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6B448E" w14:textId="77777777" w:rsidR="00877F7B" w:rsidRDefault="00877F7B" w:rsidP="00877F7B">
      <w:pPr>
        <w:pStyle w:val="ImageCenterAligned"/>
        <w:numPr>
          <w:ilvl w:val="0"/>
          <w:numId w:val="11"/>
        </w:numPr>
        <w:bidi/>
        <w:spacing w:line="360" w:lineRule="auto"/>
        <w:jc w:val="both"/>
        <w:rPr>
          <w:rFonts w:cs="B Nazanin"/>
          <w:b/>
          <w:bCs/>
        </w:rPr>
      </w:pPr>
      <w:r w:rsidRPr="00877F7B">
        <w:rPr>
          <w:rFonts w:cs="B Nazanin" w:hint="cs"/>
          <w:b/>
          <w:bCs/>
          <w:rtl/>
        </w:rPr>
        <w:t>مشخصات پروژه</w:t>
      </w:r>
    </w:p>
    <w:p w14:paraId="3D31D44D" w14:textId="77777777" w:rsidR="00662033" w:rsidRDefault="00742857" w:rsidP="00742857">
      <w:pPr>
        <w:pStyle w:val="ImageCenterAligned"/>
        <w:numPr>
          <w:ilvl w:val="1"/>
          <w:numId w:val="12"/>
        </w:numPr>
        <w:bidi/>
        <w:spacing w:line="360" w:lineRule="auto"/>
        <w:jc w:val="both"/>
        <w:rPr>
          <w:rFonts w:cs="B Nazanin"/>
          <w:b/>
          <w:bCs/>
        </w:rPr>
      </w:pPr>
      <w:r>
        <w:rPr>
          <w:rFonts w:cs="B Nazanin" w:hint="cs"/>
          <w:b/>
          <w:bCs/>
          <w:rtl/>
        </w:rPr>
        <w:t>مشخصات مصالح مصرفی</w:t>
      </w:r>
    </w:p>
    <w:p w14:paraId="3BAA6A36" w14:textId="77777777" w:rsidR="005F04D3" w:rsidRDefault="005F04D3" w:rsidP="005F04D3">
      <w:pPr>
        <w:tabs>
          <w:tab w:val="left" w:pos="6165"/>
        </w:tabs>
        <w:bidi/>
        <w:spacing w:line="360" w:lineRule="auto"/>
        <w:ind w:right="-2410"/>
        <w:jc w:val="both"/>
        <w:rPr>
          <w:rFonts w:cs="B Nazanin"/>
          <w:b/>
          <w:bCs/>
          <w:rtl/>
          <w:lang w:bidi="fa-IR"/>
        </w:rPr>
      </w:pPr>
      <w:r>
        <w:rPr>
          <w:rFonts w:cs="B Nazanin" w:hint="cs"/>
          <w:b/>
          <w:bCs/>
          <w:rtl/>
          <w:lang w:bidi="fa-IR"/>
        </w:rPr>
        <w:t>مشخص نمودن مصالح مصرفی</w:t>
      </w:r>
    </w:p>
    <w:p w14:paraId="13B96419"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Pr>
          <w:rFonts w:cs="B Nazanin" w:hint="cs"/>
          <w:b/>
          <w:bCs/>
          <w:rtl/>
          <w:lang w:bidi="fa-IR"/>
        </w:rPr>
        <w:t>بتن مصرفی</w:t>
      </w:r>
    </w:p>
    <w:p w14:paraId="4A41DBB0" w14:textId="77777777" w:rsidR="005F04D3" w:rsidRDefault="005F04D3" w:rsidP="005F04D3">
      <w:pPr>
        <w:tabs>
          <w:tab w:val="left" w:pos="6165"/>
        </w:tabs>
        <w:bidi/>
        <w:spacing w:line="360" w:lineRule="auto"/>
        <w:jc w:val="both"/>
        <w:rPr>
          <w:rFonts w:cs="B Nazanin"/>
          <w:rtl/>
          <w:lang w:bidi="fa-IR"/>
        </w:rPr>
      </w:pPr>
      <w:r w:rsidRPr="0052150E">
        <w:rPr>
          <w:rFonts w:cs="B Nazanin" w:hint="cs"/>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95C926" w14:textId="77777777" w:rsidR="005F04D3" w:rsidRPr="007018BC" w:rsidRDefault="005F04D3" w:rsidP="005F04D3">
      <w:pPr>
        <w:pStyle w:val="ListParagraph"/>
        <w:numPr>
          <w:ilvl w:val="0"/>
          <w:numId w:val="14"/>
        </w:numPr>
        <w:tabs>
          <w:tab w:val="left" w:pos="6165"/>
        </w:tabs>
        <w:bidi/>
        <w:spacing w:before="0" w:after="180" w:line="360" w:lineRule="auto"/>
        <w:jc w:val="both"/>
        <w:rPr>
          <w:rFonts w:cs="B Nazanin"/>
          <w:b/>
          <w:bCs/>
          <w:lang w:bidi="fa-IR"/>
        </w:rPr>
      </w:pPr>
      <w:r w:rsidRPr="007018BC">
        <w:rPr>
          <w:rFonts w:cs="B Nazanin" w:hint="cs"/>
          <w:b/>
          <w:bCs/>
          <w:rtl/>
          <w:lang w:bidi="fa-IR"/>
        </w:rPr>
        <w:t>وزن مخصوص</w:t>
      </w:r>
    </w:p>
    <w:p w14:paraId="1C52AB52" w14:textId="77777777" w:rsidR="005F04D3" w:rsidRDefault="005F04D3" w:rsidP="005F04D3">
      <w:pPr>
        <w:tabs>
          <w:tab w:val="left" w:pos="6165"/>
        </w:tabs>
        <w:bidi/>
        <w:spacing w:line="360" w:lineRule="auto"/>
        <w:jc w:val="both"/>
        <w:rPr>
          <w:rFonts w:cs="B Nazanin"/>
          <w:rtl/>
          <w:lang w:bidi="fa-IR"/>
        </w:rPr>
      </w:pPr>
      <w:r>
        <w:rPr>
          <w:rFonts w:cs="B Nazanin" w:hint="cs"/>
          <w:rtl/>
          <w:lang w:bidi="fa-IR"/>
        </w:rPr>
        <w:t>وزن مخصوص انواع بتن طبق مبحث 6 بصورت زیر خواهد بود:</w:t>
      </w:r>
    </w:p>
    <w:p w14:paraId="2A832D93" w14:textId="77777777" w:rsidR="005F04D3" w:rsidRDefault="005F04D3" w:rsidP="005F04D3">
      <w:pPr>
        <w:tabs>
          <w:tab w:val="left" w:pos="6165"/>
        </w:tabs>
        <w:bidi/>
        <w:spacing w:line="360" w:lineRule="auto"/>
        <w:jc w:val="center"/>
        <w:rPr>
          <w:rFonts w:cs="B Nazanin"/>
          <w:rtl/>
          <w:lang w:bidi="fa-IR"/>
        </w:rPr>
      </w:pPr>
      <w:r>
        <w:rPr>
          <w:noProof/>
        </w:rPr>
        <w:drawing>
          <wp:inline distT="0" distB="0" distL="0" distR="0" wp14:anchorId="09426C5B" wp14:editId="54439A67">
            <wp:extent cx="5488317" cy="2476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94385" cy="2479238"/>
                    </a:xfrm>
                    <a:prstGeom prst="rect">
                      <a:avLst/>
                    </a:prstGeom>
                  </pic:spPr>
                </pic:pic>
              </a:graphicData>
            </a:graphic>
          </wp:inline>
        </w:drawing>
      </w:r>
    </w:p>
    <w:p w14:paraId="05783081" w14:textId="77777777" w:rsidR="005F04D3" w:rsidRPr="005F04D3" w:rsidRDefault="00000000" w:rsidP="005F04D3">
      <w:pPr>
        <w:tabs>
          <w:tab w:val="left" w:pos="6165"/>
        </w:tabs>
        <w:bidi/>
        <w:spacing w:line="360" w:lineRule="auto"/>
        <w:ind w:right="-142"/>
        <w:jc w:val="center"/>
        <w:rPr>
          <w:rFonts w:cs="B Nazanin"/>
          <w:lang w:bidi="fa-IR"/>
        </w:rPr>
      </w:pPr>
      <m:oMathPara>
        <m:oMath>
          <m:sSub>
            <m:sSubPr>
              <m:ctrlPr>
                <w:rPr>
                  <w:rFonts w:ascii="Cambria Math" w:hAnsi="Cambria Math" w:cs="B Nazanin"/>
                  <w:lang w:bidi="fa-IR"/>
                </w:rPr>
              </m:ctrlPr>
            </m:sSubPr>
            <m:e>
              <m:r>
                <w:rPr>
                  <w:rFonts w:ascii="Cambria Math" w:hAnsi="Cambria Math" w:cs="B Nazanin"/>
                  <w:lang w:bidi="fa-IR"/>
                </w:rPr>
                <m:t>w</m:t>
              </m:r>
            </m:e>
            <m:sub>
              <m:r>
                <w:rPr>
                  <w:rFonts w:ascii="Cambria Math" w:hAnsi="Cambria Math" w:cs="B Nazanin"/>
                  <w:lang w:bidi="fa-IR"/>
                </w:rPr>
                <m:t>C</m:t>
              </m:r>
            </m:sub>
          </m:sSub>
          <m:r>
            <w:rPr>
              <w:rFonts w:ascii="Cambria Math" w:hAnsi="Cambria Math" w:cs="B Nazanin"/>
              <w:lang w:bidi="fa-IR"/>
            </w:rPr>
            <m:t>=2500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6EE97F01" w14:textId="77777777" w:rsidR="005F04D3" w:rsidRDefault="005F04D3" w:rsidP="005F04D3">
      <w:pPr>
        <w:tabs>
          <w:tab w:val="left" w:pos="6165"/>
        </w:tabs>
        <w:bidi/>
        <w:spacing w:line="360" w:lineRule="auto"/>
        <w:ind w:right="-142"/>
        <w:jc w:val="center"/>
        <w:rPr>
          <w:rFonts w:cs="B Nazanin"/>
          <w:lang w:bidi="fa-IR"/>
        </w:rPr>
      </w:pPr>
    </w:p>
    <w:p w14:paraId="0EBA47C5" w14:textId="77777777" w:rsidR="005F04D3" w:rsidRPr="008175BE" w:rsidRDefault="005F04D3" w:rsidP="005F04D3">
      <w:pPr>
        <w:tabs>
          <w:tab w:val="left" w:pos="6165"/>
        </w:tabs>
        <w:bidi/>
        <w:spacing w:line="360" w:lineRule="auto"/>
        <w:ind w:right="-142"/>
        <w:jc w:val="center"/>
        <w:rPr>
          <w:rFonts w:cs="B Nazanin"/>
          <w:rtl/>
          <w:lang w:bidi="fa-IR"/>
        </w:rPr>
      </w:pPr>
    </w:p>
    <w:p w14:paraId="1B601487"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lastRenderedPageBreak/>
        <w:t>مدول الاستیسیته</w:t>
      </w:r>
    </w:p>
    <w:p w14:paraId="50004F37" w14:textId="77777777" w:rsidR="005F04D3" w:rsidRDefault="005F04D3" w:rsidP="005F04D3">
      <w:pPr>
        <w:tabs>
          <w:tab w:val="left" w:pos="6165"/>
        </w:tabs>
        <w:bidi/>
        <w:spacing w:line="360" w:lineRule="auto"/>
        <w:jc w:val="center"/>
        <w:rPr>
          <w:rFonts w:cs="B Nazanin"/>
          <w:b/>
          <w:bCs/>
          <w:lang w:bidi="fa-IR"/>
        </w:rPr>
      </w:pPr>
      <w:r>
        <w:rPr>
          <w:noProof/>
        </w:rPr>
        <w:drawing>
          <wp:inline distT="0" distB="0" distL="0" distR="0" wp14:anchorId="408735DD" wp14:editId="1E2A2DF6">
            <wp:extent cx="5522244" cy="12573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27609" cy="1258522"/>
                    </a:xfrm>
                    <a:prstGeom prst="rect">
                      <a:avLst/>
                    </a:prstGeom>
                  </pic:spPr>
                </pic:pic>
              </a:graphicData>
            </a:graphic>
          </wp:inline>
        </w:drawing>
      </w:r>
    </w:p>
    <w:p w14:paraId="36EBD875" w14:textId="77777777" w:rsidR="005F04D3" w:rsidRPr="005D6B38" w:rsidRDefault="005F04D3" w:rsidP="005F04D3">
      <w:pPr>
        <w:tabs>
          <w:tab w:val="left" w:pos="6165"/>
        </w:tabs>
        <w:bidi/>
        <w:spacing w:line="360" w:lineRule="auto"/>
        <w:ind w:right="-1134"/>
        <w:jc w:val="center"/>
        <w:rPr>
          <w:rFonts w:cs="B Nazanin"/>
          <w:i/>
          <w:rtl/>
          <w:lang w:bidi="fa-IR"/>
        </w:rPr>
      </w:pPr>
      <w:r>
        <w:rPr>
          <w:rFonts w:eastAsiaTheme="minorEastAsia" w:cs="B Nazanin"/>
          <w:lang w:bidi="fa-IR"/>
        </w:rPr>
        <w:t xml:space="preserve"> </w:t>
      </w:r>
      <m:oMath>
        <m:sSub>
          <m:sSubPr>
            <m:ctrlPr>
              <w:rPr>
                <w:rFonts w:ascii="Cambria Math" w:hAnsi="Cambria Math" w:cs="B Nazanin"/>
                <w:i/>
                <w:lang w:bidi="fa-IR"/>
              </w:rPr>
            </m:ctrlPr>
          </m:sSubPr>
          <m:e>
            <m:r>
              <w:rPr>
                <w:rFonts w:ascii="Cambria Math" w:hAnsi="Cambria Math" w:cs="B Nazanin"/>
                <w:lang w:bidi="fa-IR"/>
              </w:rPr>
              <m:t>E</m:t>
            </m:r>
          </m:e>
          <m:sub>
            <m:r>
              <w:rPr>
                <w:rFonts w:ascii="Cambria Math" w:hAnsi="Cambria Math" w:cs="B Nazanin"/>
                <w:lang w:bidi="fa-IR"/>
              </w:rPr>
              <m:t>c</m:t>
            </m:r>
          </m:sub>
        </m:sSub>
        <m:r>
          <w:rPr>
            <w:rFonts w:ascii="Cambria Math" w:hAnsi="Cambria Math" w:cs="B Nazanin"/>
            <w:lang w:bidi="fa-IR"/>
          </w:rPr>
          <m:t>=</m:t>
        </m:r>
        <m:d>
          <m:dPr>
            <m:ctrlPr>
              <w:rPr>
                <w:rFonts w:ascii="Cambria Math" w:hAnsi="Cambria Math" w:cs="B Nazanin"/>
                <w:i/>
                <w:lang w:bidi="fa-IR"/>
              </w:rPr>
            </m:ctrlPr>
          </m:dPr>
          <m:e>
            <m:r>
              <w:rPr>
                <w:rFonts w:ascii="Cambria Math" w:hAnsi="Cambria Math" w:cs="B Nazanin"/>
                <w:lang w:bidi="fa-IR"/>
              </w:rPr>
              <m:t>3300</m:t>
            </m:r>
            <m:rad>
              <m:radPr>
                <m:degHide m:val="1"/>
                <m:ctrlPr>
                  <w:rPr>
                    <w:rFonts w:ascii="Cambria Math" w:hAnsi="Cambria Math" w:cs="B Nazanin"/>
                    <w:i/>
                    <w:lang w:bidi="fa-IR"/>
                  </w:rPr>
                </m:ctrlPr>
              </m:radPr>
              <m:deg/>
              <m:e>
                <m:r>
                  <w:rPr>
                    <w:rFonts w:ascii="Cambria Math" w:hAnsi="Cambria Math" w:cs="B Nazanin"/>
                    <w:lang w:bidi="fa-IR"/>
                  </w:rPr>
                  <m:t>25</m:t>
                </m:r>
              </m:e>
            </m:rad>
            <m:r>
              <w:rPr>
                <w:rFonts w:ascii="Cambria Math" w:hAnsi="Cambria Math" w:cs="B Nazanin"/>
                <w:lang w:bidi="fa-IR"/>
              </w:rPr>
              <m:t>+6900</m:t>
            </m:r>
          </m:e>
        </m:d>
        <m:sSup>
          <m:sSupPr>
            <m:ctrlPr>
              <w:rPr>
                <w:rFonts w:ascii="Cambria Math" w:hAnsi="Cambria Math" w:cs="B Nazanin"/>
                <w:i/>
                <w:lang w:bidi="fa-IR"/>
              </w:rPr>
            </m:ctrlPr>
          </m:sSupPr>
          <m:e>
            <m:d>
              <m:dPr>
                <m:ctrlPr>
                  <w:rPr>
                    <w:rFonts w:ascii="Cambria Math" w:hAnsi="Cambria Math" w:cs="B Nazanin"/>
                    <w:i/>
                    <w:lang w:bidi="fa-IR"/>
                  </w:rPr>
                </m:ctrlPr>
              </m:dPr>
              <m:e>
                <m:f>
                  <m:fPr>
                    <m:ctrlPr>
                      <w:rPr>
                        <w:rFonts w:ascii="Cambria Math" w:hAnsi="Cambria Math" w:cs="B Nazanin"/>
                        <w:i/>
                        <w:lang w:bidi="fa-IR"/>
                      </w:rPr>
                    </m:ctrlPr>
                  </m:fPr>
                  <m:num>
                    <m:r>
                      <w:rPr>
                        <w:rFonts w:ascii="Cambria Math" w:hAnsi="Cambria Math" w:cs="B Nazanin"/>
                        <w:lang w:bidi="fa-IR"/>
                      </w:rPr>
                      <m:t>24</m:t>
                    </m:r>
                  </m:num>
                  <m:den>
                    <m:r>
                      <w:rPr>
                        <w:rFonts w:ascii="Cambria Math" w:hAnsi="Cambria Math" w:cs="B Nazanin"/>
                        <w:lang w:bidi="fa-IR"/>
                      </w:rPr>
                      <m:t>23</m:t>
                    </m:r>
                  </m:den>
                </m:f>
              </m:e>
            </m:d>
          </m:e>
          <m:sup>
            <m:r>
              <w:rPr>
                <w:rFonts w:ascii="Cambria Math" w:hAnsi="Cambria Math" w:cs="B Nazanin"/>
                <w:lang w:bidi="fa-IR"/>
              </w:rPr>
              <m:t>1.5</m:t>
            </m:r>
          </m:sup>
        </m:sSup>
        <m:r>
          <w:rPr>
            <w:rFonts w:ascii="Cambria Math" w:hAnsi="Cambria Math" w:cs="B Nazanin"/>
            <w:lang w:bidi="fa-IR"/>
          </w:rPr>
          <m:t>=24942.55 Mpa ≅24942 Mpa</m:t>
        </m:r>
      </m:oMath>
    </w:p>
    <w:p w14:paraId="10DBD46D" w14:textId="77777777" w:rsidR="005F04D3" w:rsidRPr="00751EE4" w:rsidRDefault="005F04D3" w:rsidP="005F04D3">
      <w:pPr>
        <w:tabs>
          <w:tab w:val="left" w:pos="6165"/>
        </w:tabs>
        <w:bidi/>
        <w:spacing w:line="360" w:lineRule="auto"/>
        <w:ind w:right="-2410"/>
        <w:jc w:val="center"/>
        <w:rPr>
          <w:rFonts w:cs="B Nazanin"/>
          <w:b/>
          <w:bCs/>
          <w:rtl/>
          <w:lang w:bidi="fa-IR"/>
        </w:rPr>
      </w:pPr>
    </w:p>
    <w:p w14:paraId="5C711DDB"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i/>
          <w:lang w:bidi="fa-IR"/>
        </w:rPr>
      </w:pPr>
      <w:r w:rsidRPr="00010AEA">
        <w:rPr>
          <w:rFonts w:cs="B Nazanin" w:hint="cs"/>
          <w:b/>
          <w:bCs/>
          <w:i/>
          <w:rtl/>
          <w:lang w:bidi="fa-IR"/>
        </w:rPr>
        <w:t>نسبت پوآسون</w:t>
      </w:r>
    </w:p>
    <w:p w14:paraId="7A93469A" w14:textId="77777777" w:rsidR="005F04D3" w:rsidRDefault="005F04D3" w:rsidP="00235A03">
      <w:pPr>
        <w:tabs>
          <w:tab w:val="left" w:pos="6165"/>
        </w:tabs>
        <w:bidi/>
        <w:spacing w:line="360" w:lineRule="auto"/>
        <w:jc w:val="center"/>
        <w:rPr>
          <w:rFonts w:cs="B Nazanin"/>
          <w:b/>
          <w:bCs/>
          <w:i/>
          <w:rtl/>
          <w:lang w:bidi="fa-IR"/>
        </w:rPr>
      </w:pPr>
      <w:r>
        <w:rPr>
          <w:noProof/>
        </w:rPr>
        <w:drawing>
          <wp:inline distT="0" distB="0" distL="0" distR="0" wp14:anchorId="53320591" wp14:editId="410C654A">
            <wp:extent cx="5834875" cy="676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46892" cy="677668"/>
                    </a:xfrm>
                    <a:prstGeom prst="rect">
                      <a:avLst/>
                    </a:prstGeom>
                  </pic:spPr>
                </pic:pic>
              </a:graphicData>
            </a:graphic>
          </wp:inline>
        </w:drawing>
      </w:r>
    </w:p>
    <w:p w14:paraId="7F087F4C" w14:textId="77777777" w:rsidR="005F04D3" w:rsidRPr="00AC145D" w:rsidRDefault="005F04D3" w:rsidP="00235A03">
      <w:pPr>
        <w:tabs>
          <w:tab w:val="left" w:pos="6165"/>
        </w:tabs>
        <w:bidi/>
        <w:spacing w:line="360" w:lineRule="auto"/>
        <w:jc w:val="center"/>
        <w:rPr>
          <w:rFonts w:cs="B Nazanin"/>
          <w:i/>
          <w:rtl/>
          <w:lang w:bidi="fa-IR"/>
        </w:rPr>
      </w:pPr>
      <m:oMathPara>
        <m:oMath>
          <m:r>
            <w:rPr>
              <w:rFonts w:ascii="Cambria Math" w:hAnsi="Cambria Math" w:cs="B Nazanin"/>
              <w:lang w:bidi="fa-IR"/>
            </w:rPr>
            <m:t>U=υ=0.15</m:t>
          </m:r>
        </m:oMath>
      </m:oMathPara>
    </w:p>
    <w:p w14:paraId="04088278"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Pr>
          <w:rFonts w:cs="B Nazanin" w:hint="cs"/>
          <w:b/>
          <w:bCs/>
          <w:rtl/>
          <w:lang w:bidi="fa-IR"/>
        </w:rPr>
        <w:t>ضریب انبساط حرارتی</w:t>
      </w:r>
    </w:p>
    <w:p w14:paraId="5581F2CF" w14:textId="77777777" w:rsidR="005F04D3" w:rsidRDefault="005F04D3" w:rsidP="00235A03">
      <w:pPr>
        <w:tabs>
          <w:tab w:val="left" w:pos="6165"/>
        </w:tabs>
        <w:bidi/>
        <w:spacing w:line="360" w:lineRule="auto"/>
        <w:ind w:right="-142"/>
        <w:jc w:val="center"/>
        <w:rPr>
          <w:rFonts w:cs="B Nazanin"/>
          <w:rtl/>
          <w:lang w:bidi="fa-IR"/>
        </w:rPr>
      </w:pPr>
      <w:r>
        <w:rPr>
          <w:noProof/>
        </w:rPr>
        <w:drawing>
          <wp:inline distT="0" distB="0" distL="0" distR="0" wp14:anchorId="1396AB04" wp14:editId="162B77D8">
            <wp:extent cx="5593633" cy="66675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02589" cy="667818"/>
                    </a:xfrm>
                    <a:prstGeom prst="rect">
                      <a:avLst/>
                    </a:prstGeom>
                  </pic:spPr>
                </pic:pic>
              </a:graphicData>
            </a:graphic>
          </wp:inline>
        </w:drawing>
      </w:r>
    </w:p>
    <w:p w14:paraId="754CD865" w14:textId="77777777" w:rsidR="005F04D3" w:rsidRPr="000C57A8" w:rsidRDefault="005F04D3" w:rsidP="00235A03">
      <w:pPr>
        <w:tabs>
          <w:tab w:val="left" w:pos="6165"/>
        </w:tabs>
        <w:bidi/>
        <w:spacing w:line="360" w:lineRule="auto"/>
        <w:ind w:right="-142"/>
        <w:jc w:val="center"/>
        <w:rPr>
          <w:rFonts w:cs="B Nazanin"/>
          <w:rtl/>
          <w:lang w:bidi="fa-IR"/>
        </w:rPr>
      </w:pPr>
      <m:oMathPara>
        <m:oMath>
          <m:r>
            <w:rPr>
              <w:rFonts w:ascii="Cambria Math" w:hAnsi="Cambria Math" w:cs="B Nazanin"/>
              <w:lang w:bidi="fa-IR"/>
            </w:rPr>
            <m:t>A=</m:t>
          </m:r>
          <m:sSup>
            <m:sSupPr>
              <m:ctrlPr>
                <w:rPr>
                  <w:rFonts w:ascii="Cambria Math" w:hAnsi="Cambria Math" w:cs="B Nazanin"/>
                  <w:i/>
                  <w:lang w:bidi="fa-IR"/>
                </w:rPr>
              </m:ctrlPr>
            </m:sSupPr>
            <m:e>
              <m:r>
                <w:rPr>
                  <w:rFonts w:ascii="Cambria Math" w:hAnsi="Cambria Math" w:cs="B Nazanin"/>
                  <w:lang w:bidi="fa-IR"/>
                </w:rPr>
                <m:t>10</m:t>
              </m:r>
            </m:e>
            <m:sup>
              <m:r>
                <w:rPr>
                  <w:rFonts w:ascii="Cambria Math" w:hAnsi="Cambria Math" w:cs="B Nazanin"/>
                  <w:lang w:bidi="fa-IR"/>
                </w:rPr>
                <m:t>-5</m:t>
              </m:r>
            </m:sup>
          </m:sSup>
          <m:r>
            <w:rPr>
              <w:rFonts w:ascii="Cambria Math" w:hAnsi="Cambria Math" w:cs="B Nazanin"/>
              <w:lang w:bidi="fa-IR"/>
            </w:rPr>
            <m:t xml:space="preserve"> 1/°c</m:t>
          </m:r>
        </m:oMath>
      </m:oMathPara>
    </w:p>
    <w:p w14:paraId="20169BCC"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6A2597">
        <w:rPr>
          <w:rFonts w:cs="B Nazanin" w:hint="cs"/>
          <w:b/>
          <w:bCs/>
          <w:rtl/>
          <w:lang w:bidi="fa-IR"/>
        </w:rPr>
        <w:t>مقاومت فشاری (مشخصه)</w:t>
      </w:r>
    </w:p>
    <w:p w14:paraId="1E639363" w14:textId="77777777" w:rsidR="005F04D3" w:rsidRPr="0082517C" w:rsidRDefault="00000000" w:rsidP="00235A03">
      <w:pPr>
        <w:tabs>
          <w:tab w:val="left" w:pos="6165"/>
        </w:tabs>
        <w:bidi/>
        <w:spacing w:line="360" w:lineRule="auto"/>
        <w:jc w:val="center"/>
        <w:rPr>
          <w:rFonts w:eastAsiaTheme="minorEastAsia" w:cs="B Nazanin"/>
          <w:lang w:bidi="fa-IR"/>
        </w:rPr>
      </w:pPr>
      <m:oMathPara>
        <m:oMath>
          <m:sSubSup>
            <m:sSubSupPr>
              <m:ctrlPr>
                <w:rPr>
                  <w:rFonts w:ascii="Cambria Math" w:hAnsi="Cambria Math" w:cs="B Nazanin"/>
                  <w:lang w:bidi="fa-IR"/>
                </w:rPr>
              </m:ctrlPr>
            </m:sSubSupPr>
            <m:e>
              <m:r>
                <w:rPr>
                  <w:rFonts w:ascii="Cambria Math" w:hAnsi="Cambria Math" w:cs="B Nazanin"/>
                  <w:lang w:bidi="fa-IR"/>
                </w:rPr>
                <m:t>f</m:t>
              </m:r>
            </m:e>
            <m:sub>
              <m:r>
                <w:rPr>
                  <w:rFonts w:ascii="Cambria Math" w:hAnsi="Cambria Math" w:cs="B Nazanin"/>
                  <w:lang w:bidi="fa-IR"/>
                </w:rPr>
                <m:t>c</m:t>
              </m:r>
            </m:sub>
            <m:sup>
              <m:r>
                <w:rPr>
                  <w:rFonts w:ascii="Cambria Math" w:hAnsi="Cambria Math" w:cs="B Nazanin"/>
                  <w:lang w:bidi="fa-IR"/>
                </w:rPr>
                <m:t>'</m:t>
              </m:r>
            </m:sup>
          </m:sSubSup>
          <m:r>
            <w:rPr>
              <w:rFonts w:ascii="Cambria Math" w:hAnsi="Cambria Math" w:cs="B Nazanin"/>
              <w:lang w:bidi="fa-IR"/>
            </w:rPr>
            <m:t>=25 Mpa</m:t>
          </m:r>
        </m:oMath>
      </m:oMathPara>
    </w:p>
    <w:p w14:paraId="6D1A123B" w14:textId="77777777" w:rsidR="005F04D3" w:rsidRDefault="005F04D3" w:rsidP="00235A03">
      <w:pPr>
        <w:tabs>
          <w:tab w:val="left" w:pos="6165"/>
        </w:tabs>
        <w:bidi/>
        <w:spacing w:line="360" w:lineRule="auto"/>
        <w:ind w:right="-142"/>
        <w:jc w:val="center"/>
        <w:rPr>
          <w:rFonts w:eastAsiaTheme="minorEastAsia" w:cs="B Nazanin"/>
          <w:lang w:bidi="fa-IR"/>
        </w:rPr>
      </w:pPr>
    </w:p>
    <w:p w14:paraId="1C3A5666" w14:textId="77777777" w:rsidR="005F04D3" w:rsidRDefault="00FC40E3" w:rsidP="00235A03">
      <w:pPr>
        <w:tabs>
          <w:tab w:val="left" w:pos="6165"/>
        </w:tabs>
        <w:bidi/>
        <w:spacing w:line="360" w:lineRule="auto"/>
        <w:jc w:val="center"/>
        <w:rPr>
          <w:rFonts w:eastAsiaTheme="minorEastAsia" w:cs="B Nazanin"/>
          <w:lang w:bidi="fa-IR"/>
        </w:rPr>
      </w:pPr>
      <w:r>
        <w:rPr>
          <w:noProof/>
        </w:rPr>
        <w:lastRenderedPageBreak/>
        <w:drawing>
          <wp:inline distT="0" distB="0" distL="0" distR="0" wp14:anchorId="1CA16693" wp14:editId="76E8C55A">
            <wp:extent cx="5466308" cy="752475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77667" cy="7540387"/>
                    </a:xfrm>
                    <a:prstGeom prst="rect">
                      <a:avLst/>
                    </a:prstGeom>
                  </pic:spPr>
                </pic:pic>
              </a:graphicData>
            </a:graphic>
          </wp:inline>
        </w:drawing>
      </w:r>
    </w:p>
    <w:p w14:paraId="05114F5D" w14:textId="77777777" w:rsidR="005F04D3" w:rsidRDefault="005F04D3"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 xml:space="preserve">شکل </w:t>
      </w:r>
      <w:r w:rsidR="00233151">
        <w:rPr>
          <w:rFonts w:eastAsiaTheme="minorEastAsia" w:cs="B Nazanin" w:hint="cs"/>
          <w:rtl/>
          <w:lang w:bidi="fa-IR"/>
        </w:rPr>
        <w:t>1</w:t>
      </w:r>
      <w:r>
        <w:rPr>
          <w:rFonts w:eastAsiaTheme="minorEastAsia" w:cs="B Nazanin" w:hint="cs"/>
          <w:rtl/>
          <w:lang w:bidi="fa-IR"/>
        </w:rPr>
        <w:t>، اطلاعات بتن مصرفی در نرم افزار</w:t>
      </w:r>
    </w:p>
    <w:p w14:paraId="041E6121" w14:textId="77777777" w:rsidR="005F04D3" w:rsidRPr="00DA72AB" w:rsidRDefault="005F04D3" w:rsidP="005F04D3">
      <w:pPr>
        <w:tabs>
          <w:tab w:val="left" w:pos="6165"/>
        </w:tabs>
        <w:bidi/>
        <w:spacing w:line="360" w:lineRule="auto"/>
        <w:ind w:right="-2410"/>
        <w:jc w:val="center"/>
        <w:rPr>
          <w:rFonts w:eastAsiaTheme="minorEastAsia" w:cs="B Nazanin"/>
          <w:rtl/>
          <w:lang w:bidi="fa-IR"/>
        </w:rPr>
      </w:pPr>
    </w:p>
    <w:p w14:paraId="1C80E743" w14:textId="77777777" w:rsidR="005F04D3" w:rsidRDefault="005F04D3" w:rsidP="005F04D3">
      <w:pPr>
        <w:pStyle w:val="ListParagraph"/>
        <w:numPr>
          <w:ilvl w:val="0"/>
          <w:numId w:val="13"/>
        </w:numPr>
        <w:tabs>
          <w:tab w:val="left" w:pos="6165"/>
        </w:tabs>
        <w:bidi/>
        <w:spacing w:before="0" w:after="180" w:line="360" w:lineRule="auto"/>
        <w:ind w:right="-2410"/>
        <w:jc w:val="both"/>
        <w:rPr>
          <w:rFonts w:cs="B Nazanin"/>
          <w:b/>
          <w:bCs/>
          <w:lang w:bidi="fa-IR"/>
        </w:rPr>
      </w:pPr>
      <w:r w:rsidRPr="00551796">
        <w:rPr>
          <w:rFonts w:cs="B Nazanin" w:hint="cs"/>
          <w:b/>
          <w:bCs/>
          <w:rtl/>
          <w:lang w:bidi="fa-IR"/>
        </w:rPr>
        <w:lastRenderedPageBreak/>
        <w:t>میلگرد مصرفی</w:t>
      </w:r>
    </w:p>
    <w:p w14:paraId="1834B8A1" w14:textId="77777777" w:rsidR="005F04D3" w:rsidRDefault="005F04D3" w:rsidP="001F3695">
      <w:pPr>
        <w:tabs>
          <w:tab w:val="left" w:pos="6165"/>
        </w:tabs>
        <w:bidi/>
        <w:spacing w:line="360" w:lineRule="auto"/>
        <w:ind w:right="-2410"/>
        <w:jc w:val="both"/>
        <w:rPr>
          <w:rFonts w:cs="B Nazanin"/>
          <w:rtl/>
          <w:lang w:bidi="fa-IR"/>
        </w:rPr>
      </w:pPr>
      <w:r>
        <w:rPr>
          <w:rFonts w:cs="B Nazanin" w:hint="cs"/>
          <w:rtl/>
          <w:lang w:bidi="fa-IR"/>
        </w:rPr>
        <w:t xml:space="preserve">برای میلگردهای مصرفی از میلگرد </w:t>
      </w:r>
      <w:r>
        <w:rPr>
          <w:rFonts w:cs="B Nazanin"/>
          <w:lang w:bidi="fa-IR"/>
        </w:rPr>
        <w:t>S400</w:t>
      </w:r>
      <w:r w:rsidR="001F3695">
        <w:rPr>
          <w:rFonts w:cs="B Nazanin" w:hint="cs"/>
          <w:rtl/>
          <w:lang w:bidi="fa-IR"/>
        </w:rPr>
        <w:t xml:space="preserve"> </w:t>
      </w:r>
      <w:r>
        <w:rPr>
          <w:rFonts w:cs="B Nazanin" w:hint="cs"/>
          <w:rtl/>
          <w:lang w:bidi="fa-IR"/>
        </w:rPr>
        <w:t>استفاده خواهیم نمود که مشخصات آن بصورت زیر خواهند بود:</w:t>
      </w:r>
    </w:p>
    <w:p w14:paraId="399BB050"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3B704B">
        <w:rPr>
          <w:rFonts w:cs="B Nazanin" w:hint="cs"/>
          <w:b/>
          <w:bCs/>
          <w:rtl/>
          <w:lang w:bidi="fa-IR"/>
        </w:rPr>
        <w:t>وزن مخصوص میلگرد</w:t>
      </w:r>
    </w:p>
    <w:p w14:paraId="24C7ACE7" w14:textId="77777777" w:rsidR="005F04D3" w:rsidRDefault="005F04D3" w:rsidP="005F04D3">
      <w:pPr>
        <w:tabs>
          <w:tab w:val="left" w:pos="6165"/>
        </w:tabs>
        <w:bidi/>
        <w:spacing w:line="360" w:lineRule="auto"/>
        <w:ind w:right="-2410"/>
        <w:jc w:val="both"/>
        <w:rPr>
          <w:rFonts w:cs="B Nazanin"/>
          <w:rtl/>
          <w:lang w:bidi="fa-IR"/>
        </w:rPr>
      </w:pPr>
      <w:r>
        <w:rPr>
          <w:rFonts w:cs="B Nazanin" w:hint="cs"/>
          <w:rtl/>
          <w:lang w:bidi="fa-IR"/>
        </w:rPr>
        <w:t>همانند فولاد نرمه ساختمانی می</w:t>
      </w:r>
      <w:r>
        <w:rPr>
          <w:rFonts w:cs="B Nazanin"/>
          <w:rtl/>
          <w:lang w:bidi="fa-IR"/>
        </w:rPr>
        <w:softHyphen/>
      </w:r>
      <w:r>
        <w:rPr>
          <w:rFonts w:cs="B Nazanin" w:hint="cs"/>
          <w:rtl/>
          <w:lang w:bidi="fa-IR"/>
        </w:rPr>
        <w:t>باشد.</w:t>
      </w:r>
    </w:p>
    <w:p w14:paraId="1B40EA78" w14:textId="77777777" w:rsidR="005F04D3" w:rsidRDefault="005F04D3" w:rsidP="001F3695">
      <w:pPr>
        <w:tabs>
          <w:tab w:val="left" w:pos="6165"/>
        </w:tabs>
        <w:bidi/>
        <w:spacing w:line="360" w:lineRule="auto"/>
        <w:jc w:val="center"/>
        <w:rPr>
          <w:rFonts w:cs="B Nazanin"/>
          <w:rtl/>
          <w:lang w:bidi="fa-IR"/>
        </w:rPr>
      </w:pPr>
      <w:r>
        <w:rPr>
          <w:noProof/>
        </w:rPr>
        <w:drawing>
          <wp:inline distT="0" distB="0" distL="0" distR="0" wp14:anchorId="5AE8177D" wp14:editId="14D9F1C0">
            <wp:extent cx="3743325" cy="16408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62470" cy="1649245"/>
                    </a:xfrm>
                    <a:prstGeom prst="rect">
                      <a:avLst/>
                    </a:prstGeom>
                  </pic:spPr>
                </pic:pic>
              </a:graphicData>
            </a:graphic>
          </wp:inline>
        </w:drawing>
      </w:r>
    </w:p>
    <w:p w14:paraId="246FBB30" w14:textId="77777777" w:rsidR="005F04D3" w:rsidRPr="00C8426A" w:rsidRDefault="005F04D3" w:rsidP="001F3695">
      <w:pPr>
        <w:tabs>
          <w:tab w:val="left" w:pos="6165"/>
        </w:tabs>
        <w:bidi/>
        <w:spacing w:line="360" w:lineRule="auto"/>
        <w:jc w:val="center"/>
        <w:rPr>
          <w:rFonts w:eastAsiaTheme="minorEastAsia" w:cs="B Nazanin"/>
          <w:lang w:bidi="fa-IR"/>
        </w:rPr>
      </w:pPr>
      <m:oMathPara>
        <m:oMath>
          <m:r>
            <w:rPr>
              <w:rFonts w:ascii="Cambria Math" w:hAnsi="Cambria Math" w:cs="B Nazanin"/>
              <w:lang w:bidi="fa-IR"/>
            </w:rPr>
            <m:t>W=7850 kgf/</m:t>
          </m:r>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3</m:t>
              </m:r>
            </m:sup>
          </m:sSup>
        </m:oMath>
      </m:oMathPara>
    </w:p>
    <w:p w14:paraId="6D6CDFC0" w14:textId="77777777" w:rsidR="005F04D3" w:rsidRDefault="005F04D3" w:rsidP="005F04D3">
      <w:pPr>
        <w:pStyle w:val="ListParagraph"/>
        <w:numPr>
          <w:ilvl w:val="0"/>
          <w:numId w:val="14"/>
        </w:numPr>
        <w:tabs>
          <w:tab w:val="left" w:pos="6165"/>
        </w:tabs>
        <w:bidi/>
        <w:spacing w:before="0" w:after="180" w:line="360" w:lineRule="auto"/>
        <w:ind w:right="-2410"/>
        <w:jc w:val="both"/>
        <w:rPr>
          <w:rFonts w:cs="B Nazanin"/>
          <w:b/>
          <w:bCs/>
          <w:lang w:bidi="fa-IR"/>
        </w:rPr>
      </w:pPr>
      <w:r w:rsidRPr="001978A0">
        <w:rPr>
          <w:rFonts w:cs="B Nazanin" w:hint="cs"/>
          <w:b/>
          <w:bCs/>
          <w:rtl/>
          <w:lang w:bidi="fa-IR"/>
        </w:rPr>
        <w:t>مدول الاستیسیته</w:t>
      </w:r>
    </w:p>
    <w:p w14:paraId="04D0B540" w14:textId="77777777" w:rsidR="005F04D3" w:rsidRDefault="005F04D3" w:rsidP="001F3695">
      <w:pPr>
        <w:tabs>
          <w:tab w:val="left" w:pos="6165"/>
        </w:tabs>
        <w:bidi/>
        <w:spacing w:line="360" w:lineRule="auto"/>
        <w:jc w:val="center"/>
        <w:rPr>
          <w:rFonts w:cs="B Nazanin"/>
          <w:b/>
          <w:bCs/>
          <w:rtl/>
          <w:lang w:bidi="fa-IR"/>
        </w:rPr>
      </w:pPr>
      <w:r>
        <w:rPr>
          <w:noProof/>
        </w:rPr>
        <w:drawing>
          <wp:inline distT="0" distB="0" distL="0" distR="0" wp14:anchorId="081C1657" wp14:editId="3891B4F0">
            <wp:extent cx="6012723" cy="53340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36245" cy="535487"/>
                    </a:xfrm>
                    <a:prstGeom prst="rect">
                      <a:avLst/>
                    </a:prstGeom>
                  </pic:spPr>
                </pic:pic>
              </a:graphicData>
            </a:graphic>
          </wp:inline>
        </w:drawing>
      </w:r>
    </w:p>
    <w:p w14:paraId="55C60C53" w14:textId="77777777" w:rsidR="005F04D3" w:rsidRPr="002479A3" w:rsidRDefault="00000000" w:rsidP="001F3695">
      <w:pPr>
        <w:tabs>
          <w:tab w:val="left" w:pos="6165"/>
        </w:tabs>
        <w:bidi/>
        <w:spacing w:line="360" w:lineRule="auto"/>
        <w:jc w:val="center"/>
        <w:rPr>
          <w:rFonts w:eastAsiaTheme="minorEastAsia" w:cs="B Nazanin"/>
          <w:lang w:bidi="fa-IR"/>
        </w:rPr>
      </w:pPr>
      <m:oMathPara>
        <m:oMath>
          <m:sSub>
            <m:sSubPr>
              <m:ctrlPr>
                <w:rPr>
                  <w:rFonts w:ascii="Cambria Math" w:hAnsi="Cambria Math" w:cs="B Nazanin"/>
                  <w:lang w:bidi="fa-IR"/>
                </w:rPr>
              </m:ctrlPr>
            </m:sSubPr>
            <m:e>
              <m:r>
                <w:rPr>
                  <w:rFonts w:ascii="Cambria Math" w:hAnsi="Cambria Math" w:cs="B Nazanin"/>
                  <w:lang w:bidi="fa-IR"/>
                </w:rPr>
                <m:t>E</m:t>
              </m:r>
            </m:e>
            <m:sub>
              <m:r>
                <w:rPr>
                  <w:rFonts w:ascii="Cambria Math" w:hAnsi="Cambria Math" w:cs="B Nazanin"/>
                  <w:lang w:bidi="fa-IR"/>
                </w:rPr>
                <m:t>s</m:t>
              </m:r>
            </m:sub>
          </m:sSub>
          <m:r>
            <w:rPr>
              <w:rFonts w:ascii="Cambria Math" w:hAnsi="Cambria Math" w:cs="B Nazanin"/>
              <w:lang w:bidi="fa-IR"/>
            </w:rPr>
            <m:t>=200000 Mpa</m:t>
          </m:r>
        </m:oMath>
      </m:oMathPara>
    </w:p>
    <w:p w14:paraId="29D3AF36" w14:textId="77777777" w:rsidR="005F04D3" w:rsidRPr="006A1A60" w:rsidRDefault="005F04D3" w:rsidP="005F04D3">
      <w:pPr>
        <w:pStyle w:val="ListParagraph"/>
        <w:numPr>
          <w:ilvl w:val="0"/>
          <w:numId w:val="14"/>
        </w:numPr>
        <w:tabs>
          <w:tab w:val="left" w:pos="6165"/>
        </w:tabs>
        <w:bidi/>
        <w:spacing w:before="0" w:after="180" w:line="360" w:lineRule="auto"/>
        <w:ind w:right="-2410"/>
        <w:jc w:val="both"/>
        <w:rPr>
          <w:rFonts w:cs="B Nazanin"/>
          <w:lang w:bidi="fa-IR"/>
        </w:rPr>
      </w:pPr>
      <w:r>
        <w:rPr>
          <w:rFonts w:cs="B Nazanin" w:hint="cs"/>
          <w:rtl/>
          <w:lang w:bidi="fa-IR"/>
        </w:rPr>
        <w:t>مقاومت تسلیم، گسیختگی</w:t>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2BEF7F74"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38F5630A" w14:textId="77777777" w:rsidR="005F04D3" w:rsidRPr="002124B8" w:rsidRDefault="005F04D3" w:rsidP="00037670">
            <w:pPr>
              <w:bidi/>
              <w:spacing w:line="360" w:lineRule="auto"/>
              <w:ind w:right="-2410"/>
              <w:rPr>
                <w:rFonts w:cs="B Nazanin"/>
                <w:b w:val="0"/>
                <w:bCs w:val="0"/>
                <w:rtl/>
                <w:lang w:bidi="fa-IR"/>
              </w:rPr>
            </w:pPr>
            <w:r w:rsidRPr="002124B8">
              <w:rPr>
                <w:rFonts w:cs="B Nazanin" w:hint="cs"/>
                <w:b w:val="0"/>
                <w:bCs w:val="0"/>
                <w:rtl/>
                <w:lang w:bidi="fa-IR"/>
              </w:rPr>
              <w:t xml:space="preserve">          مقاومت گسیختگی (</w:t>
            </w:r>
            <w:r w:rsidRPr="002124B8">
              <w:rPr>
                <w:rFonts w:cs="B Nazanin"/>
                <w:b w:val="0"/>
                <w:bCs w:val="0"/>
                <w:lang w:bidi="fa-IR"/>
              </w:rPr>
              <w:t>Fu</w:t>
            </w:r>
            <w:r w:rsidRPr="002124B8">
              <w:rPr>
                <w:rFonts w:cs="B Nazanin" w:hint="cs"/>
                <w:b w:val="0"/>
                <w:bCs w:val="0"/>
                <w:rtl/>
                <w:lang w:bidi="fa-IR"/>
              </w:rPr>
              <w:t>)</w:t>
            </w:r>
          </w:p>
        </w:tc>
        <w:tc>
          <w:tcPr>
            <w:tcW w:w="1828" w:type="pct"/>
            <w:vAlign w:val="center"/>
          </w:tcPr>
          <w:p w14:paraId="38E547DB"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مقاومت تسلیم (</w:t>
            </w:r>
            <w:r w:rsidRPr="002124B8">
              <w:rPr>
                <w:rFonts w:cs="B Nazanin"/>
                <w:b w:val="0"/>
                <w:bCs w:val="0"/>
                <w:lang w:bidi="fa-IR"/>
              </w:rPr>
              <w:t>Fy</w:t>
            </w:r>
            <w:r w:rsidRPr="002124B8">
              <w:rPr>
                <w:rFonts w:cs="B Nazanin" w:hint="cs"/>
                <w:b w:val="0"/>
                <w:bCs w:val="0"/>
                <w:rtl/>
                <w:lang w:bidi="fa-IR"/>
              </w:rPr>
              <w:t>)</w:t>
            </w:r>
          </w:p>
        </w:tc>
        <w:tc>
          <w:tcPr>
            <w:tcW w:w="1241" w:type="pct"/>
            <w:vAlign w:val="center"/>
          </w:tcPr>
          <w:p w14:paraId="4F027280" w14:textId="77777777" w:rsidR="005F04D3" w:rsidRPr="002124B8" w:rsidRDefault="005F04D3" w:rsidP="0003767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 xml:space="preserve">          نوع میلگرد</w:t>
            </w:r>
          </w:p>
        </w:tc>
      </w:tr>
      <w:tr w:rsidR="005F04D3" w:rsidRPr="002124B8" w14:paraId="7C24E24C"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1DF94EA6" w14:textId="77777777" w:rsidR="005F04D3" w:rsidRPr="002124B8" w:rsidRDefault="005F04D3" w:rsidP="00037670">
            <w:pPr>
              <w:bidi/>
              <w:spacing w:line="360" w:lineRule="auto"/>
              <w:ind w:right="-2410"/>
              <w:rPr>
                <w:rFonts w:cs="B Nazanin"/>
                <w:b w:val="0"/>
                <w:bCs w:val="0"/>
                <w:rtl/>
                <w:lang w:bidi="fa-IR"/>
              </w:rPr>
            </w:pPr>
            <w:r w:rsidRPr="002124B8">
              <w:rPr>
                <w:rFonts w:cs="B Nazanin"/>
                <w:b w:val="0"/>
                <w:bCs w:val="0"/>
                <w:lang w:bidi="fa-IR"/>
              </w:rPr>
              <w:t xml:space="preserve">600 Mpa                </w:t>
            </w:r>
          </w:p>
        </w:tc>
        <w:tc>
          <w:tcPr>
            <w:tcW w:w="1828" w:type="pct"/>
            <w:vAlign w:val="center"/>
          </w:tcPr>
          <w:p w14:paraId="004AF10D"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400 Mpa             </w:t>
            </w:r>
          </w:p>
        </w:tc>
        <w:tc>
          <w:tcPr>
            <w:tcW w:w="1241" w:type="pct"/>
            <w:vAlign w:val="center"/>
          </w:tcPr>
          <w:p w14:paraId="560E42C8" w14:textId="77777777" w:rsidR="005F04D3" w:rsidRPr="002124B8" w:rsidRDefault="005F04D3" w:rsidP="0003767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 xml:space="preserve">S400          </w:t>
            </w:r>
          </w:p>
        </w:tc>
      </w:tr>
    </w:tbl>
    <w:p w14:paraId="2E0A7E90" w14:textId="77777777" w:rsidR="005F04D3" w:rsidRDefault="005F04D3" w:rsidP="005F04D3">
      <w:pPr>
        <w:bidi/>
        <w:spacing w:line="360" w:lineRule="auto"/>
        <w:ind w:right="-2410"/>
        <w:jc w:val="both"/>
        <w:rPr>
          <w:rFonts w:cs="B Nazanin"/>
          <w:rtl/>
          <w:lang w:bidi="fa-IR"/>
        </w:rPr>
      </w:pPr>
    </w:p>
    <w:p w14:paraId="63A62504" w14:textId="77777777" w:rsidR="005F04D3" w:rsidRDefault="005F04D3" w:rsidP="005F04D3">
      <w:pPr>
        <w:pStyle w:val="ListParagraph"/>
        <w:numPr>
          <w:ilvl w:val="0"/>
          <w:numId w:val="14"/>
        </w:numPr>
        <w:bidi/>
        <w:spacing w:before="0" w:after="180" w:line="360" w:lineRule="auto"/>
        <w:ind w:right="-2410"/>
        <w:jc w:val="both"/>
        <w:rPr>
          <w:rFonts w:cs="B Nazanin"/>
          <w:lang w:bidi="fa-IR"/>
        </w:rPr>
      </w:pPr>
      <w:r>
        <w:rPr>
          <w:rFonts w:cs="B Nazanin" w:hint="cs"/>
          <w:rtl/>
          <w:lang w:bidi="fa-IR"/>
        </w:rPr>
        <w:lastRenderedPageBreak/>
        <w:t>مقاومت تسلیم و گسیختگی مورد انتظار</w:t>
      </w:r>
    </w:p>
    <w:p w14:paraId="77E6E7F6" w14:textId="77777777" w:rsidR="005F04D3" w:rsidRDefault="005F04D3" w:rsidP="001F3695">
      <w:pPr>
        <w:bidi/>
        <w:spacing w:line="360" w:lineRule="auto"/>
        <w:jc w:val="center"/>
        <w:rPr>
          <w:rFonts w:cs="B Nazanin"/>
          <w:rtl/>
          <w:lang w:bidi="fa-IR"/>
        </w:rPr>
      </w:pPr>
      <w:r>
        <w:rPr>
          <w:noProof/>
        </w:rPr>
        <w:drawing>
          <wp:inline distT="0" distB="0" distL="0" distR="0" wp14:anchorId="48D730E8" wp14:editId="027C0655">
            <wp:extent cx="4624070" cy="3708400"/>
            <wp:effectExtent l="0" t="0" r="508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24070" cy="3708400"/>
                    </a:xfrm>
                    <a:prstGeom prst="rect">
                      <a:avLst/>
                    </a:prstGeom>
                  </pic:spPr>
                </pic:pic>
              </a:graphicData>
            </a:graphic>
          </wp:inline>
        </w:drawing>
      </w:r>
    </w:p>
    <w:p w14:paraId="705DBC94" w14:textId="77777777" w:rsidR="005F04D3" w:rsidRDefault="005F04D3" w:rsidP="001F3695">
      <w:pPr>
        <w:bidi/>
        <w:spacing w:line="360" w:lineRule="auto"/>
        <w:ind w:right="-142"/>
        <w:jc w:val="center"/>
        <w:rPr>
          <w:rFonts w:cs="B Nazanin"/>
          <w:rtl/>
          <w:lang w:bidi="fa-IR"/>
        </w:rPr>
      </w:pPr>
      <w:r>
        <w:rPr>
          <w:noProof/>
        </w:rPr>
        <w:drawing>
          <wp:inline distT="0" distB="0" distL="0" distR="0" wp14:anchorId="6B0B9A62" wp14:editId="372E8197">
            <wp:extent cx="4624070" cy="1323975"/>
            <wp:effectExtent l="0" t="0" r="508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24070" cy="1323975"/>
                    </a:xfrm>
                    <a:prstGeom prst="rect">
                      <a:avLst/>
                    </a:prstGeom>
                  </pic:spPr>
                </pic:pic>
              </a:graphicData>
            </a:graphic>
          </wp:inline>
        </w:drawing>
      </w:r>
    </w:p>
    <w:tbl>
      <w:tblPr>
        <w:tblStyle w:val="GridTable4-Accent1"/>
        <w:bidiVisual/>
        <w:tblW w:w="4995" w:type="pct"/>
        <w:tblInd w:w="5" w:type="dxa"/>
        <w:tblLook w:val="04A0" w:firstRow="1" w:lastRow="0" w:firstColumn="1" w:lastColumn="0" w:noHBand="0" w:noVBand="1"/>
      </w:tblPr>
      <w:tblGrid>
        <w:gridCol w:w="4034"/>
        <w:gridCol w:w="3819"/>
        <w:gridCol w:w="2593"/>
      </w:tblGrid>
      <w:tr w:rsidR="005F04D3" w:rsidRPr="002124B8" w14:paraId="70E3EAF2" w14:textId="77777777" w:rsidTr="001F36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57186F7A" w14:textId="77777777" w:rsidR="005F04D3" w:rsidRPr="002124B8" w:rsidRDefault="005F04D3" w:rsidP="001F3695">
            <w:pPr>
              <w:bidi/>
              <w:spacing w:line="360" w:lineRule="auto"/>
              <w:ind w:right="-2410"/>
              <w:rPr>
                <w:rFonts w:cs="B Nazanin"/>
                <w:b w:val="0"/>
                <w:bCs w:val="0"/>
                <w:rtl/>
                <w:lang w:bidi="fa-IR"/>
              </w:rPr>
            </w:pPr>
            <w:r w:rsidRPr="002124B8">
              <w:rPr>
                <w:rFonts w:cs="B Nazanin" w:hint="cs"/>
                <w:b w:val="0"/>
                <w:bCs w:val="0"/>
                <w:rtl/>
                <w:lang w:bidi="fa-IR"/>
              </w:rPr>
              <w:t>مقاومت گسیختگی</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Fu</w:t>
            </w:r>
            <w:r>
              <w:rPr>
                <w:rFonts w:cs="B Nazanin"/>
                <w:b w:val="0"/>
                <w:bCs w:val="0"/>
                <w:lang w:bidi="fa-IR"/>
              </w:rPr>
              <w:t>e</w:t>
            </w:r>
            <w:r w:rsidRPr="002124B8">
              <w:rPr>
                <w:rFonts w:cs="B Nazanin" w:hint="cs"/>
                <w:b w:val="0"/>
                <w:bCs w:val="0"/>
                <w:rtl/>
                <w:lang w:bidi="fa-IR"/>
              </w:rPr>
              <w:t>)</w:t>
            </w:r>
          </w:p>
        </w:tc>
        <w:tc>
          <w:tcPr>
            <w:tcW w:w="1828" w:type="pct"/>
            <w:vAlign w:val="center"/>
          </w:tcPr>
          <w:p w14:paraId="5F7982F2"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مقاومت تسلیم</w:t>
            </w:r>
            <w:r>
              <w:rPr>
                <w:rFonts w:cs="B Nazanin" w:hint="cs"/>
                <w:b w:val="0"/>
                <w:bCs w:val="0"/>
                <w:rtl/>
                <w:lang w:bidi="fa-IR"/>
              </w:rPr>
              <w:t xml:space="preserve"> مورد انتظار</w:t>
            </w:r>
            <w:r w:rsidRPr="002124B8">
              <w:rPr>
                <w:rFonts w:cs="B Nazanin" w:hint="cs"/>
                <w:b w:val="0"/>
                <w:bCs w:val="0"/>
                <w:rtl/>
                <w:lang w:bidi="fa-IR"/>
              </w:rPr>
              <w:t xml:space="preserve"> (</w:t>
            </w:r>
            <w:r w:rsidRPr="002124B8">
              <w:rPr>
                <w:rFonts w:cs="B Nazanin"/>
                <w:b w:val="0"/>
                <w:bCs w:val="0"/>
                <w:lang w:bidi="fa-IR"/>
              </w:rPr>
              <w:t>Fy</w:t>
            </w:r>
            <w:r>
              <w:rPr>
                <w:rFonts w:cs="B Nazanin"/>
                <w:b w:val="0"/>
                <w:bCs w:val="0"/>
                <w:lang w:bidi="fa-IR"/>
              </w:rPr>
              <w:t>e</w:t>
            </w:r>
            <w:r w:rsidRPr="002124B8">
              <w:rPr>
                <w:rFonts w:cs="B Nazanin" w:hint="cs"/>
                <w:b w:val="0"/>
                <w:bCs w:val="0"/>
                <w:rtl/>
                <w:lang w:bidi="fa-IR"/>
              </w:rPr>
              <w:t>)</w:t>
            </w:r>
          </w:p>
        </w:tc>
        <w:tc>
          <w:tcPr>
            <w:tcW w:w="1241" w:type="pct"/>
            <w:vAlign w:val="center"/>
          </w:tcPr>
          <w:p w14:paraId="53A15FC5" w14:textId="77777777" w:rsidR="005F04D3" w:rsidRPr="002124B8" w:rsidRDefault="005F04D3" w:rsidP="001F3695">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val="0"/>
                <w:bCs w:val="0"/>
                <w:rtl/>
                <w:lang w:bidi="fa-IR"/>
              </w:rPr>
            </w:pPr>
            <w:r w:rsidRPr="002124B8">
              <w:rPr>
                <w:rFonts w:cs="B Nazanin" w:hint="cs"/>
                <w:b w:val="0"/>
                <w:bCs w:val="0"/>
                <w:rtl/>
                <w:lang w:bidi="fa-IR"/>
              </w:rPr>
              <w:t>نوع میلگرد</w:t>
            </w:r>
          </w:p>
        </w:tc>
      </w:tr>
      <w:tr w:rsidR="005F04D3" w:rsidRPr="002124B8" w14:paraId="2F1AC58B" w14:textId="77777777" w:rsidTr="001F36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72B932B5" w14:textId="77777777" w:rsidR="005F04D3" w:rsidRPr="002124B8" w:rsidRDefault="005F04D3" w:rsidP="001F3695">
            <w:pPr>
              <w:bidi/>
              <w:spacing w:line="360" w:lineRule="auto"/>
              <w:ind w:right="-2410"/>
              <w:rPr>
                <w:rFonts w:cs="B Nazanin"/>
                <w:b w:val="0"/>
                <w:bCs w:val="0"/>
                <w:rtl/>
                <w:lang w:bidi="fa-IR"/>
              </w:rPr>
            </w:pPr>
            <w:r>
              <w:rPr>
                <w:rFonts w:cs="B Nazanin"/>
                <w:b w:val="0"/>
                <w:bCs w:val="0"/>
                <w:lang w:bidi="fa-IR"/>
              </w:rPr>
              <w:t>1.25*</w:t>
            </w:r>
            <w:r w:rsidRPr="002124B8">
              <w:rPr>
                <w:rFonts w:cs="B Nazanin"/>
                <w:b w:val="0"/>
                <w:bCs w:val="0"/>
                <w:lang w:bidi="fa-IR"/>
              </w:rPr>
              <w:t>600 Mpa</w:t>
            </w:r>
          </w:p>
        </w:tc>
        <w:tc>
          <w:tcPr>
            <w:tcW w:w="1828" w:type="pct"/>
            <w:vAlign w:val="center"/>
          </w:tcPr>
          <w:p w14:paraId="45DB4011"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Pr>
                <w:rFonts w:cs="B Nazanin"/>
                <w:lang w:bidi="fa-IR"/>
              </w:rPr>
              <w:t>1.25*</w:t>
            </w:r>
            <w:r w:rsidRPr="002124B8">
              <w:rPr>
                <w:rFonts w:cs="B Nazanin"/>
                <w:lang w:bidi="fa-IR"/>
              </w:rPr>
              <w:t>400 Mpa</w:t>
            </w:r>
          </w:p>
        </w:tc>
        <w:tc>
          <w:tcPr>
            <w:tcW w:w="1241" w:type="pct"/>
            <w:vAlign w:val="center"/>
          </w:tcPr>
          <w:p w14:paraId="07359ED3" w14:textId="77777777" w:rsidR="005F04D3" w:rsidRPr="002124B8" w:rsidRDefault="005F04D3" w:rsidP="001F3695">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rtl/>
                <w:lang w:bidi="fa-IR"/>
              </w:rPr>
            </w:pPr>
            <w:r w:rsidRPr="002124B8">
              <w:rPr>
                <w:rFonts w:cs="B Nazanin"/>
                <w:lang w:bidi="fa-IR"/>
              </w:rPr>
              <w:t>S400</w:t>
            </w:r>
          </w:p>
        </w:tc>
      </w:tr>
    </w:tbl>
    <w:p w14:paraId="31192483" w14:textId="77777777" w:rsidR="005F04D3" w:rsidRDefault="005F04D3" w:rsidP="005F04D3">
      <w:pPr>
        <w:bidi/>
        <w:spacing w:line="360" w:lineRule="auto"/>
        <w:ind w:right="-2410"/>
        <w:jc w:val="center"/>
        <w:rPr>
          <w:rFonts w:cs="B Nazanin"/>
          <w:lang w:bidi="fa-IR"/>
        </w:rPr>
      </w:pPr>
    </w:p>
    <w:p w14:paraId="2C9A8637" w14:textId="77777777" w:rsidR="00742857" w:rsidRDefault="00742857" w:rsidP="00742857">
      <w:pPr>
        <w:pStyle w:val="ImageCenterAligned"/>
        <w:bidi/>
        <w:spacing w:line="360" w:lineRule="auto"/>
        <w:jc w:val="both"/>
        <w:rPr>
          <w:rFonts w:cs="B Nazanin"/>
          <w:b/>
          <w:bCs/>
          <w:rtl/>
        </w:rPr>
      </w:pPr>
    </w:p>
    <w:p w14:paraId="3F1BB08A" w14:textId="77777777" w:rsidR="00233151" w:rsidRDefault="006C079B" w:rsidP="00233151">
      <w:pPr>
        <w:pStyle w:val="ImageCenterAligned"/>
        <w:bidi/>
        <w:spacing w:line="360" w:lineRule="auto"/>
        <w:rPr>
          <w:rFonts w:cs="B Nazanin"/>
          <w:b/>
          <w:bCs/>
        </w:rPr>
      </w:pPr>
      <w:r>
        <w:rPr>
          <w:lang w:eastAsia="en-US"/>
        </w:rPr>
        <w:lastRenderedPageBreak/>
        <w:drawing>
          <wp:inline distT="0" distB="0" distL="0" distR="0" wp14:anchorId="0E2E3C20" wp14:editId="1EC548EE">
            <wp:extent cx="5370563" cy="749617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6891" cy="7505008"/>
                    </a:xfrm>
                    <a:prstGeom prst="rect">
                      <a:avLst/>
                    </a:prstGeom>
                  </pic:spPr>
                </pic:pic>
              </a:graphicData>
            </a:graphic>
          </wp:inline>
        </w:drawing>
      </w:r>
    </w:p>
    <w:p w14:paraId="24507FB1" w14:textId="77777777" w:rsidR="00233151" w:rsidRDefault="00233151" w:rsidP="00233151">
      <w:pPr>
        <w:tabs>
          <w:tab w:val="left" w:pos="6165"/>
        </w:tabs>
        <w:bidi/>
        <w:spacing w:line="360" w:lineRule="auto"/>
        <w:jc w:val="center"/>
        <w:rPr>
          <w:rFonts w:eastAsiaTheme="minorEastAsia" w:cs="B Nazanin"/>
          <w:rtl/>
          <w:lang w:bidi="fa-IR"/>
        </w:rPr>
      </w:pPr>
      <w:r>
        <w:rPr>
          <w:rFonts w:eastAsiaTheme="minorEastAsia" w:cs="B Nazanin" w:hint="cs"/>
          <w:rtl/>
          <w:lang w:bidi="fa-IR"/>
        </w:rPr>
        <w:t>شکل 1، اطلاعات میلگرد مصرفی در نرم افزار</w:t>
      </w:r>
    </w:p>
    <w:p w14:paraId="3F3F6FCF" w14:textId="77777777" w:rsidR="001F3695" w:rsidRDefault="001F3695" w:rsidP="001F3695">
      <w:pPr>
        <w:pStyle w:val="ImageCenterAligned"/>
        <w:bidi/>
        <w:spacing w:line="360" w:lineRule="auto"/>
        <w:jc w:val="both"/>
        <w:rPr>
          <w:rFonts w:cs="B Nazanin"/>
          <w:b/>
          <w:bCs/>
          <w:rtl/>
        </w:rPr>
      </w:pPr>
    </w:p>
    <w:p w14:paraId="7FB12F1D" w14:textId="77777777" w:rsidR="006C079B" w:rsidRDefault="00991B50" w:rsidP="00991B50">
      <w:pPr>
        <w:pStyle w:val="ImageCenterAligned"/>
        <w:numPr>
          <w:ilvl w:val="0"/>
          <w:numId w:val="11"/>
        </w:numPr>
        <w:bidi/>
        <w:spacing w:line="360" w:lineRule="auto"/>
        <w:jc w:val="both"/>
        <w:rPr>
          <w:rFonts w:cs="B Nazanin"/>
          <w:b/>
          <w:bCs/>
        </w:rPr>
      </w:pPr>
      <w:r>
        <w:rPr>
          <w:rFonts w:cs="B Nazanin" w:hint="cs"/>
          <w:b/>
          <w:bCs/>
          <w:rtl/>
        </w:rPr>
        <w:lastRenderedPageBreak/>
        <w:t>مشخصات هندسه سازه</w:t>
      </w:r>
    </w:p>
    <w:p w14:paraId="4B696059" w14:textId="77777777" w:rsidR="00991B50" w:rsidRDefault="00977065" w:rsidP="00991B50">
      <w:pPr>
        <w:pStyle w:val="ImageCenterAligned"/>
        <w:bidi/>
        <w:spacing w:line="360" w:lineRule="auto"/>
        <w:jc w:val="both"/>
        <w:rPr>
          <w:rFonts w:cs="B Nazanin"/>
          <w:rtl/>
        </w:rPr>
      </w:pPr>
      <w:r>
        <w:rPr>
          <w:rFonts w:cs="B Nazanin" w:hint="cs"/>
          <w:rtl/>
        </w:rPr>
        <w:t>سازه مورد نظر قاب 3 دهانه می</w:t>
      </w:r>
      <w:r>
        <w:rPr>
          <w:rFonts w:cs="B Nazanin"/>
          <w:rtl/>
        </w:rPr>
        <w:softHyphen/>
      </w:r>
      <w:r>
        <w:rPr>
          <w:rFonts w:cs="B Nazanin" w:hint="cs"/>
          <w:rtl/>
        </w:rPr>
        <w:t>باشد که فواصل دهانه</w:t>
      </w:r>
      <w:r>
        <w:rPr>
          <w:rFonts w:cs="B Nazanin"/>
          <w:rtl/>
        </w:rPr>
        <w:softHyphen/>
      </w:r>
      <w:r>
        <w:rPr>
          <w:rFonts w:cs="B Nazanin" w:hint="cs"/>
          <w:rtl/>
        </w:rPr>
        <w:t>ها 5 متر بوده و تعداد طبقات 16 طبقه می</w:t>
      </w:r>
      <w:r>
        <w:rPr>
          <w:rFonts w:cs="B Nazanin"/>
          <w:rtl/>
        </w:rPr>
        <w:softHyphen/>
      </w:r>
      <w:r>
        <w:rPr>
          <w:rFonts w:cs="B Nazanin" w:hint="cs"/>
          <w:rtl/>
        </w:rPr>
        <w:t>باشد و ارتفاع هر طبقه 3 متر خواهد بود.</w:t>
      </w:r>
    </w:p>
    <w:p w14:paraId="24A21711" w14:textId="77777777" w:rsidR="00977065" w:rsidRDefault="00977065" w:rsidP="00977065">
      <w:pPr>
        <w:pStyle w:val="ImageCenterAligned"/>
        <w:bidi/>
        <w:spacing w:line="360" w:lineRule="auto"/>
        <w:rPr>
          <w:rFonts w:cs="B Nazanin"/>
          <w:rtl/>
        </w:rPr>
      </w:pPr>
      <w:r>
        <w:rPr>
          <w:lang w:eastAsia="en-US"/>
        </w:rPr>
        <w:drawing>
          <wp:inline distT="0" distB="0" distL="0" distR="0" wp14:anchorId="118B99DF" wp14:editId="339AB776">
            <wp:extent cx="2143125" cy="54006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43125" cy="5400675"/>
                    </a:xfrm>
                    <a:prstGeom prst="rect">
                      <a:avLst/>
                    </a:prstGeom>
                  </pic:spPr>
                </pic:pic>
              </a:graphicData>
            </a:graphic>
          </wp:inline>
        </w:drawing>
      </w:r>
    </w:p>
    <w:p w14:paraId="795BADC1" w14:textId="77777777" w:rsidR="00977065" w:rsidRDefault="00977065" w:rsidP="00977065">
      <w:pPr>
        <w:pStyle w:val="ImageCenterAligned"/>
        <w:bidi/>
        <w:spacing w:line="360" w:lineRule="auto"/>
        <w:rPr>
          <w:rFonts w:cs="B Nazanin"/>
          <w:rtl/>
        </w:rPr>
      </w:pPr>
      <w:r>
        <w:rPr>
          <w:rFonts w:cs="B Nazanin" w:hint="cs"/>
          <w:rtl/>
        </w:rPr>
        <w:t>شکل3، مشخصات قاب مدلسازی شده</w:t>
      </w:r>
    </w:p>
    <w:p w14:paraId="4D25C95C" w14:textId="77777777" w:rsidR="00977065" w:rsidRDefault="00977065" w:rsidP="00977065">
      <w:pPr>
        <w:pStyle w:val="ImageCenterAligned"/>
        <w:bidi/>
        <w:spacing w:line="360" w:lineRule="auto"/>
        <w:rPr>
          <w:rFonts w:cs="B Nazanin"/>
          <w:rtl/>
        </w:rPr>
      </w:pPr>
    </w:p>
    <w:p w14:paraId="3DAABF30" w14:textId="77777777" w:rsidR="00977065" w:rsidRDefault="00977065" w:rsidP="00977065">
      <w:pPr>
        <w:pStyle w:val="ImageCenterAligned"/>
        <w:bidi/>
        <w:spacing w:line="360" w:lineRule="auto"/>
        <w:rPr>
          <w:rFonts w:cs="B Nazanin"/>
          <w:rtl/>
        </w:rPr>
      </w:pPr>
    </w:p>
    <w:p w14:paraId="5A757C70" w14:textId="77777777" w:rsidR="00977065" w:rsidRDefault="00B43B06" w:rsidP="00977065">
      <w:pPr>
        <w:pStyle w:val="ImageCenterAligned"/>
        <w:bidi/>
        <w:spacing w:line="360" w:lineRule="auto"/>
        <w:rPr>
          <w:rFonts w:cs="B Nazanin"/>
          <w:rtl/>
        </w:rPr>
      </w:pPr>
      <w:r>
        <w:rPr>
          <w:lang w:eastAsia="en-US"/>
        </w:rPr>
        <w:lastRenderedPageBreak/>
        <w:drawing>
          <wp:inline distT="0" distB="0" distL="0" distR="0" wp14:anchorId="517CED3A" wp14:editId="40A5AF39">
            <wp:extent cx="2590800" cy="716659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93338" cy="7173613"/>
                    </a:xfrm>
                    <a:prstGeom prst="rect">
                      <a:avLst/>
                    </a:prstGeom>
                  </pic:spPr>
                </pic:pic>
              </a:graphicData>
            </a:graphic>
          </wp:inline>
        </w:drawing>
      </w:r>
    </w:p>
    <w:p w14:paraId="6833B305" w14:textId="77777777" w:rsidR="00B43B06" w:rsidRDefault="00B43B06" w:rsidP="00B43B06">
      <w:pPr>
        <w:pStyle w:val="ImageCenterAligned"/>
        <w:bidi/>
        <w:spacing w:line="360" w:lineRule="auto"/>
        <w:rPr>
          <w:rFonts w:cs="B Nazanin"/>
          <w:rtl/>
          <w:lang w:bidi="fa-IR"/>
        </w:rPr>
      </w:pPr>
      <w:r>
        <w:rPr>
          <w:rFonts w:cs="B Nazanin" w:hint="cs"/>
          <w:rtl/>
        </w:rPr>
        <w:t xml:space="preserve">شکل 4، مدلسازی قاب در نرم افزار </w:t>
      </w:r>
      <w:r>
        <w:rPr>
          <w:rFonts w:cs="B Nazanin"/>
        </w:rPr>
        <w:t>SAP</w:t>
      </w:r>
    </w:p>
    <w:p w14:paraId="2267BAF5" w14:textId="77777777" w:rsidR="00B43B06" w:rsidRDefault="00B43B06" w:rsidP="00B43B06">
      <w:pPr>
        <w:pStyle w:val="ImageCenterAligned"/>
        <w:bidi/>
        <w:spacing w:line="360" w:lineRule="auto"/>
        <w:rPr>
          <w:rFonts w:cs="B Nazanin"/>
          <w:rtl/>
          <w:lang w:bidi="fa-IR"/>
        </w:rPr>
      </w:pPr>
    </w:p>
    <w:p w14:paraId="007C1150" w14:textId="77777777" w:rsidR="00B43B06" w:rsidRDefault="00B43B06" w:rsidP="00B43B06">
      <w:pPr>
        <w:pStyle w:val="ImageCenterAligned"/>
        <w:bidi/>
        <w:spacing w:line="360" w:lineRule="auto"/>
        <w:rPr>
          <w:rFonts w:cs="B Nazanin"/>
          <w:rtl/>
          <w:lang w:bidi="fa-IR"/>
        </w:rPr>
      </w:pPr>
    </w:p>
    <w:p w14:paraId="32B0E867" w14:textId="77777777" w:rsidR="00B43B06" w:rsidRDefault="00622057" w:rsidP="00622057">
      <w:pPr>
        <w:pStyle w:val="ImageCenterAligned"/>
        <w:numPr>
          <w:ilvl w:val="0"/>
          <w:numId w:val="11"/>
        </w:numPr>
        <w:bidi/>
        <w:spacing w:line="360" w:lineRule="auto"/>
        <w:jc w:val="both"/>
        <w:rPr>
          <w:rFonts w:cs="B Nazanin"/>
          <w:b/>
          <w:bCs/>
          <w:lang w:bidi="fa-IR"/>
        </w:rPr>
      </w:pPr>
      <w:r w:rsidRPr="00622057">
        <w:rPr>
          <w:rFonts w:cs="B Nazanin" w:hint="cs"/>
          <w:b/>
          <w:bCs/>
          <w:rtl/>
          <w:lang w:bidi="fa-IR"/>
        </w:rPr>
        <w:lastRenderedPageBreak/>
        <w:t>مقاطع مورد استفاده تیرها و ستون</w:t>
      </w:r>
      <w:r w:rsidRPr="00622057">
        <w:rPr>
          <w:rFonts w:cs="B Nazanin"/>
          <w:b/>
          <w:bCs/>
          <w:rtl/>
          <w:lang w:bidi="fa-IR"/>
        </w:rPr>
        <w:softHyphen/>
      </w:r>
      <w:r w:rsidRPr="00622057">
        <w:rPr>
          <w:rFonts w:cs="B Nazanin" w:hint="cs"/>
          <w:b/>
          <w:bCs/>
          <w:rtl/>
          <w:lang w:bidi="fa-IR"/>
        </w:rPr>
        <w:t>ها</w:t>
      </w:r>
    </w:p>
    <w:p w14:paraId="47D0960E" w14:textId="77777777" w:rsidR="00622057" w:rsidRDefault="003D25B4" w:rsidP="00622057">
      <w:pPr>
        <w:pStyle w:val="ImageCenterAligned"/>
        <w:bidi/>
        <w:spacing w:line="360" w:lineRule="auto"/>
        <w:jc w:val="both"/>
        <w:rPr>
          <w:rFonts w:cs="B Nazanin"/>
          <w:rtl/>
          <w:lang w:bidi="fa-IR"/>
        </w:rPr>
      </w:pPr>
      <w:r>
        <w:rPr>
          <w:lang w:eastAsia="en-US"/>
        </w:rPr>
        <w:drawing>
          <wp:inline distT="0" distB="0" distL="0" distR="0" wp14:anchorId="2F3FFFCA" wp14:editId="4544B94E">
            <wp:extent cx="6645910" cy="463550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4635500"/>
                    </a:xfrm>
                    <a:prstGeom prst="rect">
                      <a:avLst/>
                    </a:prstGeom>
                  </pic:spPr>
                </pic:pic>
              </a:graphicData>
            </a:graphic>
          </wp:inline>
        </w:drawing>
      </w:r>
    </w:p>
    <w:p w14:paraId="281965E0" w14:textId="77777777" w:rsidR="003D25B4" w:rsidRDefault="003D25B4" w:rsidP="003D25B4">
      <w:pPr>
        <w:pStyle w:val="ImageCenterAligned"/>
        <w:bidi/>
        <w:spacing w:line="360" w:lineRule="auto"/>
        <w:rPr>
          <w:rFonts w:cs="B Nazanin"/>
          <w:rtl/>
          <w:lang w:bidi="fa-IR"/>
        </w:rPr>
      </w:pPr>
      <w:r>
        <w:rPr>
          <w:rFonts w:cs="B Nazanin" w:hint="cs"/>
          <w:rtl/>
          <w:lang w:bidi="fa-IR"/>
        </w:rPr>
        <w:t>شکل 5، مقاطع لازم</w:t>
      </w:r>
      <w:r w:rsidR="00E266BE">
        <w:rPr>
          <w:rFonts w:cs="B Nazanin" w:hint="cs"/>
          <w:rtl/>
          <w:lang w:bidi="fa-IR"/>
        </w:rPr>
        <w:t xml:space="preserve"> ستون</w:t>
      </w:r>
      <w:r w:rsidR="00E266BE">
        <w:rPr>
          <w:rFonts w:cs="B Nazanin"/>
          <w:rtl/>
          <w:lang w:bidi="fa-IR"/>
        </w:rPr>
        <w:softHyphen/>
      </w:r>
      <w:r w:rsidR="00E266BE">
        <w:rPr>
          <w:rFonts w:cs="B Nazanin" w:hint="cs"/>
          <w:rtl/>
          <w:lang w:bidi="fa-IR"/>
        </w:rPr>
        <w:t>های</w:t>
      </w:r>
      <w:r>
        <w:rPr>
          <w:rFonts w:cs="B Nazanin" w:hint="cs"/>
          <w:rtl/>
          <w:lang w:bidi="fa-IR"/>
        </w:rPr>
        <w:t xml:space="preserve"> پروژه طبق صورت پروژه</w:t>
      </w:r>
    </w:p>
    <w:p w14:paraId="716608CE" w14:textId="77777777" w:rsidR="00E266BE" w:rsidRDefault="00E266BE" w:rsidP="00E266BE">
      <w:pPr>
        <w:pStyle w:val="ImageCenterAligned"/>
        <w:bidi/>
        <w:spacing w:line="360" w:lineRule="auto"/>
        <w:rPr>
          <w:rFonts w:cs="B Nazanin"/>
          <w:rtl/>
          <w:lang w:bidi="fa-IR"/>
        </w:rPr>
      </w:pPr>
      <w:r>
        <w:rPr>
          <w:lang w:eastAsia="en-US"/>
        </w:rPr>
        <w:lastRenderedPageBreak/>
        <w:drawing>
          <wp:inline distT="0" distB="0" distL="0" distR="0" wp14:anchorId="7885C5C4" wp14:editId="3F00E7A4">
            <wp:extent cx="5343525" cy="35433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43525" cy="3543300"/>
                    </a:xfrm>
                    <a:prstGeom prst="rect">
                      <a:avLst/>
                    </a:prstGeom>
                  </pic:spPr>
                </pic:pic>
              </a:graphicData>
            </a:graphic>
          </wp:inline>
        </w:drawing>
      </w:r>
    </w:p>
    <w:p w14:paraId="726CBD25" w14:textId="77777777" w:rsidR="00E266BE" w:rsidRDefault="00E266BE" w:rsidP="00E266BE">
      <w:pPr>
        <w:pStyle w:val="ImageCenterAligned"/>
        <w:bidi/>
        <w:spacing w:line="360" w:lineRule="auto"/>
        <w:rPr>
          <w:rFonts w:cs="B Nazanin"/>
          <w:rtl/>
          <w:lang w:bidi="fa-IR"/>
        </w:rPr>
      </w:pPr>
      <w:r>
        <w:rPr>
          <w:rFonts w:cs="B Nazanin" w:hint="cs"/>
          <w:rtl/>
          <w:lang w:bidi="fa-IR"/>
        </w:rPr>
        <w:t>شکل6، مقاطع ستون تعریف شده در نرم افزار</w:t>
      </w:r>
    </w:p>
    <w:p w14:paraId="50A12D73" w14:textId="77777777" w:rsidR="000D6595" w:rsidRDefault="000D6595" w:rsidP="000D6595">
      <w:pPr>
        <w:pStyle w:val="ImageCenterAligned"/>
        <w:bidi/>
        <w:spacing w:line="360" w:lineRule="auto"/>
        <w:rPr>
          <w:rFonts w:cs="B Nazanin"/>
          <w:rtl/>
          <w:lang w:bidi="fa-IR"/>
        </w:rPr>
      </w:pPr>
    </w:p>
    <w:p w14:paraId="52597C1A" w14:textId="77777777" w:rsidR="000D6595" w:rsidRDefault="000D6595" w:rsidP="000D6595">
      <w:pPr>
        <w:pStyle w:val="ImageCenterAligned"/>
        <w:bidi/>
        <w:spacing w:line="360" w:lineRule="auto"/>
        <w:rPr>
          <w:rFonts w:cs="B Nazanin"/>
          <w:rtl/>
          <w:lang w:bidi="fa-IR"/>
        </w:rPr>
      </w:pPr>
    </w:p>
    <w:p w14:paraId="4DFADDCB" w14:textId="77777777" w:rsidR="000D6595" w:rsidRDefault="000D6595" w:rsidP="000D6595">
      <w:pPr>
        <w:pStyle w:val="ImageCenterAligned"/>
        <w:bidi/>
        <w:spacing w:line="360" w:lineRule="auto"/>
        <w:rPr>
          <w:rFonts w:cs="B Nazanin"/>
          <w:rtl/>
          <w:lang w:bidi="fa-IR"/>
        </w:rPr>
      </w:pPr>
    </w:p>
    <w:p w14:paraId="2C1B8140" w14:textId="77777777" w:rsidR="000D6595" w:rsidRDefault="000D6595" w:rsidP="000D6595">
      <w:pPr>
        <w:pStyle w:val="ImageCenterAligned"/>
        <w:bidi/>
        <w:spacing w:line="360" w:lineRule="auto"/>
        <w:rPr>
          <w:rFonts w:cs="B Nazanin"/>
          <w:rtl/>
          <w:lang w:bidi="fa-IR"/>
        </w:rPr>
      </w:pPr>
    </w:p>
    <w:p w14:paraId="363A392F" w14:textId="77777777" w:rsidR="000D6595" w:rsidRDefault="000D6595" w:rsidP="000D6595">
      <w:pPr>
        <w:pStyle w:val="ImageCenterAligned"/>
        <w:bidi/>
        <w:spacing w:line="360" w:lineRule="auto"/>
        <w:rPr>
          <w:rFonts w:cs="B Nazanin"/>
          <w:rtl/>
          <w:lang w:bidi="fa-IR"/>
        </w:rPr>
      </w:pPr>
    </w:p>
    <w:p w14:paraId="72B09E1B" w14:textId="77777777" w:rsidR="000D6595" w:rsidRDefault="000D6595" w:rsidP="000D6595">
      <w:pPr>
        <w:pStyle w:val="ImageCenterAligned"/>
        <w:bidi/>
        <w:spacing w:line="360" w:lineRule="auto"/>
        <w:rPr>
          <w:rFonts w:cs="B Nazanin"/>
          <w:rtl/>
          <w:lang w:bidi="fa-IR"/>
        </w:rPr>
      </w:pPr>
    </w:p>
    <w:p w14:paraId="7CAE706F" w14:textId="77777777" w:rsidR="000D6595" w:rsidRDefault="000D6595" w:rsidP="000D6595">
      <w:pPr>
        <w:pStyle w:val="ImageCenterAligned"/>
        <w:bidi/>
        <w:spacing w:line="360" w:lineRule="auto"/>
        <w:rPr>
          <w:rFonts w:cs="B Nazanin"/>
          <w:rtl/>
          <w:lang w:bidi="fa-IR"/>
        </w:rPr>
      </w:pPr>
    </w:p>
    <w:p w14:paraId="4B1C51A1" w14:textId="77777777" w:rsidR="00E266BE" w:rsidRDefault="005335B9" w:rsidP="005335B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ستون تعریف شده در نرم افزار</w:t>
      </w:r>
    </w:p>
    <w:p w14:paraId="18745858" w14:textId="77777777" w:rsidR="000D6595" w:rsidRDefault="000D6595" w:rsidP="000D6595">
      <w:pPr>
        <w:pStyle w:val="ImageCenterAligned"/>
        <w:bidi/>
        <w:spacing w:line="360" w:lineRule="auto"/>
        <w:rPr>
          <w:rFonts w:cs="B Nazanin"/>
          <w:rtl/>
          <w:lang w:bidi="fa-IR"/>
        </w:rPr>
      </w:pPr>
      <w:r>
        <w:rPr>
          <w:lang w:eastAsia="en-US"/>
        </w:rPr>
        <w:drawing>
          <wp:inline distT="0" distB="0" distL="0" distR="0" wp14:anchorId="20C346BC" wp14:editId="7E7D710F">
            <wp:extent cx="5993039" cy="489585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5658" cy="4930666"/>
                    </a:xfrm>
                    <a:prstGeom prst="rect">
                      <a:avLst/>
                    </a:prstGeom>
                  </pic:spPr>
                </pic:pic>
              </a:graphicData>
            </a:graphic>
          </wp:inline>
        </w:drawing>
      </w:r>
    </w:p>
    <w:p w14:paraId="426DED0E" w14:textId="77777777" w:rsidR="000D6595" w:rsidRDefault="000D6595" w:rsidP="000D6595">
      <w:pPr>
        <w:pStyle w:val="ImageCenterAligned"/>
        <w:bidi/>
        <w:spacing w:line="360" w:lineRule="auto"/>
        <w:rPr>
          <w:rFonts w:cs="B Nazanin"/>
          <w:rtl/>
          <w:lang w:bidi="fa-IR"/>
        </w:rPr>
      </w:pPr>
      <w:r>
        <w:rPr>
          <w:rFonts w:cs="B Nazanin" w:hint="cs"/>
          <w:rtl/>
          <w:lang w:bidi="fa-IR"/>
        </w:rPr>
        <w:t xml:space="preserve">شکل7، معرفی ابعاد ستون </w:t>
      </w:r>
    </w:p>
    <w:p w14:paraId="0E2BF7B3" w14:textId="77777777" w:rsidR="005335B9" w:rsidRPr="000D6595" w:rsidRDefault="005335B9" w:rsidP="000D6595">
      <w:pPr>
        <w:jc w:val="center"/>
        <w:rPr>
          <w:rtl/>
          <w:lang w:eastAsia="ja-JP" w:bidi="fa-IR"/>
        </w:rPr>
      </w:pPr>
    </w:p>
    <w:p w14:paraId="47CA37B0" w14:textId="77777777" w:rsidR="000D6595" w:rsidRDefault="000D6595" w:rsidP="000D6595">
      <w:pPr>
        <w:pStyle w:val="ImageCenterAligned"/>
        <w:bidi/>
        <w:spacing w:line="360" w:lineRule="auto"/>
        <w:rPr>
          <w:rFonts w:cs="B Nazanin"/>
          <w:rtl/>
          <w:lang w:bidi="fa-IR"/>
        </w:rPr>
      </w:pPr>
      <w:r>
        <w:rPr>
          <w:lang w:eastAsia="en-US"/>
        </w:rPr>
        <w:lastRenderedPageBreak/>
        <w:drawing>
          <wp:inline distT="0" distB="0" distL="0" distR="0" wp14:anchorId="2D6759B1" wp14:editId="70E89DE9">
            <wp:extent cx="4659559" cy="766762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90471" cy="7718492"/>
                    </a:xfrm>
                    <a:prstGeom prst="rect">
                      <a:avLst/>
                    </a:prstGeom>
                  </pic:spPr>
                </pic:pic>
              </a:graphicData>
            </a:graphic>
          </wp:inline>
        </w:drawing>
      </w:r>
    </w:p>
    <w:p w14:paraId="33C7347A" w14:textId="77777777" w:rsidR="000D6595" w:rsidRDefault="000D6595" w:rsidP="000D6595">
      <w:pPr>
        <w:pStyle w:val="ImageCenterAligned"/>
        <w:bidi/>
        <w:spacing w:line="360" w:lineRule="auto"/>
        <w:rPr>
          <w:rFonts w:cs="B Nazanin"/>
          <w:rtl/>
          <w:lang w:bidi="fa-IR"/>
        </w:rPr>
      </w:pPr>
      <w:r>
        <w:rPr>
          <w:rFonts w:cs="B Nazanin" w:hint="cs"/>
          <w:rtl/>
          <w:lang w:bidi="fa-IR"/>
        </w:rPr>
        <w:t>شکل8، معرفی موارد لازم برای آرماتورگذاری ستون</w:t>
      </w:r>
    </w:p>
    <w:p w14:paraId="7C35087B" w14:textId="77777777" w:rsidR="000D6595" w:rsidRDefault="000D6595" w:rsidP="000D6595">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میلگردها (کاور) طبق صورت پروژه 4 سانتیمتر وارد شده است.</w:t>
      </w:r>
    </w:p>
    <w:p w14:paraId="1993408F" w14:textId="77777777" w:rsidR="000D6595" w:rsidRDefault="00E32B09" w:rsidP="000D6595">
      <w:pPr>
        <w:pStyle w:val="ImageCenterAligned"/>
        <w:bidi/>
        <w:spacing w:line="360" w:lineRule="auto"/>
        <w:jc w:val="both"/>
        <w:rPr>
          <w:rFonts w:cs="B Nazanin"/>
          <w:rtl/>
          <w:lang w:bidi="fa-IR"/>
        </w:rPr>
      </w:pPr>
      <w:r>
        <w:rPr>
          <w:lang w:eastAsia="en-US"/>
        </w:rPr>
        <w:lastRenderedPageBreak/>
        <w:drawing>
          <wp:inline distT="0" distB="0" distL="0" distR="0" wp14:anchorId="26FEDFD8" wp14:editId="1ADE2009">
            <wp:extent cx="6645910" cy="5327650"/>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5327650"/>
                    </a:xfrm>
                    <a:prstGeom prst="rect">
                      <a:avLst/>
                    </a:prstGeom>
                  </pic:spPr>
                </pic:pic>
              </a:graphicData>
            </a:graphic>
          </wp:inline>
        </w:drawing>
      </w:r>
    </w:p>
    <w:p w14:paraId="41207AC0" w14:textId="77777777" w:rsidR="00E32B09" w:rsidRDefault="00E32B09" w:rsidP="00E32B09">
      <w:pPr>
        <w:pStyle w:val="ImageCenterAligned"/>
        <w:bidi/>
        <w:spacing w:line="360" w:lineRule="auto"/>
        <w:jc w:val="both"/>
        <w:rPr>
          <w:rFonts w:cs="B Nazanin"/>
          <w:rtl/>
          <w:lang w:bidi="fa-IR"/>
        </w:rPr>
      </w:pPr>
      <w:r>
        <w:rPr>
          <w:lang w:eastAsia="en-US"/>
        </w:rPr>
        <w:drawing>
          <wp:inline distT="0" distB="0" distL="0" distR="0" wp14:anchorId="567FC672" wp14:editId="7EECE0B2">
            <wp:extent cx="6645910" cy="323977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239770"/>
                    </a:xfrm>
                    <a:prstGeom prst="rect">
                      <a:avLst/>
                    </a:prstGeom>
                  </pic:spPr>
                </pic:pic>
              </a:graphicData>
            </a:graphic>
          </wp:inline>
        </w:drawing>
      </w:r>
    </w:p>
    <w:p w14:paraId="1611F88F" w14:textId="77777777" w:rsidR="00E32B09" w:rsidRDefault="00E32B09" w:rsidP="00E32B09">
      <w:pPr>
        <w:pStyle w:val="ImageCenterAligned"/>
        <w:bidi/>
        <w:spacing w:line="360" w:lineRule="auto"/>
        <w:jc w:val="both"/>
        <w:rPr>
          <w:rFonts w:cs="B Nazanin"/>
          <w:rtl/>
          <w:lang w:bidi="fa-IR"/>
        </w:rPr>
      </w:pPr>
      <w:r>
        <w:rPr>
          <w:lang w:eastAsia="en-US"/>
        </w:rPr>
        <w:lastRenderedPageBreak/>
        <w:drawing>
          <wp:inline distT="0" distB="0" distL="0" distR="0" wp14:anchorId="60751256" wp14:editId="064D48E2">
            <wp:extent cx="6645910" cy="1118235"/>
            <wp:effectExtent l="0" t="0" r="254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118235"/>
                    </a:xfrm>
                    <a:prstGeom prst="rect">
                      <a:avLst/>
                    </a:prstGeom>
                  </pic:spPr>
                </pic:pic>
              </a:graphicData>
            </a:graphic>
          </wp:inline>
        </w:drawing>
      </w:r>
    </w:p>
    <w:p w14:paraId="4A795380" w14:textId="77777777" w:rsidR="00E32B09" w:rsidRDefault="00E32B09" w:rsidP="00E32B09">
      <w:pPr>
        <w:pStyle w:val="ImageCenterAligned"/>
        <w:bidi/>
        <w:spacing w:line="360" w:lineRule="auto"/>
        <w:rPr>
          <w:rFonts w:cs="B Nazanin"/>
          <w:rtl/>
          <w:lang w:bidi="fa-IR"/>
        </w:rPr>
      </w:pPr>
      <w:r>
        <w:rPr>
          <w:rFonts w:cs="B Nazanin" w:hint="cs"/>
          <w:rtl/>
          <w:lang w:bidi="fa-IR"/>
        </w:rPr>
        <w:t>شکل9، مقاطع لازم تیرهای پروژه طبق صورت پروژه</w:t>
      </w:r>
    </w:p>
    <w:p w14:paraId="2B852F44" w14:textId="77777777" w:rsidR="00E32B09" w:rsidRDefault="00DB6B14" w:rsidP="00E32B09">
      <w:pPr>
        <w:pStyle w:val="ImageCenterAligned"/>
        <w:bidi/>
        <w:spacing w:line="360" w:lineRule="auto"/>
        <w:rPr>
          <w:rFonts w:cs="B Nazanin"/>
          <w:rtl/>
          <w:lang w:bidi="fa-IR"/>
        </w:rPr>
      </w:pPr>
      <w:r>
        <w:rPr>
          <w:lang w:eastAsia="en-US"/>
        </w:rPr>
        <w:drawing>
          <wp:inline distT="0" distB="0" distL="0" distR="0" wp14:anchorId="5DF1BF32" wp14:editId="1E40CABE">
            <wp:extent cx="5286375" cy="34480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86375" cy="3448050"/>
                    </a:xfrm>
                    <a:prstGeom prst="rect">
                      <a:avLst/>
                    </a:prstGeom>
                  </pic:spPr>
                </pic:pic>
              </a:graphicData>
            </a:graphic>
          </wp:inline>
        </w:drawing>
      </w:r>
    </w:p>
    <w:p w14:paraId="2F730E68" w14:textId="77777777" w:rsidR="00DB6B14" w:rsidRDefault="00DB6B14" w:rsidP="00DB6B14">
      <w:pPr>
        <w:pStyle w:val="ImageCenterAligned"/>
        <w:bidi/>
        <w:spacing w:line="360" w:lineRule="auto"/>
        <w:rPr>
          <w:rFonts w:cs="B Nazanin"/>
          <w:rtl/>
          <w:lang w:bidi="fa-IR"/>
        </w:rPr>
      </w:pPr>
      <w:r>
        <w:rPr>
          <w:rFonts w:cs="B Nazanin" w:hint="cs"/>
          <w:rtl/>
          <w:lang w:bidi="fa-IR"/>
        </w:rPr>
        <w:t>شکل10، مقاطع تیر تعریف شده در نرم افزار</w:t>
      </w:r>
    </w:p>
    <w:p w14:paraId="6BFC894A" w14:textId="77777777" w:rsidR="00DB6B14" w:rsidRDefault="00DB6B14" w:rsidP="00DB6B14">
      <w:pPr>
        <w:pStyle w:val="ImageCenterAligned"/>
        <w:bidi/>
        <w:spacing w:line="360" w:lineRule="auto"/>
        <w:rPr>
          <w:rFonts w:cs="B Nazanin"/>
          <w:rtl/>
          <w:lang w:bidi="fa-IR"/>
        </w:rPr>
      </w:pPr>
    </w:p>
    <w:p w14:paraId="522BD019" w14:textId="77777777" w:rsidR="00DB6B14" w:rsidRDefault="00DB6B14" w:rsidP="00DB6B14">
      <w:pPr>
        <w:pStyle w:val="ImageCenterAligned"/>
        <w:bidi/>
        <w:spacing w:line="360" w:lineRule="auto"/>
        <w:rPr>
          <w:rFonts w:cs="B Nazanin"/>
          <w:rtl/>
          <w:lang w:bidi="fa-IR"/>
        </w:rPr>
      </w:pPr>
    </w:p>
    <w:p w14:paraId="75DB1E6E" w14:textId="77777777" w:rsidR="00DB6B14" w:rsidRDefault="00DB6B14" w:rsidP="00DB6B14">
      <w:pPr>
        <w:pStyle w:val="ImageCenterAligned"/>
        <w:bidi/>
        <w:spacing w:line="360" w:lineRule="auto"/>
        <w:rPr>
          <w:rFonts w:cs="B Nazanin"/>
          <w:rtl/>
          <w:lang w:bidi="fa-IR"/>
        </w:rPr>
      </w:pPr>
    </w:p>
    <w:p w14:paraId="722B4982" w14:textId="77777777" w:rsidR="00DB6B14" w:rsidRDefault="00DB6B14" w:rsidP="00DB6B14">
      <w:pPr>
        <w:pStyle w:val="ImageCenterAligned"/>
        <w:bidi/>
        <w:spacing w:line="360" w:lineRule="auto"/>
        <w:rPr>
          <w:rFonts w:cs="B Nazanin"/>
          <w:rtl/>
          <w:lang w:bidi="fa-IR"/>
        </w:rPr>
      </w:pPr>
    </w:p>
    <w:p w14:paraId="01B001A2" w14:textId="77777777" w:rsidR="005241A9" w:rsidRDefault="005241A9" w:rsidP="005241A9">
      <w:pPr>
        <w:pStyle w:val="ImageCenterAligned"/>
        <w:numPr>
          <w:ilvl w:val="0"/>
          <w:numId w:val="13"/>
        </w:numPr>
        <w:bidi/>
        <w:spacing w:line="360" w:lineRule="auto"/>
        <w:jc w:val="both"/>
        <w:rPr>
          <w:rFonts w:cs="B Nazanin"/>
          <w:lang w:bidi="fa-IR"/>
        </w:rPr>
      </w:pPr>
      <w:r>
        <w:rPr>
          <w:rFonts w:cs="B Nazanin" w:hint="cs"/>
          <w:rtl/>
          <w:lang w:bidi="fa-IR"/>
        </w:rPr>
        <w:lastRenderedPageBreak/>
        <w:t>مشخصات نمونه تیر تعریف شده در نرم افزار</w:t>
      </w:r>
    </w:p>
    <w:p w14:paraId="583B4BA3" w14:textId="77777777" w:rsidR="00DB6B14" w:rsidRDefault="00D52349" w:rsidP="00D52349">
      <w:pPr>
        <w:pStyle w:val="ImageCenterAligned"/>
        <w:bidi/>
        <w:spacing w:line="360" w:lineRule="auto"/>
        <w:rPr>
          <w:rFonts w:cs="B Nazanin"/>
          <w:rtl/>
          <w:lang w:bidi="fa-IR"/>
        </w:rPr>
      </w:pPr>
      <w:r>
        <w:rPr>
          <w:lang w:eastAsia="en-US"/>
        </w:rPr>
        <w:drawing>
          <wp:inline distT="0" distB="0" distL="0" distR="0" wp14:anchorId="36AE8BE1" wp14:editId="6138FAB2">
            <wp:extent cx="6229350" cy="50577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29350" cy="5057775"/>
                    </a:xfrm>
                    <a:prstGeom prst="rect">
                      <a:avLst/>
                    </a:prstGeom>
                  </pic:spPr>
                </pic:pic>
              </a:graphicData>
            </a:graphic>
          </wp:inline>
        </w:drawing>
      </w:r>
    </w:p>
    <w:p w14:paraId="75D1975D" w14:textId="77777777" w:rsidR="00117D06" w:rsidRDefault="00117D06" w:rsidP="000034D1">
      <w:pPr>
        <w:pStyle w:val="ImageCenterAligned"/>
        <w:bidi/>
        <w:spacing w:line="360" w:lineRule="auto"/>
        <w:rPr>
          <w:rFonts w:cs="B Nazanin"/>
          <w:rtl/>
          <w:lang w:bidi="fa-IR"/>
        </w:rPr>
      </w:pPr>
      <w:r>
        <w:rPr>
          <w:rFonts w:cs="B Nazanin" w:hint="cs"/>
          <w:rtl/>
          <w:lang w:bidi="fa-IR"/>
        </w:rPr>
        <w:t xml:space="preserve">شکل11، معرفی ابعاد </w:t>
      </w:r>
      <w:r w:rsidR="000034D1">
        <w:rPr>
          <w:rFonts w:cs="B Nazanin" w:hint="cs"/>
          <w:rtl/>
          <w:lang w:bidi="fa-IR"/>
        </w:rPr>
        <w:t>تیر</w:t>
      </w:r>
      <w:r>
        <w:rPr>
          <w:rFonts w:cs="B Nazanin" w:hint="cs"/>
          <w:rtl/>
          <w:lang w:bidi="fa-IR"/>
        </w:rPr>
        <w:t xml:space="preserve"> </w:t>
      </w:r>
    </w:p>
    <w:p w14:paraId="04A8B1E4" w14:textId="77777777" w:rsidR="00D52349" w:rsidRDefault="00D52349" w:rsidP="00D52349">
      <w:pPr>
        <w:pStyle w:val="ImageCenterAligned"/>
        <w:bidi/>
        <w:spacing w:line="360" w:lineRule="auto"/>
        <w:rPr>
          <w:rFonts w:cs="B Nazanin"/>
          <w:rtl/>
          <w:lang w:bidi="fa-IR"/>
        </w:rPr>
      </w:pPr>
    </w:p>
    <w:p w14:paraId="56BD28E8" w14:textId="77777777" w:rsidR="00117D06" w:rsidRDefault="00117D06" w:rsidP="00117D06">
      <w:pPr>
        <w:pStyle w:val="ImageCenterAligned"/>
        <w:bidi/>
        <w:spacing w:line="360" w:lineRule="auto"/>
        <w:rPr>
          <w:rFonts w:cs="B Nazanin"/>
          <w:rtl/>
          <w:lang w:bidi="fa-IR"/>
        </w:rPr>
      </w:pPr>
    </w:p>
    <w:p w14:paraId="31D72526" w14:textId="77777777" w:rsidR="00117D06" w:rsidRDefault="00117D06" w:rsidP="00117D06">
      <w:pPr>
        <w:pStyle w:val="ImageCenterAligned"/>
        <w:bidi/>
        <w:spacing w:line="360" w:lineRule="auto"/>
        <w:rPr>
          <w:rFonts w:cs="B Nazanin"/>
          <w:rtl/>
          <w:lang w:bidi="fa-IR"/>
        </w:rPr>
      </w:pPr>
    </w:p>
    <w:p w14:paraId="25B8E69E" w14:textId="77777777" w:rsidR="00117D06" w:rsidRDefault="00117D06" w:rsidP="00117D06">
      <w:pPr>
        <w:pStyle w:val="ImageCenterAligned"/>
        <w:bidi/>
        <w:spacing w:line="360" w:lineRule="auto"/>
        <w:rPr>
          <w:rFonts w:cs="B Nazanin"/>
          <w:rtl/>
          <w:lang w:bidi="fa-IR"/>
        </w:rPr>
      </w:pPr>
    </w:p>
    <w:p w14:paraId="4173FDA3" w14:textId="77777777" w:rsidR="00117D06" w:rsidRDefault="000034D1" w:rsidP="00117D06">
      <w:pPr>
        <w:pStyle w:val="ImageCenterAligned"/>
        <w:bidi/>
        <w:spacing w:line="360" w:lineRule="auto"/>
        <w:rPr>
          <w:rFonts w:cs="B Nazanin"/>
          <w:rtl/>
          <w:lang w:bidi="fa-IR"/>
        </w:rPr>
      </w:pPr>
      <w:r>
        <w:rPr>
          <w:lang w:eastAsia="en-US"/>
        </w:rPr>
        <w:lastRenderedPageBreak/>
        <w:drawing>
          <wp:inline distT="0" distB="0" distL="0" distR="0" wp14:anchorId="61F67533" wp14:editId="46FB0D01">
            <wp:extent cx="3762375" cy="44005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62375" cy="4400550"/>
                    </a:xfrm>
                    <a:prstGeom prst="rect">
                      <a:avLst/>
                    </a:prstGeom>
                  </pic:spPr>
                </pic:pic>
              </a:graphicData>
            </a:graphic>
          </wp:inline>
        </w:drawing>
      </w:r>
    </w:p>
    <w:p w14:paraId="19D61F93" w14:textId="77777777" w:rsidR="000034D1" w:rsidRDefault="000034D1" w:rsidP="000034D1">
      <w:pPr>
        <w:pStyle w:val="ImageCenterAligned"/>
        <w:bidi/>
        <w:spacing w:line="360" w:lineRule="auto"/>
        <w:rPr>
          <w:rFonts w:cs="B Nazanin"/>
          <w:rtl/>
          <w:lang w:bidi="fa-IR"/>
        </w:rPr>
      </w:pPr>
      <w:r>
        <w:rPr>
          <w:rFonts w:cs="B Nazanin" w:hint="cs"/>
          <w:rtl/>
          <w:lang w:bidi="fa-IR"/>
        </w:rPr>
        <w:t>شکل12، معرفی موارد لازم برای آرماتورگذاری تیر</w:t>
      </w:r>
    </w:p>
    <w:p w14:paraId="4685F736" w14:textId="77777777" w:rsidR="000034D1" w:rsidRDefault="00C277FF" w:rsidP="00C277FF">
      <w:pPr>
        <w:pStyle w:val="ImageCenterAligned"/>
        <w:numPr>
          <w:ilvl w:val="0"/>
          <w:numId w:val="15"/>
        </w:numPr>
        <w:bidi/>
        <w:spacing w:line="360" w:lineRule="auto"/>
        <w:jc w:val="both"/>
        <w:rPr>
          <w:rFonts w:cs="B Nazanin"/>
          <w:lang w:bidi="fa-IR"/>
        </w:rPr>
      </w:pPr>
      <w:r>
        <w:rPr>
          <w:rFonts w:cs="B Nazanin" w:hint="cs"/>
          <w:rtl/>
          <w:lang w:bidi="fa-IR"/>
        </w:rPr>
        <w:t>مقدار پوشش بتنی روی میلگرد (کاور) برای تیرها از مرکز میلگرد در نظر گرفته می</w:t>
      </w:r>
      <w:r>
        <w:rPr>
          <w:rFonts w:cs="B Nazanin"/>
          <w:rtl/>
          <w:lang w:bidi="fa-IR"/>
        </w:rPr>
        <w:softHyphen/>
      </w:r>
      <w:r>
        <w:rPr>
          <w:rFonts w:cs="B Nazanin" w:hint="cs"/>
          <w:rtl/>
          <w:lang w:bidi="fa-IR"/>
        </w:rPr>
        <w:t>شود به همین سبب به اندازه نصف قطر میلگرد و قطر خاموت به کاور خالص که 4 سانتیمتر می</w:t>
      </w:r>
      <w:r>
        <w:rPr>
          <w:rFonts w:cs="B Nazanin"/>
          <w:rtl/>
          <w:lang w:bidi="fa-IR"/>
        </w:rPr>
        <w:softHyphen/>
      </w:r>
      <w:r>
        <w:rPr>
          <w:rFonts w:cs="B Nazanin" w:hint="cs"/>
          <w:rtl/>
          <w:lang w:bidi="fa-IR"/>
        </w:rPr>
        <w:t>باشد اضافه شده و در مجموع 6 سانتیمتر در نظ گرفته شده است.</w:t>
      </w:r>
    </w:p>
    <w:p w14:paraId="1C699DEC" w14:textId="77777777" w:rsidR="00C277FF" w:rsidRDefault="00C277FF" w:rsidP="00C277FF">
      <w:pPr>
        <w:pStyle w:val="ImageCenterAligned"/>
        <w:bidi/>
        <w:spacing w:line="360" w:lineRule="auto"/>
        <w:jc w:val="both"/>
        <w:rPr>
          <w:rFonts w:cs="B Nazanin"/>
          <w:rtl/>
          <w:lang w:bidi="fa-IR"/>
        </w:rPr>
      </w:pPr>
    </w:p>
    <w:p w14:paraId="1ADC2F44" w14:textId="77777777" w:rsidR="006D3B76" w:rsidRDefault="006D3B76" w:rsidP="006D3B76">
      <w:pPr>
        <w:pStyle w:val="ImageCenterAligned"/>
        <w:bidi/>
        <w:spacing w:line="360" w:lineRule="auto"/>
        <w:jc w:val="both"/>
        <w:rPr>
          <w:rFonts w:cs="B Nazanin"/>
          <w:rtl/>
          <w:lang w:bidi="fa-IR"/>
        </w:rPr>
      </w:pPr>
    </w:p>
    <w:p w14:paraId="0C0E16F4" w14:textId="77777777" w:rsidR="006D3B76" w:rsidRDefault="006D3B76" w:rsidP="006D3B76">
      <w:pPr>
        <w:pStyle w:val="ImageCenterAligned"/>
        <w:bidi/>
        <w:spacing w:line="360" w:lineRule="auto"/>
        <w:jc w:val="both"/>
        <w:rPr>
          <w:rFonts w:cs="B Nazanin"/>
          <w:rtl/>
          <w:lang w:bidi="fa-IR"/>
        </w:rPr>
      </w:pPr>
    </w:p>
    <w:p w14:paraId="13933A8D" w14:textId="77777777" w:rsidR="006D3B76" w:rsidRDefault="006D3B76" w:rsidP="006D3B76">
      <w:pPr>
        <w:pStyle w:val="ImageCenterAligned"/>
        <w:bidi/>
        <w:spacing w:line="360" w:lineRule="auto"/>
        <w:jc w:val="both"/>
        <w:rPr>
          <w:rFonts w:cs="B Nazanin"/>
          <w:rtl/>
          <w:lang w:bidi="fa-IR"/>
        </w:rPr>
      </w:pPr>
    </w:p>
    <w:p w14:paraId="1239F7A3" w14:textId="77777777" w:rsidR="006D3B76" w:rsidRDefault="004C22B9" w:rsidP="004C22B9">
      <w:pPr>
        <w:pStyle w:val="ImageCenterAligned"/>
        <w:numPr>
          <w:ilvl w:val="0"/>
          <w:numId w:val="11"/>
        </w:numPr>
        <w:bidi/>
        <w:spacing w:line="360" w:lineRule="auto"/>
        <w:jc w:val="both"/>
        <w:rPr>
          <w:rFonts w:cs="B Nazanin"/>
          <w:b/>
          <w:bCs/>
          <w:lang w:bidi="fa-IR"/>
        </w:rPr>
      </w:pPr>
      <w:r w:rsidRPr="004C22B9">
        <w:rPr>
          <w:rFonts w:cs="B Nazanin" w:hint="cs"/>
          <w:b/>
          <w:bCs/>
          <w:rtl/>
          <w:lang w:bidi="fa-IR"/>
        </w:rPr>
        <w:lastRenderedPageBreak/>
        <w:t>معرفی الگوهای بارگذاری برای تحلیل خطی</w:t>
      </w:r>
    </w:p>
    <w:p w14:paraId="54DDD578" w14:textId="77777777" w:rsidR="004C22B9" w:rsidRDefault="00666B03" w:rsidP="004C22B9">
      <w:pPr>
        <w:pStyle w:val="ImageCenterAligned"/>
        <w:bidi/>
        <w:spacing w:line="360" w:lineRule="auto"/>
        <w:jc w:val="both"/>
        <w:rPr>
          <w:rFonts w:cs="B Nazanin"/>
          <w:rtl/>
          <w:lang w:bidi="fa-IR"/>
        </w:rPr>
      </w:pPr>
      <w:r>
        <w:rPr>
          <w:rFonts w:cs="B Nazanin" w:hint="cs"/>
          <w:rtl/>
          <w:lang w:bidi="fa-IR"/>
        </w:rPr>
        <w:t>با توجه به اطلاعات صورت پروژه بارهای مورد استفاده برای این پروژه در تحلیل خطی بار مرده، زنده و زلزله خواهد بود که طبق شکل زیر این بارها به نرم افزار معرفی گردیده</w:t>
      </w:r>
      <w:r>
        <w:rPr>
          <w:rFonts w:cs="B Nazanin"/>
          <w:rtl/>
          <w:lang w:bidi="fa-IR"/>
        </w:rPr>
        <w:softHyphen/>
      </w:r>
      <w:r>
        <w:rPr>
          <w:rFonts w:cs="B Nazanin" w:hint="cs"/>
          <w:rtl/>
          <w:lang w:bidi="fa-IR"/>
        </w:rPr>
        <w:t>اند:</w:t>
      </w:r>
    </w:p>
    <w:p w14:paraId="5D5351B5" w14:textId="77777777" w:rsidR="00666B03" w:rsidRDefault="00997D7F" w:rsidP="00666B03">
      <w:pPr>
        <w:pStyle w:val="ImageCenterAligned"/>
        <w:bidi/>
        <w:spacing w:line="360" w:lineRule="auto"/>
        <w:jc w:val="both"/>
        <w:rPr>
          <w:rFonts w:cs="B Nazanin"/>
          <w:rtl/>
          <w:lang w:bidi="fa-IR"/>
        </w:rPr>
      </w:pPr>
      <w:r>
        <w:rPr>
          <w:lang w:eastAsia="en-US"/>
        </w:rPr>
        <w:drawing>
          <wp:inline distT="0" distB="0" distL="0" distR="0" wp14:anchorId="282EB349" wp14:editId="22A0BBC8">
            <wp:extent cx="6645910" cy="239014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390140"/>
                    </a:xfrm>
                    <a:prstGeom prst="rect">
                      <a:avLst/>
                    </a:prstGeom>
                  </pic:spPr>
                </pic:pic>
              </a:graphicData>
            </a:graphic>
          </wp:inline>
        </w:drawing>
      </w:r>
    </w:p>
    <w:p w14:paraId="607262EB" w14:textId="77777777" w:rsidR="00997D7F" w:rsidRDefault="00997D7F" w:rsidP="00997D7F">
      <w:pPr>
        <w:pStyle w:val="ImageCenterAligned"/>
        <w:bidi/>
        <w:spacing w:line="360" w:lineRule="auto"/>
        <w:rPr>
          <w:rFonts w:cs="B Nazanin"/>
          <w:rtl/>
          <w:lang w:bidi="fa-IR"/>
        </w:rPr>
      </w:pPr>
      <w:r>
        <w:rPr>
          <w:rFonts w:cs="B Nazanin" w:hint="cs"/>
          <w:rtl/>
          <w:lang w:bidi="fa-IR"/>
        </w:rPr>
        <w:t>شکل13، الگوهای بارگذاری تحلیل خطی</w:t>
      </w:r>
    </w:p>
    <w:p w14:paraId="1F49CD3B" w14:textId="77777777" w:rsidR="00997D7F" w:rsidRDefault="00E738DE" w:rsidP="00E738DE">
      <w:pPr>
        <w:pStyle w:val="ImageCenterAligned"/>
        <w:numPr>
          <w:ilvl w:val="0"/>
          <w:numId w:val="15"/>
        </w:numPr>
        <w:bidi/>
        <w:spacing w:line="360" w:lineRule="auto"/>
        <w:jc w:val="both"/>
        <w:rPr>
          <w:rFonts w:cs="B Nazanin"/>
          <w:lang w:bidi="fa-IR"/>
        </w:rPr>
      </w:pPr>
      <w:r>
        <w:rPr>
          <w:rFonts w:cs="B Nazanin" w:hint="cs"/>
          <w:rtl/>
          <w:lang w:bidi="fa-IR"/>
        </w:rPr>
        <w:t>برای اعمال نیروی زلزله به سازه همانطورکه در شکل فوق مشاهده می</w:t>
      </w:r>
      <w:r>
        <w:rPr>
          <w:rFonts w:cs="B Nazanin"/>
          <w:rtl/>
          <w:lang w:bidi="fa-IR"/>
        </w:rPr>
        <w:softHyphen/>
      </w:r>
      <w:r>
        <w:rPr>
          <w:rFonts w:cs="B Nazanin" w:hint="cs"/>
          <w:rtl/>
          <w:lang w:bidi="fa-IR"/>
        </w:rPr>
        <w:t xml:space="preserve">شود برای نحوه پخش بار جانبی بار زلزله از حالت </w:t>
      </w:r>
      <w:r>
        <w:rPr>
          <w:rFonts w:cs="B Nazanin"/>
          <w:lang w:bidi="fa-IR"/>
        </w:rPr>
        <w:t>User Coefficient</w:t>
      </w:r>
      <w:r>
        <w:rPr>
          <w:rFonts w:cs="B Nazanin" w:hint="cs"/>
          <w:rtl/>
          <w:lang w:bidi="fa-IR"/>
        </w:rPr>
        <w:t xml:space="preserve"> استفاده شده است که در این حالت مقدار ضریب زلزله (</w:t>
      </w:r>
      <w:r>
        <w:rPr>
          <w:rFonts w:cs="B Nazanin"/>
          <w:lang w:bidi="fa-IR"/>
        </w:rPr>
        <w:t>C</w:t>
      </w:r>
      <w:r>
        <w:rPr>
          <w:rFonts w:cs="B Nazanin" w:hint="cs"/>
          <w:rtl/>
          <w:lang w:bidi="fa-IR"/>
        </w:rPr>
        <w:t>) و ضریب توزیع برش در طبقات (</w:t>
      </w:r>
      <w:r>
        <w:rPr>
          <w:rFonts w:cs="B Nazanin"/>
          <w:lang w:bidi="fa-IR"/>
        </w:rPr>
        <w:t>K</w:t>
      </w:r>
      <w:r>
        <w:rPr>
          <w:rFonts w:cs="B Nazanin" w:hint="cs"/>
          <w:rtl/>
          <w:lang w:bidi="fa-IR"/>
        </w:rPr>
        <w:t>) به نرم افزار معرفی می</w:t>
      </w:r>
      <w:r>
        <w:rPr>
          <w:rFonts w:cs="B Nazanin"/>
          <w:rtl/>
          <w:lang w:bidi="fa-IR"/>
        </w:rPr>
        <w:softHyphen/>
      </w:r>
      <w:r>
        <w:rPr>
          <w:rFonts w:cs="B Nazanin" w:hint="cs"/>
          <w:rtl/>
          <w:lang w:bidi="fa-IR"/>
        </w:rPr>
        <w:t>گردد که بایستی آنها را محاسبه نموده و به نرم افزار وارد نمائیم که بصورت زیر محاسبه شده است:</w:t>
      </w:r>
    </w:p>
    <w:p w14:paraId="6D530D93" w14:textId="77777777" w:rsidR="00CB08D5" w:rsidRDefault="00CB08D5" w:rsidP="00CB08D5">
      <w:pPr>
        <w:pStyle w:val="ImageCenterAligned"/>
        <w:bidi/>
        <w:spacing w:line="360" w:lineRule="auto"/>
        <w:rPr>
          <w:rFonts w:cs="B Nazanin"/>
          <w:rtl/>
          <w:lang w:bidi="fa-IR"/>
        </w:rPr>
      </w:pPr>
      <w:r>
        <w:lastRenderedPageBreak/>
        <w:drawing>
          <wp:inline distT="0" distB="0" distL="0" distR="0" wp14:anchorId="0B50AD58" wp14:editId="3116B999">
            <wp:extent cx="4600575" cy="4533900"/>
            <wp:effectExtent l="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00575" cy="4533900"/>
                    </a:xfrm>
                    <a:prstGeom prst="rect">
                      <a:avLst/>
                    </a:prstGeom>
                  </pic:spPr>
                </pic:pic>
              </a:graphicData>
            </a:graphic>
          </wp:inline>
        </w:drawing>
      </w:r>
    </w:p>
    <w:p w14:paraId="263CA2A3" w14:textId="77777777" w:rsidR="00CB08D5" w:rsidRDefault="00CB08D5" w:rsidP="00CB08D5">
      <w:pPr>
        <w:pStyle w:val="ImageCenterAligned"/>
        <w:numPr>
          <w:ilvl w:val="0"/>
          <w:numId w:val="15"/>
        </w:numPr>
        <w:bidi/>
        <w:spacing w:line="360" w:lineRule="auto"/>
        <w:jc w:val="both"/>
        <w:rPr>
          <w:rFonts w:cs="B Nazanin"/>
          <w:lang w:bidi="fa-IR"/>
        </w:rPr>
      </w:pPr>
      <w:r>
        <w:rPr>
          <w:rFonts w:cs="B Nazanin" w:hint="cs"/>
          <w:rtl/>
          <w:lang w:bidi="fa-IR"/>
        </w:rPr>
        <w:t>با توجه به اینکه در صورت پروژه سرعت موج برشی 600 متر بر مجذور ثانیه می</w:t>
      </w:r>
      <w:r>
        <w:rPr>
          <w:rFonts w:cs="B Nazanin"/>
          <w:rtl/>
          <w:lang w:bidi="fa-IR"/>
        </w:rPr>
        <w:softHyphen/>
      </w:r>
      <w:r>
        <w:rPr>
          <w:rFonts w:cs="B Nazanin" w:hint="cs"/>
          <w:rtl/>
          <w:lang w:bidi="fa-IR"/>
        </w:rPr>
        <w:t xml:space="preserve">باشد بنابراین نوع خاک از نوع </w:t>
      </w:r>
      <w:r>
        <w:rPr>
          <w:rFonts w:cs="B Nazanin"/>
          <w:lang w:bidi="fa-IR"/>
        </w:rPr>
        <w:t>II</w:t>
      </w:r>
      <w:r>
        <w:rPr>
          <w:rFonts w:cs="B Nazanin" w:hint="cs"/>
          <w:rtl/>
          <w:lang w:bidi="fa-IR"/>
        </w:rPr>
        <w:t xml:space="preserve"> می</w:t>
      </w:r>
      <w:r>
        <w:rPr>
          <w:rFonts w:cs="B Nazanin"/>
          <w:rtl/>
          <w:lang w:bidi="fa-IR"/>
        </w:rPr>
        <w:softHyphen/>
      </w:r>
      <w:r>
        <w:rPr>
          <w:rFonts w:cs="B Nazanin" w:hint="cs"/>
          <w:rtl/>
          <w:lang w:bidi="fa-IR"/>
        </w:rPr>
        <w:t>باشد.</w:t>
      </w:r>
    </w:p>
    <w:p w14:paraId="7F37FFC8" w14:textId="77777777" w:rsidR="00E738DE" w:rsidRDefault="00315AB3" w:rsidP="00E738DE">
      <w:pPr>
        <w:pStyle w:val="ImageCenterAligned"/>
        <w:bidi/>
        <w:spacing w:line="360" w:lineRule="auto"/>
        <w:jc w:val="both"/>
        <w:rPr>
          <w:rFonts w:cs="B Nazanin"/>
          <w:rtl/>
          <w:lang w:bidi="fa-IR"/>
        </w:rPr>
      </w:pPr>
      <w:r>
        <w:rPr>
          <w:lang w:eastAsia="en-US"/>
        </w:rPr>
        <w:drawing>
          <wp:inline distT="0" distB="0" distL="0" distR="0" wp14:anchorId="4FDAF800" wp14:editId="1E68F48A">
            <wp:extent cx="6645910" cy="1980565"/>
            <wp:effectExtent l="0" t="0" r="254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980565"/>
                    </a:xfrm>
                    <a:prstGeom prst="rect">
                      <a:avLst/>
                    </a:prstGeom>
                  </pic:spPr>
                </pic:pic>
              </a:graphicData>
            </a:graphic>
          </wp:inline>
        </w:drawing>
      </w:r>
    </w:p>
    <w:p w14:paraId="225CA12E" w14:textId="77777777" w:rsidR="00315AB3" w:rsidRDefault="00315AB3" w:rsidP="00315AB3">
      <w:pPr>
        <w:pStyle w:val="ImageCenterAligned"/>
        <w:bidi/>
        <w:spacing w:line="360" w:lineRule="auto"/>
        <w:jc w:val="both"/>
        <w:rPr>
          <w:rFonts w:cs="B Nazanin"/>
          <w:rtl/>
          <w:lang w:bidi="fa-IR"/>
        </w:rPr>
      </w:pPr>
      <w:r>
        <w:rPr>
          <w:lang w:eastAsia="en-US"/>
        </w:rPr>
        <w:lastRenderedPageBreak/>
        <w:drawing>
          <wp:inline distT="0" distB="0" distL="0" distR="0" wp14:anchorId="3B7A121F" wp14:editId="55160DBF">
            <wp:extent cx="6645910" cy="129667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296670"/>
                    </a:xfrm>
                    <a:prstGeom prst="rect">
                      <a:avLst/>
                    </a:prstGeom>
                  </pic:spPr>
                </pic:pic>
              </a:graphicData>
            </a:graphic>
          </wp:inline>
        </w:drawing>
      </w:r>
    </w:p>
    <w:p w14:paraId="56A02F8F" w14:textId="77777777" w:rsidR="00315AB3" w:rsidRDefault="00315AB3" w:rsidP="00315AB3">
      <w:pPr>
        <w:pStyle w:val="ImageCenterAligned"/>
        <w:numPr>
          <w:ilvl w:val="0"/>
          <w:numId w:val="15"/>
        </w:numPr>
        <w:bidi/>
        <w:spacing w:line="360" w:lineRule="auto"/>
        <w:jc w:val="both"/>
        <w:rPr>
          <w:rFonts w:cs="B Nazanin"/>
          <w:lang w:bidi="fa-IR"/>
        </w:rPr>
      </w:pPr>
      <w:r>
        <w:rPr>
          <w:rFonts w:cs="B Nazanin" w:hint="cs"/>
          <w:rtl/>
          <w:lang w:bidi="fa-IR"/>
        </w:rPr>
        <w:t>با توجه اینکه ارتفاع سازه ما 48 متر می</w:t>
      </w:r>
      <w:r>
        <w:rPr>
          <w:rFonts w:cs="B Nazanin"/>
          <w:rtl/>
          <w:lang w:bidi="fa-IR"/>
        </w:rPr>
        <w:softHyphen/>
      </w:r>
      <w:r>
        <w:rPr>
          <w:rFonts w:cs="B Nazanin" w:hint="cs"/>
          <w:rtl/>
          <w:lang w:bidi="fa-IR"/>
        </w:rPr>
        <w:t xml:space="preserve">باشد و طبق استاندارد 2800 ویرایش چهارم </w:t>
      </w:r>
      <w:r w:rsidRPr="00315AB3">
        <w:rPr>
          <w:rFonts w:cs="B Nazanin" w:hint="cs"/>
          <w:u w:val="single"/>
          <w:rtl/>
          <w:lang w:bidi="fa-IR"/>
        </w:rPr>
        <w:t>قاب خمشی بتن آرمه متوسط</w:t>
      </w:r>
      <w:r>
        <w:rPr>
          <w:rFonts w:cs="B Nazanin" w:hint="cs"/>
          <w:rtl/>
          <w:lang w:bidi="fa-IR"/>
        </w:rPr>
        <w:t xml:space="preserve"> را تا 35 متر می</w:t>
      </w:r>
      <w:r>
        <w:rPr>
          <w:rFonts w:cs="B Nazanin"/>
          <w:rtl/>
          <w:lang w:bidi="fa-IR"/>
        </w:rPr>
        <w:softHyphen/>
      </w:r>
      <w:r>
        <w:rPr>
          <w:rFonts w:cs="B Nazanin" w:hint="cs"/>
          <w:rtl/>
          <w:lang w:bidi="fa-IR"/>
        </w:rPr>
        <w:t xml:space="preserve">توان استفاده کرد به همین سبب در این پروژه از </w:t>
      </w:r>
      <w:r w:rsidRPr="00315AB3">
        <w:rPr>
          <w:rFonts w:cs="B Nazanin" w:hint="cs"/>
          <w:u w:val="single"/>
          <w:rtl/>
          <w:lang w:bidi="fa-IR"/>
        </w:rPr>
        <w:t>قاب خمشی بتن آرمه ویژه</w:t>
      </w:r>
      <w:r>
        <w:rPr>
          <w:rFonts w:cs="B Nazanin" w:hint="cs"/>
          <w:rtl/>
          <w:lang w:bidi="fa-IR"/>
        </w:rPr>
        <w:t xml:space="preserve"> استفاده شده است.</w:t>
      </w:r>
    </w:p>
    <w:p w14:paraId="5A4D7696" w14:textId="77777777" w:rsidR="00315AB3" w:rsidRDefault="004B7E36" w:rsidP="00315AB3">
      <w:pPr>
        <w:pStyle w:val="ImageCenterAligned"/>
        <w:bidi/>
        <w:spacing w:line="360" w:lineRule="auto"/>
        <w:jc w:val="both"/>
        <w:rPr>
          <w:rFonts w:cs="B Nazanin"/>
          <w:rtl/>
          <w:lang w:bidi="fa-IR"/>
        </w:rPr>
      </w:pPr>
      <w:r>
        <w:rPr>
          <w:lang w:eastAsia="en-US"/>
        </w:rPr>
        <w:drawing>
          <wp:inline distT="0" distB="0" distL="0" distR="0" wp14:anchorId="4A1A3419" wp14:editId="6A4D8982">
            <wp:extent cx="6645910" cy="299783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997835"/>
                    </a:xfrm>
                    <a:prstGeom prst="rect">
                      <a:avLst/>
                    </a:prstGeom>
                  </pic:spPr>
                </pic:pic>
              </a:graphicData>
            </a:graphic>
          </wp:inline>
        </w:drawing>
      </w:r>
    </w:p>
    <w:p w14:paraId="68CB3913" w14:textId="77777777" w:rsidR="004B7E36" w:rsidRDefault="004B7E36" w:rsidP="004B7E36">
      <w:pPr>
        <w:pStyle w:val="ImageCenterAligned"/>
        <w:bidi/>
        <w:spacing w:line="360" w:lineRule="auto"/>
        <w:jc w:val="both"/>
        <w:rPr>
          <w:rFonts w:cs="B Nazanin"/>
          <w:rtl/>
          <w:lang w:bidi="fa-IR"/>
        </w:rPr>
      </w:pPr>
      <w:r>
        <w:rPr>
          <w:lang w:eastAsia="en-US"/>
        </w:rPr>
        <w:drawing>
          <wp:inline distT="0" distB="0" distL="0" distR="0" wp14:anchorId="3BA125AE" wp14:editId="302F5BCE">
            <wp:extent cx="6645910" cy="2072640"/>
            <wp:effectExtent l="0" t="0" r="254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072640"/>
                    </a:xfrm>
                    <a:prstGeom prst="rect">
                      <a:avLst/>
                    </a:prstGeom>
                  </pic:spPr>
                </pic:pic>
              </a:graphicData>
            </a:graphic>
          </wp:inline>
        </w:drawing>
      </w:r>
    </w:p>
    <w:p w14:paraId="57596CE9" w14:textId="77777777" w:rsidR="004B7E36" w:rsidRDefault="004B7E36" w:rsidP="004B7E36">
      <w:pPr>
        <w:pStyle w:val="ImageCenterAligned"/>
        <w:bidi/>
        <w:spacing w:line="360" w:lineRule="auto"/>
        <w:jc w:val="both"/>
        <w:rPr>
          <w:rFonts w:cs="B Nazanin"/>
          <w:rtl/>
          <w:lang w:bidi="fa-IR"/>
        </w:rPr>
      </w:pPr>
    </w:p>
    <w:p w14:paraId="1CB40CC6" w14:textId="77777777" w:rsidR="004B7E36" w:rsidRDefault="00CD30D3" w:rsidP="00CD30D3">
      <w:pPr>
        <w:pStyle w:val="ImageCenterAligned"/>
        <w:bidi/>
        <w:spacing w:line="360" w:lineRule="auto"/>
        <w:rPr>
          <w:rFonts w:cs="B Nazanin"/>
          <w:rtl/>
          <w:lang w:bidi="fa-IR"/>
        </w:rPr>
      </w:pPr>
      <w:r>
        <w:rPr>
          <w:lang w:eastAsia="en-US"/>
        </w:rPr>
        <w:lastRenderedPageBreak/>
        <w:drawing>
          <wp:inline distT="0" distB="0" distL="0" distR="0" wp14:anchorId="23E1AE47" wp14:editId="23E7955D">
            <wp:extent cx="5524500" cy="3209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24500" cy="3209925"/>
                    </a:xfrm>
                    <a:prstGeom prst="rect">
                      <a:avLst/>
                    </a:prstGeom>
                  </pic:spPr>
                </pic:pic>
              </a:graphicData>
            </a:graphic>
          </wp:inline>
        </w:drawing>
      </w:r>
    </w:p>
    <w:p w14:paraId="425AD182" w14:textId="77777777" w:rsidR="00CD30D3" w:rsidRDefault="00CD30D3" w:rsidP="00CD30D3">
      <w:pPr>
        <w:pStyle w:val="ImageCenterAligned"/>
        <w:bidi/>
        <w:spacing w:line="360" w:lineRule="auto"/>
        <w:rPr>
          <w:rFonts w:cs="B Nazanin"/>
          <w:rtl/>
          <w:lang w:bidi="fa-IR"/>
        </w:rPr>
      </w:pPr>
      <w:r>
        <w:rPr>
          <w:rFonts w:cs="B Nazanin" w:hint="cs"/>
          <w:rtl/>
          <w:lang w:bidi="fa-IR"/>
        </w:rPr>
        <w:t xml:space="preserve">شکل14، وارد نمودن مقادیر </w:t>
      </w:r>
      <w:r>
        <w:rPr>
          <w:rFonts w:cs="B Nazanin"/>
          <w:lang w:bidi="fa-IR"/>
        </w:rPr>
        <w:t>C</w:t>
      </w:r>
      <w:r>
        <w:rPr>
          <w:rFonts w:cs="B Nazanin" w:hint="cs"/>
          <w:rtl/>
          <w:lang w:bidi="fa-IR"/>
        </w:rPr>
        <w:t xml:space="preserve"> و </w:t>
      </w:r>
      <w:r>
        <w:rPr>
          <w:rFonts w:cs="B Nazanin"/>
          <w:lang w:bidi="fa-IR"/>
        </w:rPr>
        <w:t>K</w:t>
      </w:r>
      <w:r>
        <w:rPr>
          <w:rFonts w:cs="B Nazanin" w:hint="cs"/>
          <w:rtl/>
          <w:lang w:bidi="fa-IR"/>
        </w:rPr>
        <w:t xml:space="preserve"> در نرم افزار</w:t>
      </w:r>
    </w:p>
    <w:p w14:paraId="3124504E" w14:textId="77777777" w:rsidR="00CD30D3" w:rsidRDefault="00A055F0" w:rsidP="00A055F0">
      <w:pPr>
        <w:pStyle w:val="ImageCenterAligned"/>
        <w:numPr>
          <w:ilvl w:val="0"/>
          <w:numId w:val="13"/>
        </w:numPr>
        <w:bidi/>
        <w:spacing w:line="360" w:lineRule="auto"/>
        <w:jc w:val="both"/>
        <w:rPr>
          <w:rFonts w:cs="B Nazanin"/>
          <w:lang w:bidi="fa-IR"/>
        </w:rPr>
      </w:pPr>
      <w:r>
        <w:rPr>
          <w:rFonts w:cs="B Nazanin" w:hint="cs"/>
          <w:rtl/>
          <w:lang w:bidi="fa-IR"/>
        </w:rPr>
        <w:t>اعمال بار مرده</w:t>
      </w:r>
      <w:r w:rsidR="00EA5C91">
        <w:rPr>
          <w:rFonts w:cs="B Nazanin" w:hint="cs"/>
          <w:rtl/>
          <w:lang w:bidi="fa-IR"/>
        </w:rPr>
        <w:t xml:space="preserve"> و زنده</w:t>
      </w:r>
      <w:r>
        <w:rPr>
          <w:rFonts w:cs="B Nazanin" w:hint="cs"/>
          <w:rtl/>
          <w:lang w:bidi="fa-IR"/>
        </w:rPr>
        <w:t xml:space="preserve"> بر روی سازه</w:t>
      </w:r>
    </w:p>
    <w:p w14:paraId="59297F46" w14:textId="77777777" w:rsidR="00A055F0" w:rsidRPr="00666B03" w:rsidRDefault="00EA5C91" w:rsidP="00A055F0">
      <w:pPr>
        <w:pStyle w:val="ImageCenterAligned"/>
        <w:bidi/>
        <w:spacing w:line="360" w:lineRule="auto"/>
        <w:jc w:val="both"/>
        <w:rPr>
          <w:rFonts w:cs="B Nazanin"/>
          <w:rtl/>
          <w:lang w:bidi="fa-IR"/>
        </w:rPr>
      </w:pPr>
      <w:r>
        <w:rPr>
          <w:lang w:eastAsia="en-US"/>
        </w:rPr>
        <w:drawing>
          <wp:inline distT="0" distB="0" distL="0" distR="0" wp14:anchorId="0659D3C6" wp14:editId="3F1E153E">
            <wp:extent cx="6645910" cy="1095375"/>
            <wp:effectExtent l="0" t="0" r="254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1095375"/>
                    </a:xfrm>
                    <a:prstGeom prst="rect">
                      <a:avLst/>
                    </a:prstGeom>
                  </pic:spPr>
                </pic:pic>
              </a:graphicData>
            </a:graphic>
          </wp:inline>
        </w:drawing>
      </w:r>
    </w:p>
    <w:p w14:paraId="28049073" w14:textId="77777777" w:rsidR="000034D1" w:rsidRDefault="00EA5C91" w:rsidP="000034D1">
      <w:pPr>
        <w:pStyle w:val="ImageCenterAligned"/>
        <w:bidi/>
        <w:spacing w:line="360" w:lineRule="auto"/>
        <w:rPr>
          <w:rFonts w:cs="B Nazanin"/>
          <w:rtl/>
          <w:lang w:bidi="fa-IR"/>
        </w:rPr>
      </w:pPr>
      <w:r>
        <w:rPr>
          <w:rFonts w:cs="B Nazanin" w:hint="cs"/>
          <w:rtl/>
          <w:lang w:bidi="fa-IR"/>
        </w:rPr>
        <w:t>شکل15، مقادیر بار مرده و زنده هر طبقه</w:t>
      </w:r>
    </w:p>
    <w:p w14:paraId="52265475" w14:textId="77777777" w:rsidR="00EA5C91" w:rsidRDefault="00EA5C91" w:rsidP="00EA5C91">
      <w:pPr>
        <w:pStyle w:val="ImageCenterAligned"/>
        <w:bidi/>
        <w:spacing w:line="360" w:lineRule="auto"/>
        <w:rPr>
          <w:rFonts w:cs="B Nazanin"/>
          <w:rtl/>
          <w:lang w:bidi="fa-IR"/>
        </w:rPr>
      </w:pPr>
    </w:p>
    <w:p w14:paraId="2382EDB0" w14:textId="77777777" w:rsidR="00EA5C91" w:rsidRDefault="00EA5C91" w:rsidP="00EA5C91">
      <w:pPr>
        <w:pStyle w:val="ImageCenterAligned"/>
        <w:bidi/>
        <w:spacing w:line="360" w:lineRule="auto"/>
        <w:rPr>
          <w:rFonts w:cs="B Nazanin"/>
          <w:rtl/>
          <w:lang w:bidi="fa-IR"/>
        </w:rPr>
      </w:pPr>
    </w:p>
    <w:p w14:paraId="70E542F7" w14:textId="77777777" w:rsidR="00EA5C91" w:rsidRDefault="00EA5C91" w:rsidP="00EA5C91">
      <w:pPr>
        <w:pStyle w:val="ImageCenterAligned"/>
        <w:bidi/>
        <w:spacing w:line="360" w:lineRule="auto"/>
        <w:rPr>
          <w:rFonts w:cs="B Nazanin"/>
          <w:rtl/>
          <w:lang w:bidi="fa-IR"/>
        </w:rPr>
      </w:pPr>
    </w:p>
    <w:p w14:paraId="2646E941" w14:textId="77777777" w:rsidR="00EA5C91" w:rsidRDefault="00EA5C91" w:rsidP="00EA5C91">
      <w:pPr>
        <w:pStyle w:val="ImageCenterAligned"/>
        <w:bidi/>
        <w:spacing w:line="360" w:lineRule="auto"/>
        <w:rPr>
          <w:rFonts w:cs="B Nazanin"/>
          <w:rtl/>
          <w:lang w:bidi="fa-IR"/>
        </w:rPr>
      </w:pPr>
    </w:p>
    <w:p w14:paraId="096F2F45" w14:textId="77777777" w:rsidR="00EA5C91" w:rsidRDefault="00F43AAD" w:rsidP="00EA5C91">
      <w:pPr>
        <w:pStyle w:val="ImageCenterAligned"/>
        <w:bidi/>
        <w:spacing w:line="360" w:lineRule="auto"/>
        <w:rPr>
          <w:rFonts w:cs="B Nazanin"/>
          <w:rtl/>
          <w:lang w:bidi="fa-IR"/>
        </w:rPr>
      </w:pPr>
      <w:r>
        <w:rPr>
          <w:lang w:eastAsia="en-US"/>
        </w:rPr>
        <w:lastRenderedPageBreak/>
        <w:drawing>
          <wp:inline distT="0" distB="0" distL="0" distR="0" wp14:anchorId="0021BBDA" wp14:editId="293042E2">
            <wp:extent cx="1642799" cy="4686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47034" cy="4698381"/>
                    </a:xfrm>
                    <a:prstGeom prst="rect">
                      <a:avLst/>
                    </a:prstGeom>
                  </pic:spPr>
                </pic:pic>
              </a:graphicData>
            </a:graphic>
          </wp:inline>
        </w:drawing>
      </w:r>
    </w:p>
    <w:p w14:paraId="09751694" w14:textId="77777777" w:rsidR="00F43AAD" w:rsidRDefault="00F43AAD" w:rsidP="00F43AAD">
      <w:pPr>
        <w:pStyle w:val="ImageCenterAligned"/>
        <w:bidi/>
        <w:spacing w:line="360" w:lineRule="auto"/>
        <w:rPr>
          <w:rFonts w:cs="B Nazanin"/>
          <w:rtl/>
          <w:lang w:bidi="fa-IR"/>
        </w:rPr>
      </w:pPr>
      <w:r>
        <w:rPr>
          <w:lang w:eastAsia="en-US"/>
        </w:rPr>
        <w:drawing>
          <wp:inline distT="0" distB="0" distL="0" distR="0" wp14:anchorId="3B82A3C8" wp14:editId="1DD2030E">
            <wp:extent cx="6105525" cy="33909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05525" cy="3390900"/>
                    </a:xfrm>
                    <a:prstGeom prst="rect">
                      <a:avLst/>
                    </a:prstGeom>
                  </pic:spPr>
                </pic:pic>
              </a:graphicData>
            </a:graphic>
          </wp:inline>
        </w:drawing>
      </w:r>
    </w:p>
    <w:p w14:paraId="6BEFDB31" w14:textId="77777777" w:rsidR="00F43AAD" w:rsidRDefault="00F43AAD" w:rsidP="00F43AAD">
      <w:pPr>
        <w:pStyle w:val="ImageCenterAligned"/>
        <w:bidi/>
        <w:spacing w:line="360" w:lineRule="auto"/>
        <w:rPr>
          <w:rFonts w:cs="B Nazanin"/>
          <w:rtl/>
          <w:lang w:bidi="fa-IR"/>
        </w:rPr>
      </w:pPr>
      <w:r>
        <w:rPr>
          <w:rFonts w:cs="B Nazanin" w:hint="cs"/>
          <w:rtl/>
          <w:lang w:bidi="fa-IR"/>
        </w:rPr>
        <w:t>شکل16، بار مرده وارده در نرم افزار</w:t>
      </w:r>
    </w:p>
    <w:p w14:paraId="6BB8E62D" w14:textId="77777777" w:rsidR="00F43AAD" w:rsidRDefault="00ED3642" w:rsidP="00F43AAD">
      <w:pPr>
        <w:pStyle w:val="ImageCenterAligned"/>
        <w:bidi/>
        <w:spacing w:line="360" w:lineRule="auto"/>
        <w:rPr>
          <w:rFonts w:cs="B Nazanin"/>
          <w:rtl/>
          <w:lang w:bidi="fa-IR"/>
        </w:rPr>
      </w:pPr>
      <w:r>
        <w:rPr>
          <w:lang w:eastAsia="en-US"/>
        </w:rPr>
        <w:lastRenderedPageBreak/>
        <w:drawing>
          <wp:inline distT="0" distB="0" distL="0" distR="0" wp14:anchorId="1CCBE9EF" wp14:editId="55DA31FE">
            <wp:extent cx="1545805" cy="4629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49817" cy="4641163"/>
                    </a:xfrm>
                    <a:prstGeom prst="rect">
                      <a:avLst/>
                    </a:prstGeom>
                  </pic:spPr>
                </pic:pic>
              </a:graphicData>
            </a:graphic>
          </wp:inline>
        </w:drawing>
      </w:r>
    </w:p>
    <w:p w14:paraId="2F634476" w14:textId="77777777" w:rsidR="00ED3642" w:rsidRDefault="00ED3642" w:rsidP="00ED3642">
      <w:pPr>
        <w:pStyle w:val="ImageCenterAligned"/>
        <w:bidi/>
        <w:spacing w:line="360" w:lineRule="auto"/>
        <w:rPr>
          <w:rFonts w:cs="B Nazanin"/>
          <w:rtl/>
          <w:lang w:bidi="fa-IR"/>
        </w:rPr>
      </w:pPr>
      <w:r>
        <w:rPr>
          <w:lang w:eastAsia="en-US"/>
        </w:rPr>
        <w:drawing>
          <wp:inline distT="0" distB="0" distL="0" distR="0" wp14:anchorId="2EBCB1A5" wp14:editId="17F7CEA7">
            <wp:extent cx="5962650" cy="33242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62650" cy="3324225"/>
                    </a:xfrm>
                    <a:prstGeom prst="rect">
                      <a:avLst/>
                    </a:prstGeom>
                  </pic:spPr>
                </pic:pic>
              </a:graphicData>
            </a:graphic>
          </wp:inline>
        </w:drawing>
      </w:r>
    </w:p>
    <w:p w14:paraId="0E461CF1" w14:textId="77777777" w:rsidR="00ED3642" w:rsidRDefault="00ED3642" w:rsidP="00ED3642">
      <w:pPr>
        <w:pStyle w:val="ImageCenterAligned"/>
        <w:bidi/>
        <w:spacing w:line="360" w:lineRule="auto"/>
        <w:rPr>
          <w:rFonts w:cs="B Nazanin"/>
          <w:rtl/>
          <w:lang w:bidi="fa-IR"/>
        </w:rPr>
      </w:pPr>
      <w:r>
        <w:rPr>
          <w:rFonts w:cs="B Nazanin" w:hint="cs"/>
          <w:rtl/>
          <w:lang w:bidi="fa-IR"/>
        </w:rPr>
        <w:t>شکل17، بار زنده وارده در نرم افزار</w:t>
      </w:r>
    </w:p>
    <w:p w14:paraId="32D0F443" w14:textId="77777777" w:rsidR="00ED3642" w:rsidRDefault="009031B8" w:rsidP="009031B8">
      <w:pPr>
        <w:pStyle w:val="ImageCenterAligned"/>
        <w:numPr>
          <w:ilvl w:val="0"/>
          <w:numId w:val="11"/>
        </w:numPr>
        <w:bidi/>
        <w:spacing w:line="360" w:lineRule="auto"/>
        <w:jc w:val="both"/>
        <w:rPr>
          <w:rFonts w:cs="B Nazanin"/>
          <w:b/>
          <w:bCs/>
          <w:lang w:bidi="fa-IR"/>
        </w:rPr>
      </w:pPr>
      <w:r w:rsidRPr="009031B8">
        <w:rPr>
          <w:rFonts w:cs="B Nazanin" w:hint="cs"/>
          <w:b/>
          <w:bCs/>
          <w:rtl/>
          <w:lang w:bidi="fa-IR"/>
        </w:rPr>
        <w:lastRenderedPageBreak/>
        <w:t>اصلاحات مدلسازی</w:t>
      </w:r>
    </w:p>
    <w:p w14:paraId="15377659" w14:textId="77777777" w:rsidR="009031B8" w:rsidRDefault="00204537" w:rsidP="00204537">
      <w:pPr>
        <w:pStyle w:val="ImageCenterAligned"/>
        <w:numPr>
          <w:ilvl w:val="0"/>
          <w:numId w:val="13"/>
        </w:numPr>
        <w:bidi/>
        <w:spacing w:line="360" w:lineRule="auto"/>
        <w:jc w:val="both"/>
        <w:rPr>
          <w:rFonts w:cs="B Nazanin"/>
          <w:lang w:bidi="fa-IR"/>
        </w:rPr>
      </w:pPr>
      <w:r w:rsidRPr="00204537">
        <w:rPr>
          <w:rFonts w:cs="B Nazanin" w:hint="eastAsia"/>
          <w:rtl/>
          <w:lang w:bidi="fa-IR"/>
        </w:rPr>
        <w:t>اختصاص</w:t>
      </w:r>
      <w:r w:rsidRPr="00204537">
        <w:rPr>
          <w:rFonts w:cs="B Nazanin"/>
          <w:rtl/>
          <w:lang w:bidi="fa-IR"/>
        </w:rPr>
        <w:t xml:space="preserve"> </w:t>
      </w:r>
      <w:r w:rsidRPr="00204537">
        <w:rPr>
          <w:rFonts w:cs="B Nazanin" w:hint="eastAsia"/>
          <w:rtl/>
          <w:lang w:bidi="fa-IR"/>
        </w:rPr>
        <w:t>تک</w:t>
      </w:r>
      <w:r w:rsidRPr="00204537">
        <w:rPr>
          <w:rFonts w:cs="B Nazanin" w:hint="cs"/>
          <w:rtl/>
          <w:lang w:bidi="fa-IR"/>
        </w:rPr>
        <w:t>ی</w:t>
      </w:r>
      <w:r w:rsidRPr="00204537">
        <w:rPr>
          <w:rFonts w:cs="B Nazanin" w:hint="eastAsia"/>
          <w:rtl/>
          <w:lang w:bidi="fa-IR"/>
        </w:rPr>
        <w:t>ه</w:t>
      </w:r>
      <w:r w:rsidRPr="00204537">
        <w:rPr>
          <w:rFonts w:cs="B Nazanin"/>
          <w:rtl/>
          <w:lang w:bidi="fa-IR"/>
        </w:rPr>
        <w:t xml:space="preserve"> </w:t>
      </w:r>
      <w:r w:rsidRPr="00204537">
        <w:rPr>
          <w:rFonts w:cs="B Nazanin" w:hint="eastAsia"/>
          <w:rtl/>
          <w:lang w:bidi="fa-IR"/>
        </w:rPr>
        <w:t>گاه</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پا</w:t>
      </w:r>
      <w:r w:rsidRPr="00204537">
        <w:rPr>
          <w:rFonts w:cs="B Nazanin" w:hint="cs"/>
          <w:rtl/>
          <w:lang w:bidi="fa-IR"/>
        </w:rPr>
        <w:t>ی</w:t>
      </w:r>
      <w:r w:rsidRPr="00204537">
        <w:rPr>
          <w:rFonts w:cs="B Nazanin"/>
          <w:rtl/>
          <w:lang w:bidi="fa-IR"/>
        </w:rPr>
        <w:t xml:space="preserve"> </w:t>
      </w:r>
      <w:r w:rsidRPr="00204537">
        <w:rPr>
          <w:rFonts w:cs="B Nazanin" w:hint="eastAsia"/>
          <w:rtl/>
          <w:lang w:bidi="fa-IR"/>
        </w:rPr>
        <w:t>ستون</w:t>
      </w:r>
      <w:r w:rsidRPr="00204537">
        <w:rPr>
          <w:rFonts w:ascii="Cambria" w:hAnsi="Cambria" w:cs="Cambria" w:hint="cs"/>
          <w:rtl/>
          <w:lang w:bidi="fa-IR"/>
        </w:rPr>
        <w:t>¬</w:t>
      </w:r>
      <w:r w:rsidRPr="00204537">
        <w:rPr>
          <w:rFonts w:cs="B Nazanin" w:hint="cs"/>
          <w:rtl/>
          <w:lang w:bidi="fa-IR"/>
        </w:rPr>
        <w:t>ها</w:t>
      </w:r>
      <w:r w:rsidRPr="00204537">
        <w:rPr>
          <w:rFonts w:cs="B Nazanin"/>
          <w:rtl/>
          <w:lang w:bidi="fa-IR"/>
        </w:rPr>
        <w:t xml:space="preserve"> </w:t>
      </w:r>
      <w:r w:rsidRPr="00204537">
        <w:rPr>
          <w:rFonts w:cs="B Nazanin" w:hint="eastAsia"/>
          <w:rtl/>
          <w:lang w:bidi="fa-IR"/>
        </w:rPr>
        <w:t>در</w:t>
      </w:r>
      <w:r w:rsidRPr="00204537">
        <w:rPr>
          <w:rFonts w:cs="B Nazanin"/>
          <w:rtl/>
          <w:lang w:bidi="fa-IR"/>
        </w:rPr>
        <w:t xml:space="preserve"> </w:t>
      </w:r>
      <w:r w:rsidRPr="00204537">
        <w:rPr>
          <w:rFonts w:cs="B Nazanin" w:hint="eastAsia"/>
          <w:rtl/>
          <w:lang w:bidi="fa-IR"/>
        </w:rPr>
        <w:t>محل</w:t>
      </w:r>
      <w:r w:rsidRPr="00204537">
        <w:rPr>
          <w:rFonts w:cs="B Nazanin"/>
          <w:rtl/>
          <w:lang w:bidi="fa-IR"/>
        </w:rPr>
        <w:t xml:space="preserve"> </w:t>
      </w:r>
      <w:r w:rsidRPr="00204537">
        <w:rPr>
          <w:rFonts w:cs="B Nazanin" w:hint="eastAsia"/>
          <w:rtl/>
          <w:lang w:bidi="fa-IR"/>
        </w:rPr>
        <w:t>اتصال</w:t>
      </w:r>
      <w:r w:rsidRPr="00204537">
        <w:rPr>
          <w:rFonts w:cs="B Nazanin"/>
          <w:rtl/>
          <w:lang w:bidi="fa-IR"/>
        </w:rPr>
        <w:t xml:space="preserve"> </w:t>
      </w:r>
      <w:r w:rsidRPr="00204537">
        <w:rPr>
          <w:rFonts w:cs="B Nazanin" w:hint="eastAsia"/>
          <w:rtl/>
          <w:lang w:bidi="fa-IR"/>
        </w:rPr>
        <w:t>به</w:t>
      </w:r>
      <w:r w:rsidRPr="00204537">
        <w:rPr>
          <w:rFonts w:cs="B Nazanin"/>
          <w:rtl/>
          <w:lang w:bidi="fa-IR"/>
        </w:rPr>
        <w:t xml:space="preserve"> </w:t>
      </w:r>
      <w:r w:rsidRPr="00204537">
        <w:rPr>
          <w:rFonts w:cs="B Nazanin" w:hint="eastAsia"/>
          <w:rtl/>
          <w:lang w:bidi="fa-IR"/>
        </w:rPr>
        <w:t>فونداس</w:t>
      </w:r>
      <w:r w:rsidRPr="00204537">
        <w:rPr>
          <w:rFonts w:cs="B Nazanin" w:hint="cs"/>
          <w:rtl/>
          <w:lang w:bidi="fa-IR"/>
        </w:rPr>
        <w:t>ی</w:t>
      </w:r>
      <w:r w:rsidRPr="00204537">
        <w:rPr>
          <w:rFonts w:cs="B Nazanin" w:hint="eastAsia"/>
          <w:rtl/>
          <w:lang w:bidi="fa-IR"/>
        </w:rPr>
        <w:t>ون</w:t>
      </w:r>
    </w:p>
    <w:p w14:paraId="0BC3FD2A" w14:textId="77777777" w:rsidR="00204537" w:rsidRDefault="00BE7539" w:rsidP="00BE7539">
      <w:pPr>
        <w:pStyle w:val="ImageCenterAligned"/>
        <w:bidi/>
        <w:spacing w:line="360" w:lineRule="auto"/>
        <w:rPr>
          <w:rFonts w:cs="B Nazanin"/>
          <w:rtl/>
          <w:lang w:bidi="fa-IR"/>
        </w:rPr>
      </w:pPr>
      <w:r>
        <w:rPr>
          <w:lang w:eastAsia="en-US"/>
        </w:rPr>
        <w:drawing>
          <wp:inline distT="0" distB="0" distL="0" distR="0" wp14:anchorId="18BF89A1" wp14:editId="070F985E">
            <wp:extent cx="3743325" cy="25622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43325" cy="2562225"/>
                    </a:xfrm>
                    <a:prstGeom prst="rect">
                      <a:avLst/>
                    </a:prstGeom>
                  </pic:spPr>
                </pic:pic>
              </a:graphicData>
            </a:graphic>
          </wp:inline>
        </w:drawing>
      </w:r>
    </w:p>
    <w:p w14:paraId="78D3FD03" w14:textId="77777777" w:rsidR="00BE7539" w:rsidRDefault="00BE7539" w:rsidP="00BE7539">
      <w:pPr>
        <w:pStyle w:val="ImageCenterAligned"/>
        <w:bidi/>
        <w:spacing w:line="360" w:lineRule="auto"/>
        <w:rPr>
          <w:rFonts w:cs="B Nazanin"/>
          <w:rtl/>
          <w:lang w:bidi="fa-IR"/>
        </w:rPr>
      </w:pPr>
      <w:r>
        <w:rPr>
          <w:lang w:eastAsia="en-US"/>
        </w:rPr>
        <w:drawing>
          <wp:inline distT="0" distB="0" distL="0" distR="0" wp14:anchorId="7C550E6F" wp14:editId="6617B2AE">
            <wp:extent cx="5800725" cy="14097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800725" cy="1409700"/>
                    </a:xfrm>
                    <a:prstGeom prst="rect">
                      <a:avLst/>
                    </a:prstGeom>
                  </pic:spPr>
                </pic:pic>
              </a:graphicData>
            </a:graphic>
          </wp:inline>
        </w:drawing>
      </w:r>
    </w:p>
    <w:p w14:paraId="779E443D" w14:textId="77777777" w:rsidR="00BE7539" w:rsidRPr="009031B8" w:rsidRDefault="00BE7539" w:rsidP="00BE7539">
      <w:pPr>
        <w:pStyle w:val="ImageCenterAligned"/>
        <w:bidi/>
        <w:spacing w:line="360" w:lineRule="auto"/>
        <w:rPr>
          <w:rFonts w:cs="B Nazanin"/>
          <w:rtl/>
          <w:lang w:bidi="fa-IR"/>
        </w:rPr>
      </w:pPr>
      <w:r>
        <w:rPr>
          <w:rFonts w:cs="B Nazanin" w:hint="cs"/>
          <w:rtl/>
          <w:lang w:bidi="fa-IR"/>
        </w:rPr>
        <w:t>شکل18، اختصاص تکیه</w:t>
      </w:r>
      <w:r>
        <w:rPr>
          <w:rFonts w:cs="B Nazanin"/>
          <w:rtl/>
          <w:lang w:bidi="fa-IR"/>
        </w:rPr>
        <w:softHyphen/>
      </w:r>
      <w:r>
        <w:rPr>
          <w:rFonts w:cs="B Nazanin" w:hint="cs"/>
          <w:rtl/>
          <w:lang w:bidi="fa-IR"/>
        </w:rPr>
        <w:t>گاه گیردار پای ستون</w:t>
      </w:r>
      <w:r>
        <w:rPr>
          <w:rFonts w:cs="B Nazanin"/>
          <w:rtl/>
          <w:lang w:bidi="fa-IR"/>
        </w:rPr>
        <w:softHyphen/>
      </w:r>
      <w:r>
        <w:rPr>
          <w:rFonts w:cs="B Nazanin" w:hint="cs"/>
          <w:rtl/>
          <w:lang w:bidi="fa-IR"/>
        </w:rPr>
        <w:t>ها</w:t>
      </w:r>
    </w:p>
    <w:p w14:paraId="0DACC496" w14:textId="77777777" w:rsidR="00DB6B14" w:rsidRDefault="00DB6B14" w:rsidP="00DB6B14">
      <w:pPr>
        <w:pStyle w:val="ImageCenterAligned"/>
        <w:bidi/>
        <w:spacing w:line="360" w:lineRule="auto"/>
        <w:rPr>
          <w:rFonts w:cs="B Nazanin"/>
          <w:rtl/>
          <w:lang w:bidi="fa-IR"/>
        </w:rPr>
      </w:pPr>
    </w:p>
    <w:p w14:paraId="37FE5BAD" w14:textId="77777777" w:rsidR="00BE7539" w:rsidRDefault="00BE7539" w:rsidP="00BE7539">
      <w:pPr>
        <w:pStyle w:val="ImageCenterAligned"/>
        <w:bidi/>
        <w:spacing w:line="360" w:lineRule="auto"/>
        <w:rPr>
          <w:rFonts w:cs="B Nazanin"/>
          <w:rtl/>
          <w:lang w:bidi="fa-IR"/>
        </w:rPr>
      </w:pPr>
    </w:p>
    <w:p w14:paraId="340FC3A1" w14:textId="77777777" w:rsidR="00BE7539" w:rsidRDefault="00BE7539" w:rsidP="00BE7539">
      <w:pPr>
        <w:pStyle w:val="ImageCenterAligned"/>
        <w:bidi/>
        <w:spacing w:line="360" w:lineRule="auto"/>
        <w:rPr>
          <w:rFonts w:cs="B Nazanin"/>
          <w:rtl/>
          <w:lang w:bidi="fa-IR"/>
        </w:rPr>
      </w:pPr>
    </w:p>
    <w:p w14:paraId="5BD0D1C7" w14:textId="77777777" w:rsidR="00BE7539" w:rsidRDefault="00BE7539" w:rsidP="00BE7539">
      <w:pPr>
        <w:pStyle w:val="ImageCenterAligned"/>
        <w:bidi/>
        <w:spacing w:line="360" w:lineRule="auto"/>
        <w:rPr>
          <w:rFonts w:cs="B Nazanin"/>
          <w:rtl/>
          <w:lang w:bidi="fa-IR"/>
        </w:rPr>
      </w:pPr>
    </w:p>
    <w:p w14:paraId="750C9469" w14:textId="77777777" w:rsidR="00BE7539" w:rsidRDefault="00BE7539" w:rsidP="00BE753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ضرایب ترک خوردگی</w:t>
      </w:r>
    </w:p>
    <w:p w14:paraId="7EA6672B" w14:textId="77777777" w:rsidR="00BE7539" w:rsidRDefault="00E37E6B" w:rsidP="00E37E6B">
      <w:pPr>
        <w:pStyle w:val="ImageCenterAligned"/>
        <w:bidi/>
        <w:spacing w:line="360" w:lineRule="auto"/>
        <w:rPr>
          <w:rFonts w:cs="B Nazanin"/>
          <w:rtl/>
          <w:lang w:bidi="fa-IR"/>
        </w:rPr>
      </w:pPr>
      <w:r>
        <w:rPr>
          <w:lang w:eastAsia="en-US"/>
        </w:rPr>
        <w:drawing>
          <wp:inline distT="0" distB="0" distL="0" distR="0" wp14:anchorId="362EAEE1" wp14:editId="37F7B645">
            <wp:extent cx="5627464" cy="31337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37485" cy="3139305"/>
                    </a:xfrm>
                    <a:prstGeom prst="rect">
                      <a:avLst/>
                    </a:prstGeom>
                  </pic:spPr>
                </pic:pic>
              </a:graphicData>
            </a:graphic>
          </wp:inline>
        </w:drawing>
      </w:r>
    </w:p>
    <w:p w14:paraId="50D0D388" w14:textId="77777777" w:rsidR="00E37E6B" w:rsidRDefault="0088381C" w:rsidP="0088381C">
      <w:pPr>
        <w:pStyle w:val="ImageCenterAligned"/>
        <w:bidi/>
        <w:spacing w:line="360" w:lineRule="auto"/>
        <w:rPr>
          <w:rFonts w:cs="B Nazanin"/>
          <w:rtl/>
          <w:lang w:bidi="fa-IR"/>
        </w:rPr>
      </w:pPr>
      <w:r>
        <w:rPr>
          <w:lang w:eastAsia="en-US"/>
        </w:rPr>
        <w:drawing>
          <wp:inline distT="0" distB="0" distL="0" distR="0" wp14:anchorId="35184850" wp14:editId="7F9AF755">
            <wp:extent cx="3324225" cy="33909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24225" cy="3390900"/>
                    </a:xfrm>
                    <a:prstGeom prst="rect">
                      <a:avLst/>
                    </a:prstGeom>
                  </pic:spPr>
                </pic:pic>
              </a:graphicData>
            </a:graphic>
          </wp:inline>
        </w:drawing>
      </w:r>
    </w:p>
    <w:p w14:paraId="764FEC6F" w14:textId="77777777" w:rsidR="0088381C" w:rsidRDefault="0088381C" w:rsidP="0088381C">
      <w:pPr>
        <w:pStyle w:val="ImageCenterAligned"/>
        <w:bidi/>
        <w:spacing w:line="360" w:lineRule="auto"/>
        <w:rPr>
          <w:rFonts w:cs="B Nazanin"/>
          <w:rtl/>
          <w:lang w:bidi="fa-IR"/>
        </w:rPr>
      </w:pPr>
      <w:r>
        <w:rPr>
          <w:rFonts w:cs="B Nazanin" w:hint="cs"/>
          <w:rtl/>
          <w:lang w:bidi="fa-IR"/>
        </w:rPr>
        <w:t>شکل19، اعمال ضریب ترک خوردگی ستون</w:t>
      </w:r>
    </w:p>
    <w:p w14:paraId="732E4AF8" w14:textId="77777777" w:rsidR="0088381C" w:rsidRDefault="0088381C" w:rsidP="0088381C">
      <w:pPr>
        <w:pStyle w:val="ImageCenterAligned"/>
        <w:bidi/>
        <w:spacing w:line="360" w:lineRule="auto"/>
        <w:rPr>
          <w:rFonts w:cs="B Nazanin"/>
          <w:rtl/>
          <w:lang w:bidi="fa-IR"/>
        </w:rPr>
      </w:pPr>
    </w:p>
    <w:p w14:paraId="51FEF49E" w14:textId="77777777" w:rsidR="0088381C" w:rsidRDefault="0088381C" w:rsidP="0088381C">
      <w:pPr>
        <w:pStyle w:val="ImageCenterAligned"/>
        <w:bidi/>
        <w:spacing w:line="360" w:lineRule="auto"/>
        <w:rPr>
          <w:rFonts w:cs="B Nazanin"/>
          <w:rtl/>
          <w:lang w:bidi="fa-IR"/>
        </w:rPr>
      </w:pPr>
      <w:r>
        <w:rPr>
          <w:lang w:eastAsia="en-US"/>
        </w:rPr>
        <w:lastRenderedPageBreak/>
        <w:drawing>
          <wp:inline distT="0" distB="0" distL="0" distR="0" wp14:anchorId="770F62A6" wp14:editId="2448745D">
            <wp:extent cx="3333750" cy="3324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33750" cy="3324225"/>
                    </a:xfrm>
                    <a:prstGeom prst="rect">
                      <a:avLst/>
                    </a:prstGeom>
                  </pic:spPr>
                </pic:pic>
              </a:graphicData>
            </a:graphic>
          </wp:inline>
        </w:drawing>
      </w:r>
    </w:p>
    <w:p w14:paraId="3CFB3A39" w14:textId="77777777" w:rsidR="0088381C" w:rsidRDefault="0088381C" w:rsidP="0088381C">
      <w:pPr>
        <w:pStyle w:val="ImageCenterAligned"/>
        <w:bidi/>
        <w:spacing w:line="360" w:lineRule="auto"/>
        <w:rPr>
          <w:rFonts w:cs="B Nazanin"/>
          <w:rtl/>
          <w:lang w:bidi="fa-IR"/>
        </w:rPr>
      </w:pPr>
      <w:r>
        <w:rPr>
          <w:rFonts w:cs="B Nazanin" w:hint="cs"/>
          <w:rtl/>
          <w:lang w:bidi="fa-IR"/>
        </w:rPr>
        <w:t>شکل20، اعمال ضریب ترک خوردگی تیر</w:t>
      </w:r>
    </w:p>
    <w:p w14:paraId="0CF57AF8" w14:textId="77777777" w:rsidR="00590AA9" w:rsidRDefault="00590AA9" w:rsidP="00590AA9">
      <w:pPr>
        <w:pStyle w:val="ImageCenterAligned"/>
        <w:bidi/>
        <w:spacing w:line="360" w:lineRule="auto"/>
        <w:rPr>
          <w:rFonts w:cs="B Nazanin"/>
          <w:rtl/>
          <w:lang w:bidi="fa-IR"/>
        </w:rPr>
      </w:pPr>
    </w:p>
    <w:p w14:paraId="407B42E7" w14:textId="77777777" w:rsidR="00590AA9" w:rsidRDefault="00590AA9" w:rsidP="00590AA9">
      <w:pPr>
        <w:pStyle w:val="ImageCenterAligned"/>
        <w:bidi/>
        <w:spacing w:line="360" w:lineRule="auto"/>
        <w:rPr>
          <w:rFonts w:cs="B Nazanin"/>
          <w:rtl/>
          <w:lang w:bidi="fa-IR"/>
        </w:rPr>
      </w:pPr>
    </w:p>
    <w:p w14:paraId="53C26458" w14:textId="77777777" w:rsidR="00590AA9" w:rsidRDefault="00590AA9" w:rsidP="00590AA9">
      <w:pPr>
        <w:pStyle w:val="ImageCenterAligned"/>
        <w:bidi/>
        <w:spacing w:line="360" w:lineRule="auto"/>
        <w:rPr>
          <w:rFonts w:cs="B Nazanin"/>
          <w:rtl/>
          <w:lang w:bidi="fa-IR"/>
        </w:rPr>
      </w:pPr>
    </w:p>
    <w:p w14:paraId="6390684C" w14:textId="77777777" w:rsidR="00590AA9" w:rsidRDefault="00590AA9" w:rsidP="00590AA9">
      <w:pPr>
        <w:pStyle w:val="ImageCenterAligned"/>
        <w:bidi/>
        <w:spacing w:line="360" w:lineRule="auto"/>
        <w:rPr>
          <w:rFonts w:cs="B Nazanin"/>
          <w:rtl/>
          <w:lang w:bidi="fa-IR"/>
        </w:rPr>
      </w:pPr>
    </w:p>
    <w:p w14:paraId="35FE0DC4" w14:textId="77777777" w:rsidR="00590AA9" w:rsidRDefault="00590AA9" w:rsidP="00590AA9">
      <w:pPr>
        <w:pStyle w:val="ImageCenterAligned"/>
        <w:bidi/>
        <w:spacing w:line="360" w:lineRule="auto"/>
        <w:rPr>
          <w:rFonts w:cs="B Nazanin"/>
          <w:rtl/>
          <w:lang w:bidi="fa-IR"/>
        </w:rPr>
      </w:pPr>
    </w:p>
    <w:p w14:paraId="6E62F017" w14:textId="77777777" w:rsidR="00590AA9" w:rsidRDefault="00590AA9" w:rsidP="00590AA9">
      <w:pPr>
        <w:pStyle w:val="ImageCenterAligned"/>
        <w:bidi/>
        <w:spacing w:line="360" w:lineRule="auto"/>
        <w:rPr>
          <w:rFonts w:cs="B Nazanin"/>
          <w:rtl/>
          <w:lang w:bidi="fa-IR"/>
        </w:rPr>
      </w:pPr>
    </w:p>
    <w:p w14:paraId="64A1A507" w14:textId="77777777" w:rsidR="00590AA9" w:rsidRDefault="00590AA9" w:rsidP="00590AA9">
      <w:pPr>
        <w:pStyle w:val="ImageCenterAligned"/>
        <w:bidi/>
        <w:spacing w:line="360" w:lineRule="auto"/>
        <w:rPr>
          <w:rFonts w:cs="B Nazanin"/>
          <w:rtl/>
          <w:lang w:bidi="fa-IR"/>
        </w:rPr>
      </w:pPr>
    </w:p>
    <w:p w14:paraId="2844F55B" w14:textId="77777777" w:rsidR="00590AA9" w:rsidRDefault="00590AA9" w:rsidP="00590AA9">
      <w:pPr>
        <w:pStyle w:val="ImageCenterAligned"/>
        <w:bidi/>
        <w:spacing w:line="360" w:lineRule="auto"/>
        <w:rPr>
          <w:rFonts w:cs="B Nazanin"/>
          <w:rtl/>
          <w:lang w:bidi="fa-IR"/>
        </w:rPr>
      </w:pPr>
    </w:p>
    <w:p w14:paraId="7885688A" w14:textId="77777777" w:rsidR="00590AA9" w:rsidRPr="00590AA9" w:rsidRDefault="00590AA9" w:rsidP="00590AA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نواحی انتهایی صلب</w:t>
      </w:r>
    </w:p>
    <w:p w14:paraId="31087716" w14:textId="77777777" w:rsidR="00590AA9" w:rsidRPr="00590AA9" w:rsidRDefault="00590AA9" w:rsidP="00590AA9">
      <w:pPr>
        <w:tabs>
          <w:tab w:val="left" w:pos="6165"/>
        </w:tabs>
        <w:bidi/>
        <w:spacing w:before="0" w:after="180" w:line="360" w:lineRule="auto"/>
        <w:ind w:right="142"/>
        <w:jc w:val="center"/>
        <w:rPr>
          <w:rFonts w:eastAsiaTheme="minorEastAsia" w:cs="B Nazanin"/>
          <w:b/>
          <w:bCs/>
          <w:rtl/>
          <w:lang w:bidi="fa-IR"/>
        </w:rPr>
      </w:pPr>
      <w:r>
        <w:rPr>
          <w:noProof/>
        </w:rPr>
        <w:drawing>
          <wp:inline distT="0" distB="0" distL="0" distR="0" wp14:anchorId="0AA4E995" wp14:editId="73A1ABC7">
            <wp:extent cx="4533900" cy="27622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533900" cy="2762250"/>
                    </a:xfrm>
                    <a:prstGeom prst="rect">
                      <a:avLst/>
                    </a:prstGeom>
                  </pic:spPr>
                </pic:pic>
              </a:graphicData>
            </a:graphic>
          </wp:inline>
        </w:drawing>
      </w:r>
    </w:p>
    <w:p w14:paraId="2CCD51B2" w14:textId="77777777" w:rsidR="0088381C" w:rsidRDefault="00590AA9" w:rsidP="00590AA9">
      <w:pPr>
        <w:pStyle w:val="ImageCenterAligned"/>
        <w:bidi/>
        <w:spacing w:line="360" w:lineRule="auto"/>
        <w:rPr>
          <w:rFonts w:cs="B Nazanin"/>
          <w:rtl/>
          <w:lang w:bidi="fa-IR"/>
        </w:rPr>
      </w:pPr>
      <w:r>
        <w:rPr>
          <w:lang w:eastAsia="en-US"/>
        </w:rPr>
        <w:drawing>
          <wp:inline distT="0" distB="0" distL="0" distR="0" wp14:anchorId="1C47E968" wp14:editId="0DD1F4DB">
            <wp:extent cx="4210050" cy="29908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210050" cy="2990850"/>
                    </a:xfrm>
                    <a:prstGeom prst="rect">
                      <a:avLst/>
                    </a:prstGeom>
                  </pic:spPr>
                </pic:pic>
              </a:graphicData>
            </a:graphic>
          </wp:inline>
        </w:drawing>
      </w:r>
    </w:p>
    <w:p w14:paraId="5BC3F72C" w14:textId="77777777" w:rsidR="0088381C" w:rsidRDefault="00590AA9" w:rsidP="0088381C">
      <w:pPr>
        <w:pStyle w:val="ImageCenterAligned"/>
        <w:bidi/>
        <w:spacing w:line="360" w:lineRule="auto"/>
        <w:rPr>
          <w:rFonts w:cs="B Nazanin"/>
          <w:rtl/>
          <w:lang w:bidi="fa-IR"/>
        </w:rPr>
      </w:pPr>
      <w:r>
        <w:rPr>
          <w:rFonts w:cs="B Nazanin" w:hint="cs"/>
          <w:rtl/>
          <w:lang w:bidi="fa-IR"/>
        </w:rPr>
        <w:t>شکل21، اختصاص نواحی انتهایی صلب</w:t>
      </w:r>
    </w:p>
    <w:p w14:paraId="07EE4734" w14:textId="77777777" w:rsidR="00590AA9" w:rsidRDefault="00590AA9" w:rsidP="00590AA9">
      <w:pPr>
        <w:pStyle w:val="ImageCenterAligned"/>
        <w:bidi/>
        <w:spacing w:line="360" w:lineRule="auto"/>
        <w:rPr>
          <w:rFonts w:cs="B Nazanin"/>
          <w:rtl/>
          <w:lang w:bidi="fa-IR"/>
        </w:rPr>
      </w:pPr>
    </w:p>
    <w:p w14:paraId="5B2E3ECD" w14:textId="77777777" w:rsidR="00590AA9" w:rsidRDefault="00590AA9" w:rsidP="00590AA9">
      <w:pPr>
        <w:pStyle w:val="ImageCenterAligned"/>
        <w:bidi/>
        <w:spacing w:line="360" w:lineRule="auto"/>
        <w:rPr>
          <w:rFonts w:cs="B Nazanin"/>
          <w:rtl/>
          <w:lang w:bidi="fa-IR"/>
        </w:rPr>
      </w:pPr>
    </w:p>
    <w:p w14:paraId="182C1F0F" w14:textId="77777777" w:rsidR="00590AA9" w:rsidRDefault="00590AA9" w:rsidP="00590AA9">
      <w:pPr>
        <w:pStyle w:val="ImageCenterAligned"/>
        <w:bidi/>
        <w:spacing w:line="360" w:lineRule="auto"/>
        <w:rPr>
          <w:rFonts w:cs="B Nazanin"/>
          <w:rtl/>
          <w:lang w:bidi="fa-IR"/>
        </w:rPr>
      </w:pPr>
    </w:p>
    <w:p w14:paraId="6FB03B18" w14:textId="77777777" w:rsidR="00212819" w:rsidRDefault="00212819" w:rsidP="00212819">
      <w:pPr>
        <w:pStyle w:val="ListParagraph"/>
        <w:numPr>
          <w:ilvl w:val="0"/>
          <w:numId w:val="13"/>
        </w:numPr>
        <w:tabs>
          <w:tab w:val="left" w:pos="6165"/>
        </w:tabs>
        <w:bidi/>
        <w:spacing w:before="0" w:after="180" w:line="360" w:lineRule="auto"/>
        <w:ind w:right="-2410"/>
        <w:jc w:val="both"/>
        <w:rPr>
          <w:rFonts w:eastAsiaTheme="minorEastAsia" w:cs="B Nazanin"/>
          <w:b/>
          <w:bCs/>
          <w:lang w:bidi="fa-IR"/>
        </w:rPr>
      </w:pPr>
      <w:r>
        <w:rPr>
          <w:rFonts w:eastAsiaTheme="minorEastAsia" w:cs="B Nazanin" w:hint="cs"/>
          <w:b/>
          <w:bCs/>
          <w:rtl/>
          <w:lang w:bidi="fa-IR"/>
        </w:rPr>
        <w:lastRenderedPageBreak/>
        <w:t>اختصاص دیافراگم</w:t>
      </w:r>
    </w:p>
    <w:p w14:paraId="56D7EDD8" w14:textId="77777777" w:rsidR="00590AA9" w:rsidRDefault="000157BF" w:rsidP="000157BF">
      <w:pPr>
        <w:pStyle w:val="ImageCenterAligned"/>
        <w:bidi/>
        <w:spacing w:line="360" w:lineRule="auto"/>
        <w:rPr>
          <w:rFonts w:cs="B Nazanin"/>
          <w:rtl/>
          <w:lang w:bidi="fa-IR"/>
        </w:rPr>
      </w:pPr>
      <w:r>
        <w:rPr>
          <w:lang w:eastAsia="en-US"/>
        </w:rPr>
        <w:drawing>
          <wp:inline distT="0" distB="0" distL="0" distR="0" wp14:anchorId="4AAB2044" wp14:editId="2201BF13">
            <wp:extent cx="2819400" cy="40671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19400" cy="4067175"/>
                    </a:xfrm>
                    <a:prstGeom prst="rect">
                      <a:avLst/>
                    </a:prstGeom>
                  </pic:spPr>
                </pic:pic>
              </a:graphicData>
            </a:graphic>
          </wp:inline>
        </w:drawing>
      </w:r>
    </w:p>
    <w:p w14:paraId="34CC677D" w14:textId="77777777" w:rsidR="000157BF" w:rsidRDefault="000157BF" w:rsidP="000157BF">
      <w:pPr>
        <w:pStyle w:val="ImageCenterAligned"/>
        <w:bidi/>
        <w:spacing w:line="360" w:lineRule="auto"/>
        <w:rPr>
          <w:rFonts w:cs="B Nazanin"/>
          <w:rtl/>
          <w:lang w:bidi="fa-IR"/>
        </w:rPr>
      </w:pPr>
      <w:r>
        <w:rPr>
          <w:rFonts w:cs="B Nazanin" w:hint="cs"/>
          <w:rtl/>
          <w:lang w:bidi="fa-IR"/>
        </w:rPr>
        <w:t>شکل22، اختصاص دیافراگم طبقات</w:t>
      </w:r>
    </w:p>
    <w:p w14:paraId="20AAEF18" w14:textId="77777777" w:rsidR="000157BF" w:rsidRPr="00DB7616" w:rsidRDefault="00DB7616" w:rsidP="00DB7616">
      <w:pPr>
        <w:pStyle w:val="ImageCenterAligned"/>
        <w:numPr>
          <w:ilvl w:val="0"/>
          <w:numId w:val="13"/>
        </w:numPr>
        <w:bidi/>
        <w:spacing w:line="360" w:lineRule="auto"/>
        <w:jc w:val="both"/>
        <w:rPr>
          <w:rFonts w:cs="B Nazanin"/>
          <w:b/>
          <w:bCs/>
          <w:lang w:bidi="fa-IR"/>
        </w:rPr>
      </w:pPr>
      <w:r w:rsidRPr="00DB7616">
        <w:rPr>
          <w:rFonts w:cs="B Nazanin" w:hint="cs"/>
          <w:b/>
          <w:bCs/>
          <w:rtl/>
          <w:lang w:bidi="fa-IR"/>
        </w:rPr>
        <w:t>وزن موثر لرزه</w:t>
      </w:r>
      <w:r w:rsidRPr="00DB7616">
        <w:rPr>
          <w:rFonts w:cs="B Nazanin"/>
          <w:b/>
          <w:bCs/>
          <w:rtl/>
          <w:lang w:bidi="fa-IR"/>
        </w:rPr>
        <w:softHyphen/>
      </w:r>
      <w:r w:rsidRPr="00DB7616">
        <w:rPr>
          <w:rFonts w:cs="B Nazanin" w:hint="cs"/>
          <w:b/>
          <w:bCs/>
          <w:rtl/>
          <w:lang w:bidi="fa-IR"/>
        </w:rPr>
        <w:t>ای</w:t>
      </w:r>
    </w:p>
    <w:p w14:paraId="58A32689" w14:textId="77777777" w:rsidR="00DB7616" w:rsidRDefault="00DA5951" w:rsidP="00DB7616">
      <w:pPr>
        <w:pStyle w:val="ImageCenterAligned"/>
        <w:bidi/>
        <w:spacing w:line="360" w:lineRule="auto"/>
        <w:jc w:val="both"/>
        <w:rPr>
          <w:rFonts w:cs="B Nazanin"/>
          <w:rtl/>
          <w:lang w:bidi="fa-IR"/>
        </w:rPr>
      </w:pPr>
      <w:r>
        <w:rPr>
          <w:lang w:eastAsia="en-US"/>
        </w:rPr>
        <w:drawing>
          <wp:inline distT="0" distB="0" distL="0" distR="0" wp14:anchorId="380C04BC" wp14:editId="401E690D">
            <wp:extent cx="6645910" cy="139319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393190"/>
                    </a:xfrm>
                    <a:prstGeom prst="rect">
                      <a:avLst/>
                    </a:prstGeom>
                  </pic:spPr>
                </pic:pic>
              </a:graphicData>
            </a:graphic>
          </wp:inline>
        </w:drawing>
      </w:r>
    </w:p>
    <w:p w14:paraId="060A462A" w14:textId="77777777" w:rsidR="00DA5951" w:rsidRDefault="00DA5951" w:rsidP="00DA5951">
      <w:pPr>
        <w:pStyle w:val="ImageCenterAligned"/>
        <w:bidi/>
        <w:spacing w:line="360" w:lineRule="auto"/>
        <w:jc w:val="both"/>
        <w:rPr>
          <w:rFonts w:cs="B Nazanin"/>
          <w:rtl/>
          <w:lang w:bidi="fa-IR"/>
        </w:rPr>
      </w:pPr>
      <w:r>
        <w:rPr>
          <w:lang w:eastAsia="en-US"/>
        </w:rPr>
        <w:lastRenderedPageBreak/>
        <w:drawing>
          <wp:inline distT="0" distB="0" distL="0" distR="0" wp14:anchorId="69B0FFDF" wp14:editId="4654FA48">
            <wp:extent cx="6645910" cy="2596515"/>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596515"/>
                    </a:xfrm>
                    <a:prstGeom prst="rect">
                      <a:avLst/>
                    </a:prstGeom>
                  </pic:spPr>
                </pic:pic>
              </a:graphicData>
            </a:graphic>
          </wp:inline>
        </w:drawing>
      </w:r>
    </w:p>
    <w:p w14:paraId="53327E6A" w14:textId="77777777" w:rsidR="00DA5951" w:rsidRDefault="00DA5951" w:rsidP="00DA5951">
      <w:pPr>
        <w:pStyle w:val="ImageCenterAligned"/>
        <w:bidi/>
        <w:spacing w:line="360" w:lineRule="auto"/>
        <w:rPr>
          <w:rFonts w:cs="B Nazanin"/>
          <w:rtl/>
          <w:lang w:bidi="fa-IR"/>
        </w:rPr>
      </w:pPr>
      <w:r>
        <w:rPr>
          <w:lang w:eastAsia="en-US"/>
        </w:rPr>
        <w:drawing>
          <wp:inline distT="0" distB="0" distL="0" distR="0" wp14:anchorId="4512880E" wp14:editId="72FA4A23">
            <wp:extent cx="3895725" cy="45148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895725" cy="4514850"/>
                    </a:xfrm>
                    <a:prstGeom prst="rect">
                      <a:avLst/>
                    </a:prstGeom>
                  </pic:spPr>
                </pic:pic>
              </a:graphicData>
            </a:graphic>
          </wp:inline>
        </w:drawing>
      </w:r>
    </w:p>
    <w:p w14:paraId="53289B72" w14:textId="77777777" w:rsidR="00DA5951" w:rsidRDefault="00DA5951" w:rsidP="00DA5951">
      <w:pPr>
        <w:pStyle w:val="ImageCenterAligned"/>
        <w:bidi/>
        <w:spacing w:line="360" w:lineRule="auto"/>
        <w:rPr>
          <w:rFonts w:cs="B Nazanin"/>
          <w:rtl/>
          <w:lang w:bidi="fa-IR"/>
        </w:rPr>
      </w:pPr>
      <w:r>
        <w:rPr>
          <w:rFonts w:cs="B Nazanin" w:hint="cs"/>
          <w:rtl/>
          <w:lang w:bidi="fa-IR"/>
        </w:rPr>
        <w:t>شکل23، معرفی وزن موثر لرزه</w:t>
      </w:r>
      <w:r>
        <w:rPr>
          <w:rFonts w:cs="B Nazanin"/>
          <w:rtl/>
          <w:lang w:bidi="fa-IR"/>
        </w:rPr>
        <w:softHyphen/>
      </w:r>
      <w:r>
        <w:rPr>
          <w:rFonts w:cs="B Nazanin" w:hint="cs"/>
          <w:rtl/>
          <w:lang w:bidi="fa-IR"/>
        </w:rPr>
        <w:t>ای به نرم افزار</w:t>
      </w:r>
    </w:p>
    <w:p w14:paraId="57E056AE" w14:textId="77777777" w:rsidR="00DA5951" w:rsidRDefault="00DA5951" w:rsidP="00DA5951">
      <w:pPr>
        <w:pStyle w:val="ImageCenterAligned"/>
        <w:bidi/>
        <w:spacing w:line="360" w:lineRule="auto"/>
        <w:rPr>
          <w:rFonts w:cs="B Nazanin"/>
          <w:rtl/>
          <w:lang w:bidi="fa-IR"/>
        </w:rPr>
      </w:pPr>
    </w:p>
    <w:p w14:paraId="546A2B20" w14:textId="77777777" w:rsidR="00DA5951" w:rsidRDefault="004E4B33" w:rsidP="004E4B33">
      <w:pPr>
        <w:pStyle w:val="ImageCenterAligned"/>
        <w:numPr>
          <w:ilvl w:val="0"/>
          <w:numId w:val="13"/>
        </w:numPr>
        <w:bidi/>
        <w:spacing w:line="360" w:lineRule="auto"/>
        <w:jc w:val="both"/>
        <w:rPr>
          <w:rFonts w:cs="B Nazanin"/>
          <w:b/>
          <w:bCs/>
          <w:lang w:bidi="fa-IR"/>
        </w:rPr>
      </w:pPr>
      <w:r w:rsidRPr="004E4B33">
        <w:rPr>
          <w:rFonts w:cs="B Nazanin" w:hint="cs"/>
          <w:b/>
          <w:bCs/>
          <w:rtl/>
          <w:lang w:bidi="fa-IR"/>
        </w:rPr>
        <w:lastRenderedPageBreak/>
        <w:t>تنظیم تعداد مدهای نوسان</w:t>
      </w:r>
    </w:p>
    <w:p w14:paraId="08054345" w14:textId="77777777" w:rsidR="004E4B33" w:rsidRDefault="00A70CA8" w:rsidP="004E4B33">
      <w:pPr>
        <w:pStyle w:val="ImageCenterAligned"/>
        <w:bidi/>
        <w:spacing w:line="360" w:lineRule="auto"/>
        <w:jc w:val="both"/>
        <w:rPr>
          <w:rFonts w:cs="B Nazanin"/>
          <w:rtl/>
          <w:lang w:bidi="fa-IR"/>
        </w:rPr>
      </w:pPr>
      <w:r>
        <w:rPr>
          <w:lang w:eastAsia="en-US"/>
        </w:rPr>
        <w:drawing>
          <wp:inline distT="0" distB="0" distL="0" distR="0" wp14:anchorId="06FB24BE" wp14:editId="6BBD4298">
            <wp:extent cx="6645910" cy="3833495"/>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833495"/>
                    </a:xfrm>
                    <a:prstGeom prst="rect">
                      <a:avLst/>
                    </a:prstGeom>
                  </pic:spPr>
                </pic:pic>
              </a:graphicData>
            </a:graphic>
          </wp:inline>
        </w:drawing>
      </w:r>
    </w:p>
    <w:p w14:paraId="4CF25CF9" w14:textId="77777777" w:rsidR="00780316" w:rsidRDefault="00780316" w:rsidP="00780316">
      <w:pPr>
        <w:pStyle w:val="ImageCenterAligned"/>
        <w:bidi/>
        <w:spacing w:line="360" w:lineRule="auto"/>
        <w:rPr>
          <w:rFonts w:cs="B Nazanin"/>
          <w:rtl/>
          <w:lang w:bidi="fa-IR"/>
        </w:rPr>
      </w:pPr>
      <w:r>
        <w:rPr>
          <w:rFonts w:cs="B Nazanin" w:hint="cs"/>
          <w:rtl/>
          <w:lang w:bidi="fa-IR"/>
        </w:rPr>
        <w:t>شکل24، تنظیم تعداد مد نوسان در نرم افزار</w:t>
      </w:r>
    </w:p>
    <w:p w14:paraId="08E58B0F" w14:textId="77777777"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Maximum Number of Modes=3n=3×16=48</m:t>
          </m:r>
        </m:oMath>
      </m:oMathPara>
    </w:p>
    <w:p w14:paraId="691486AE" w14:textId="77777777" w:rsidR="00A70CA8" w:rsidRPr="00A70CA8" w:rsidRDefault="00A70CA8" w:rsidP="00A70CA8">
      <w:pPr>
        <w:pStyle w:val="ImageCenterAligned"/>
        <w:bidi/>
        <w:spacing w:line="360" w:lineRule="auto"/>
        <w:rPr>
          <w:rFonts w:cs="B Nazanin"/>
          <w:lang w:bidi="fa-IR"/>
        </w:rPr>
      </w:pPr>
      <m:oMathPara>
        <m:oMath>
          <m:r>
            <w:rPr>
              <w:rFonts w:ascii="Cambria Math" w:hAnsi="Cambria Math" w:cs="B Nazanin"/>
              <w:lang w:bidi="fa-IR"/>
            </w:rPr>
            <m:t>Minimum Number of Modes=3 or 1=3</m:t>
          </m:r>
        </m:oMath>
      </m:oMathPara>
    </w:p>
    <w:p w14:paraId="537F9EF2" w14:textId="77777777" w:rsidR="00A70CA8" w:rsidRDefault="006D31D3" w:rsidP="006D31D3">
      <w:pPr>
        <w:pStyle w:val="ImageCenterAligned"/>
        <w:numPr>
          <w:ilvl w:val="0"/>
          <w:numId w:val="15"/>
        </w:numPr>
        <w:bidi/>
        <w:spacing w:line="360" w:lineRule="auto"/>
        <w:jc w:val="both"/>
        <w:rPr>
          <w:rFonts w:cs="B Nazanin"/>
          <w:lang w:bidi="fa-IR"/>
        </w:rPr>
      </w:pPr>
      <w:r>
        <w:rPr>
          <w:rFonts w:cs="B Nazanin" w:hint="cs"/>
          <w:rtl/>
          <w:lang w:bidi="fa-IR"/>
        </w:rPr>
        <w:t xml:space="preserve">در رابطه فوق </w:t>
      </w:r>
      <w:r>
        <w:rPr>
          <w:rFonts w:cs="B Nazanin"/>
          <w:lang w:bidi="fa-IR"/>
        </w:rPr>
        <w:t>n</w:t>
      </w:r>
      <w:r>
        <w:rPr>
          <w:rFonts w:cs="B Nazanin" w:hint="cs"/>
          <w:rtl/>
          <w:lang w:bidi="fa-IR"/>
        </w:rPr>
        <w:t xml:space="preserve"> تعداد طبقات می</w:t>
      </w:r>
      <w:r>
        <w:rPr>
          <w:rFonts w:cs="B Nazanin"/>
          <w:rtl/>
          <w:lang w:bidi="fa-IR"/>
        </w:rPr>
        <w:softHyphen/>
      </w:r>
      <w:r>
        <w:rPr>
          <w:rFonts w:cs="B Nazanin" w:hint="cs"/>
          <w:rtl/>
          <w:lang w:bidi="fa-IR"/>
        </w:rPr>
        <w:t>باشد.</w:t>
      </w:r>
    </w:p>
    <w:p w14:paraId="62018CAB" w14:textId="77777777" w:rsidR="006D31D3" w:rsidRDefault="006D31D3" w:rsidP="006D31D3">
      <w:pPr>
        <w:pStyle w:val="ImageCenterAligned"/>
        <w:bidi/>
        <w:spacing w:line="360" w:lineRule="auto"/>
        <w:jc w:val="both"/>
        <w:rPr>
          <w:rFonts w:cs="B Nazanin"/>
          <w:rtl/>
          <w:lang w:bidi="fa-IR"/>
        </w:rPr>
      </w:pPr>
    </w:p>
    <w:p w14:paraId="707E6565" w14:textId="77777777" w:rsidR="006D31D3" w:rsidRDefault="006D31D3" w:rsidP="006D31D3">
      <w:pPr>
        <w:pStyle w:val="ImageCenterAligned"/>
        <w:bidi/>
        <w:spacing w:line="360" w:lineRule="auto"/>
        <w:jc w:val="both"/>
        <w:rPr>
          <w:rFonts w:cs="B Nazanin"/>
          <w:rtl/>
          <w:lang w:bidi="fa-IR"/>
        </w:rPr>
      </w:pPr>
    </w:p>
    <w:p w14:paraId="3C04B566" w14:textId="77777777" w:rsidR="006D31D3" w:rsidRDefault="006D31D3" w:rsidP="006D31D3">
      <w:pPr>
        <w:pStyle w:val="ImageCenterAligned"/>
        <w:bidi/>
        <w:spacing w:line="360" w:lineRule="auto"/>
        <w:jc w:val="both"/>
        <w:rPr>
          <w:rFonts w:cs="B Nazanin"/>
          <w:rtl/>
          <w:lang w:bidi="fa-IR"/>
        </w:rPr>
      </w:pPr>
    </w:p>
    <w:p w14:paraId="1BAFDE80" w14:textId="77777777" w:rsidR="006D31D3" w:rsidRDefault="00987054" w:rsidP="00987054">
      <w:pPr>
        <w:pStyle w:val="ImageCenterAligned"/>
        <w:numPr>
          <w:ilvl w:val="0"/>
          <w:numId w:val="11"/>
        </w:numPr>
        <w:bidi/>
        <w:spacing w:line="360" w:lineRule="auto"/>
        <w:jc w:val="both"/>
        <w:rPr>
          <w:rFonts w:cs="B Nazanin"/>
          <w:b/>
          <w:bCs/>
          <w:lang w:bidi="fa-IR"/>
        </w:rPr>
      </w:pPr>
      <w:r w:rsidRPr="00987054">
        <w:rPr>
          <w:rFonts w:cs="B Nazanin" w:hint="cs"/>
          <w:b/>
          <w:bCs/>
          <w:rtl/>
          <w:lang w:bidi="fa-IR"/>
        </w:rPr>
        <w:lastRenderedPageBreak/>
        <w:t xml:space="preserve">تحلیل </w:t>
      </w:r>
      <w:r w:rsidR="006B5944">
        <w:rPr>
          <w:rFonts w:cs="B Nazanin" w:hint="cs"/>
          <w:b/>
          <w:bCs/>
          <w:rtl/>
          <w:lang w:bidi="fa-IR"/>
        </w:rPr>
        <w:t xml:space="preserve">و طراحی </w:t>
      </w:r>
      <w:r w:rsidRPr="00987054">
        <w:rPr>
          <w:rFonts w:cs="B Nazanin" w:hint="cs"/>
          <w:b/>
          <w:bCs/>
          <w:rtl/>
          <w:lang w:bidi="fa-IR"/>
        </w:rPr>
        <w:t>سازه (تحلیل خطی)</w:t>
      </w:r>
    </w:p>
    <w:p w14:paraId="44F7A32D" w14:textId="77777777" w:rsidR="006B5944" w:rsidRDefault="00780316" w:rsidP="00780316">
      <w:pPr>
        <w:pStyle w:val="ImageCenterAligned"/>
        <w:bidi/>
        <w:spacing w:line="360" w:lineRule="auto"/>
        <w:rPr>
          <w:rFonts w:cs="B Nazanin"/>
          <w:b/>
          <w:bCs/>
          <w:rtl/>
          <w:lang w:bidi="fa-IR"/>
        </w:rPr>
      </w:pPr>
      <w:r>
        <w:rPr>
          <w:lang w:eastAsia="en-US"/>
        </w:rPr>
        <w:drawing>
          <wp:inline distT="0" distB="0" distL="0" distR="0" wp14:anchorId="56B0BC8D" wp14:editId="553E4676">
            <wp:extent cx="6025932" cy="60483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34326" cy="6056800"/>
                    </a:xfrm>
                    <a:prstGeom prst="rect">
                      <a:avLst/>
                    </a:prstGeom>
                  </pic:spPr>
                </pic:pic>
              </a:graphicData>
            </a:graphic>
          </wp:inline>
        </w:drawing>
      </w:r>
    </w:p>
    <w:p w14:paraId="6B3BC48B" w14:textId="77777777" w:rsidR="00780316" w:rsidRDefault="00780316" w:rsidP="00780316">
      <w:pPr>
        <w:pStyle w:val="ImageCenterAligned"/>
        <w:bidi/>
        <w:spacing w:line="360" w:lineRule="auto"/>
        <w:rPr>
          <w:rFonts w:cs="B Nazanin"/>
          <w:b/>
          <w:bCs/>
          <w:rtl/>
          <w:lang w:bidi="fa-IR"/>
        </w:rPr>
      </w:pPr>
      <w:r>
        <w:rPr>
          <w:rFonts w:cs="B Nazanin" w:hint="cs"/>
          <w:b/>
          <w:bCs/>
          <w:rtl/>
          <w:lang w:bidi="fa-IR"/>
        </w:rPr>
        <w:t>شکل25، نسبت نیرو به ظرفیت سازه طبقات 1 تا 5</w:t>
      </w:r>
    </w:p>
    <w:p w14:paraId="6EF00879" w14:textId="77777777" w:rsidR="00780316" w:rsidRDefault="00780316" w:rsidP="00780316">
      <w:pPr>
        <w:pStyle w:val="ImageCenterAligned"/>
        <w:bidi/>
        <w:spacing w:line="360" w:lineRule="auto"/>
        <w:rPr>
          <w:rFonts w:cs="B Nazanin"/>
          <w:b/>
          <w:bCs/>
          <w:rtl/>
          <w:lang w:bidi="fa-IR"/>
        </w:rPr>
      </w:pPr>
    </w:p>
    <w:p w14:paraId="0981ED17" w14:textId="77777777" w:rsidR="00780316" w:rsidRDefault="00780316" w:rsidP="00780316">
      <w:pPr>
        <w:pStyle w:val="ImageCenterAligned"/>
        <w:bidi/>
        <w:spacing w:line="360" w:lineRule="auto"/>
        <w:rPr>
          <w:rFonts w:cs="B Nazanin"/>
          <w:b/>
          <w:bCs/>
          <w:rtl/>
          <w:lang w:bidi="fa-IR"/>
        </w:rPr>
      </w:pPr>
    </w:p>
    <w:p w14:paraId="58714AD2" w14:textId="77777777" w:rsidR="00780316" w:rsidRDefault="00B15532" w:rsidP="00780316">
      <w:pPr>
        <w:pStyle w:val="ImageCenterAligned"/>
        <w:bidi/>
        <w:spacing w:line="360" w:lineRule="auto"/>
        <w:rPr>
          <w:rFonts w:cs="B Nazanin"/>
          <w:b/>
          <w:bCs/>
          <w:rtl/>
          <w:lang w:bidi="fa-IR"/>
        </w:rPr>
      </w:pPr>
      <w:r>
        <w:rPr>
          <w:lang w:eastAsia="en-US"/>
        </w:rPr>
        <w:lastRenderedPageBreak/>
        <w:drawing>
          <wp:inline distT="0" distB="0" distL="0" distR="0" wp14:anchorId="51220385" wp14:editId="20EDD950">
            <wp:extent cx="5960620" cy="5572125"/>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70264" cy="5581140"/>
                    </a:xfrm>
                    <a:prstGeom prst="rect">
                      <a:avLst/>
                    </a:prstGeom>
                  </pic:spPr>
                </pic:pic>
              </a:graphicData>
            </a:graphic>
          </wp:inline>
        </w:drawing>
      </w:r>
    </w:p>
    <w:p w14:paraId="0D502E5D" w14:textId="77777777" w:rsidR="00B15532" w:rsidRDefault="00B15532" w:rsidP="00B15532">
      <w:pPr>
        <w:pStyle w:val="ImageCenterAligned"/>
        <w:bidi/>
        <w:spacing w:line="360" w:lineRule="auto"/>
        <w:rPr>
          <w:rFonts w:cs="B Nazanin"/>
          <w:b/>
          <w:bCs/>
          <w:rtl/>
          <w:lang w:bidi="fa-IR"/>
        </w:rPr>
      </w:pPr>
      <w:r>
        <w:rPr>
          <w:rFonts w:cs="B Nazanin" w:hint="cs"/>
          <w:b/>
          <w:bCs/>
          <w:rtl/>
          <w:lang w:bidi="fa-IR"/>
        </w:rPr>
        <w:t>شکل26، نسبت نیرو به ظرفیت سازه طبقات 6 تا 10</w:t>
      </w:r>
    </w:p>
    <w:p w14:paraId="580F519E" w14:textId="77777777" w:rsidR="00B15532" w:rsidRDefault="00B15532" w:rsidP="00B15532">
      <w:pPr>
        <w:pStyle w:val="ImageCenterAligned"/>
        <w:bidi/>
        <w:spacing w:line="360" w:lineRule="auto"/>
        <w:rPr>
          <w:rFonts w:cs="B Nazanin"/>
          <w:b/>
          <w:bCs/>
          <w:rtl/>
          <w:lang w:bidi="fa-IR"/>
        </w:rPr>
      </w:pPr>
    </w:p>
    <w:p w14:paraId="5EBAFE34" w14:textId="77777777" w:rsidR="00B15532" w:rsidRDefault="00B15532" w:rsidP="00B15532">
      <w:pPr>
        <w:pStyle w:val="ImageCenterAligned"/>
        <w:bidi/>
        <w:spacing w:line="360" w:lineRule="auto"/>
        <w:rPr>
          <w:rFonts w:cs="B Nazanin"/>
          <w:b/>
          <w:bCs/>
          <w:rtl/>
          <w:lang w:bidi="fa-IR"/>
        </w:rPr>
      </w:pPr>
    </w:p>
    <w:p w14:paraId="46B6E8A2" w14:textId="77777777" w:rsidR="00B15532" w:rsidRDefault="00B15532" w:rsidP="00B15532">
      <w:pPr>
        <w:pStyle w:val="ImageCenterAligned"/>
        <w:bidi/>
        <w:spacing w:line="360" w:lineRule="auto"/>
        <w:rPr>
          <w:rFonts w:cs="B Nazanin"/>
          <w:b/>
          <w:bCs/>
          <w:rtl/>
          <w:lang w:bidi="fa-IR"/>
        </w:rPr>
      </w:pPr>
    </w:p>
    <w:p w14:paraId="72075D39" w14:textId="77777777" w:rsidR="00B15532" w:rsidRDefault="00B15532" w:rsidP="00B15532">
      <w:pPr>
        <w:pStyle w:val="ImageCenterAligned"/>
        <w:bidi/>
        <w:spacing w:line="360" w:lineRule="auto"/>
        <w:rPr>
          <w:rFonts w:cs="B Nazanin"/>
          <w:b/>
          <w:bCs/>
          <w:rtl/>
          <w:lang w:bidi="fa-IR"/>
        </w:rPr>
      </w:pPr>
    </w:p>
    <w:p w14:paraId="1F9053C3" w14:textId="77777777" w:rsidR="00B15532" w:rsidRDefault="00A0790C" w:rsidP="00B15532">
      <w:pPr>
        <w:pStyle w:val="ImageCenterAligned"/>
        <w:bidi/>
        <w:spacing w:line="360" w:lineRule="auto"/>
        <w:rPr>
          <w:rFonts w:cs="B Nazanin"/>
          <w:b/>
          <w:bCs/>
          <w:rtl/>
          <w:lang w:bidi="fa-IR"/>
        </w:rPr>
      </w:pPr>
      <w:r>
        <w:rPr>
          <w:lang w:eastAsia="en-US"/>
        </w:rPr>
        <w:lastRenderedPageBreak/>
        <w:drawing>
          <wp:inline distT="0" distB="0" distL="0" distR="0" wp14:anchorId="5FB69D4A" wp14:editId="7BBD07CE">
            <wp:extent cx="5734707" cy="6515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42566" cy="6524029"/>
                    </a:xfrm>
                    <a:prstGeom prst="rect">
                      <a:avLst/>
                    </a:prstGeom>
                  </pic:spPr>
                </pic:pic>
              </a:graphicData>
            </a:graphic>
          </wp:inline>
        </w:drawing>
      </w:r>
    </w:p>
    <w:p w14:paraId="7EEA23A5" w14:textId="77777777" w:rsidR="00A0790C" w:rsidRDefault="00A0790C" w:rsidP="00A0790C">
      <w:pPr>
        <w:pStyle w:val="ImageCenterAligned"/>
        <w:bidi/>
        <w:spacing w:line="360" w:lineRule="auto"/>
        <w:rPr>
          <w:rFonts w:cs="B Nazanin"/>
          <w:b/>
          <w:bCs/>
          <w:rtl/>
          <w:lang w:bidi="fa-IR"/>
        </w:rPr>
      </w:pPr>
      <w:r>
        <w:rPr>
          <w:rFonts w:cs="B Nazanin" w:hint="cs"/>
          <w:b/>
          <w:bCs/>
          <w:rtl/>
          <w:lang w:bidi="fa-IR"/>
        </w:rPr>
        <w:t>شکل27، نسبت نیرو به ظرفیت سازه طبقات 11 تا 16</w:t>
      </w:r>
    </w:p>
    <w:p w14:paraId="77667FE7" w14:textId="77777777" w:rsidR="00A0790C" w:rsidRDefault="00FC1E00" w:rsidP="00FC1E00">
      <w:pPr>
        <w:pStyle w:val="ImageCenterAligned"/>
        <w:numPr>
          <w:ilvl w:val="0"/>
          <w:numId w:val="15"/>
        </w:numPr>
        <w:bidi/>
        <w:spacing w:line="360" w:lineRule="auto"/>
        <w:jc w:val="both"/>
        <w:rPr>
          <w:rFonts w:cs="B Nazanin"/>
          <w:b/>
          <w:bCs/>
          <w:lang w:bidi="fa-IR"/>
        </w:rPr>
      </w:pPr>
      <w:r>
        <w:rPr>
          <w:rFonts w:cs="B Nazanin" w:hint="cs"/>
          <w:b/>
          <w:bCs/>
          <w:rtl/>
          <w:lang w:bidi="fa-IR"/>
        </w:rPr>
        <w:t>مشاهده می</w:t>
      </w:r>
      <w:r>
        <w:rPr>
          <w:rFonts w:cs="B Nazanin"/>
          <w:b/>
          <w:bCs/>
          <w:rtl/>
          <w:lang w:bidi="fa-IR"/>
        </w:rPr>
        <w:softHyphen/>
      </w:r>
      <w:r>
        <w:rPr>
          <w:rFonts w:cs="B Nazanin" w:hint="cs"/>
          <w:b/>
          <w:bCs/>
          <w:rtl/>
          <w:lang w:bidi="fa-IR"/>
        </w:rPr>
        <w:t>شود که این سازه با این مقاطع مفروض جوابگوی نیروهای وارده نبوده و سازه بایستی مقاومسازی گردد.</w:t>
      </w:r>
    </w:p>
    <w:p w14:paraId="3245B0A3" w14:textId="77777777" w:rsidR="00FC1E00" w:rsidRDefault="00FC1E00" w:rsidP="00FC1E00">
      <w:pPr>
        <w:pStyle w:val="ImageCenterAligned"/>
        <w:bidi/>
        <w:spacing w:line="360" w:lineRule="auto"/>
        <w:jc w:val="both"/>
        <w:rPr>
          <w:rFonts w:cs="B Nazanin"/>
          <w:b/>
          <w:bCs/>
          <w:rtl/>
          <w:lang w:bidi="fa-IR"/>
        </w:rPr>
      </w:pPr>
    </w:p>
    <w:p w14:paraId="36963076" w14:textId="77777777" w:rsidR="00FC1E00" w:rsidRDefault="00FC1E00" w:rsidP="00FC1E00">
      <w:pPr>
        <w:pStyle w:val="ImageCenterAligned"/>
        <w:numPr>
          <w:ilvl w:val="0"/>
          <w:numId w:val="11"/>
        </w:numPr>
        <w:bidi/>
        <w:spacing w:line="360" w:lineRule="auto"/>
        <w:jc w:val="both"/>
        <w:rPr>
          <w:rFonts w:cs="B Nazanin"/>
          <w:b/>
          <w:bCs/>
          <w:lang w:bidi="fa-IR"/>
        </w:rPr>
      </w:pPr>
      <w:r>
        <w:rPr>
          <w:rFonts w:cs="B Nazanin" w:hint="cs"/>
          <w:b/>
          <w:bCs/>
          <w:rtl/>
          <w:lang w:bidi="fa-IR"/>
        </w:rPr>
        <w:lastRenderedPageBreak/>
        <w:t>انتخاب روش تحلیل برای مقاومسازی</w:t>
      </w:r>
    </w:p>
    <w:p w14:paraId="3ACDF124" w14:textId="77777777" w:rsidR="00FC1E00" w:rsidRDefault="00561C41" w:rsidP="00FC1E00">
      <w:pPr>
        <w:pStyle w:val="ImageCenterAligned"/>
        <w:bidi/>
        <w:spacing w:line="360" w:lineRule="auto"/>
        <w:jc w:val="both"/>
        <w:rPr>
          <w:rFonts w:cs="B Nazanin"/>
          <w:rtl/>
          <w:lang w:bidi="fa-IR"/>
        </w:rPr>
      </w:pPr>
      <w:r>
        <w:rPr>
          <w:rFonts w:cs="B Nazanin" w:hint="cs"/>
          <w:rtl/>
          <w:lang w:bidi="fa-IR"/>
        </w:rPr>
        <w:t>در انجام تحلیل استاتیکی از دو روش برای تحلیل سازه می</w:t>
      </w:r>
      <w:r>
        <w:rPr>
          <w:rFonts w:cs="B Nazanin"/>
          <w:rtl/>
          <w:lang w:bidi="fa-IR"/>
        </w:rPr>
        <w:softHyphen/>
      </w:r>
      <w:r>
        <w:rPr>
          <w:rFonts w:cs="B Nazanin" w:hint="cs"/>
          <w:rtl/>
          <w:lang w:bidi="fa-IR"/>
        </w:rPr>
        <w:t>توان استفاده کرد که عبارتند از:</w:t>
      </w:r>
    </w:p>
    <w:p w14:paraId="09A8B67E"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الف) تحلیل استاتیکی خطی (تحلیل استاتیکی معادل)</w:t>
      </w:r>
    </w:p>
    <w:p w14:paraId="286DAD08"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ب) تحلیل استاتیکی غیر خطی (تحلیل پوش آور)</w:t>
      </w:r>
    </w:p>
    <w:p w14:paraId="1293DAA9" w14:textId="77777777" w:rsidR="00561C41" w:rsidRDefault="00561C41" w:rsidP="00561C41">
      <w:pPr>
        <w:pStyle w:val="ImageCenterAligned"/>
        <w:bidi/>
        <w:spacing w:line="360" w:lineRule="auto"/>
        <w:jc w:val="both"/>
        <w:rPr>
          <w:rFonts w:cs="B Nazanin"/>
          <w:rtl/>
          <w:lang w:bidi="fa-IR"/>
        </w:rPr>
      </w:pPr>
      <w:r>
        <w:rPr>
          <w:rFonts w:cs="B Nazanin" w:hint="cs"/>
          <w:rtl/>
          <w:lang w:bidi="fa-IR"/>
        </w:rPr>
        <w:t>طبق نشریه 360 بنا به بندی که در ادامه آورده شده است در فرضیات مدلسازی اگر تحلیل سازه از نوع استاتیکی خطی باشد باید مدلسازی بصورت سه بعدی باشد اما در تحلیل غیرخطی استاتیکی می</w:t>
      </w:r>
      <w:r>
        <w:rPr>
          <w:rFonts w:cs="B Nazanin"/>
          <w:rtl/>
          <w:lang w:bidi="fa-IR"/>
        </w:rPr>
        <w:softHyphen/>
      </w:r>
      <w:r>
        <w:rPr>
          <w:rFonts w:cs="B Nazanin" w:hint="cs"/>
          <w:rtl/>
          <w:lang w:bidi="fa-IR"/>
        </w:rPr>
        <w:t>توان از حالت دو بعدی نیز استفاده نمود با توجه به اینکه پروژه مورد بررسی ما قاب دو بعدی می</w:t>
      </w:r>
      <w:r>
        <w:rPr>
          <w:rFonts w:cs="B Nazanin"/>
          <w:rtl/>
          <w:lang w:bidi="fa-IR"/>
        </w:rPr>
        <w:softHyphen/>
      </w:r>
      <w:r>
        <w:rPr>
          <w:rFonts w:cs="B Nazanin" w:hint="cs"/>
          <w:rtl/>
          <w:lang w:bidi="fa-IR"/>
        </w:rPr>
        <w:t>باشد بنابراین روش تحلیل در نظر گرفته شده تحلیل استاتیکی عیر خطی (پوش آور) خواهد بود.</w:t>
      </w:r>
    </w:p>
    <w:p w14:paraId="4D383533" w14:textId="77777777" w:rsidR="00561C41" w:rsidRPr="00FC1E00" w:rsidRDefault="00205C17" w:rsidP="00205C17">
      <w:pPr>
        <w:pStyle w:val="ImageCenterAligned"/>
        <w:bidi/>
        <w:spacing w:line="360" w:lineRule="auto"/>
        <w:rPr>
          <w:rFonts w:cs="B Nazanin"/>
          <w:rtl/>
          <w:lang w:bidi="fa-IR"/>
        </w:rPr>
      </w:pPr>
      <w:r>
        <w:rPr>
          <w:lang w:eastAsia="en-US"/>
        </w:rPr>
        <w:drawing>
          <wp:inline distT="0" distB="0" distL="0" distR="0" wp14:anchorId="1DE16791" wp14:editId="6B4EF7B8">
            <wp:extent cx="6426835" cy="3560445"/>
            <wp:effectExtent l="76200" t="76200" r="126365" b="135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26835" cy="3560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5DBB06" w14:textId="77777777" w:rsidR="00A0790C" w:rsidRDefault="009B3646" w:rsidP="009B3646">
      <w:pPr>
        <w:pStyle w:val="ImageCenterAligned"/>
        <w:bidi/>
        <w:spacing w:line="360" w:lineRule="auto"/>
        <w:rPr>
          <w:rFonts w:cs="B Nazanin"/>
          <w:rtl/>
          <w:lang w:bidi="fa-IR"/>
        </w:rPr>
      </w:pPr>
      <w:r>
        <w:rPr>
          <w:rFonts w:cs="B Nazanin" w:hint="cs"/>
          <w:rtl/>
          <w:lang w:bidi="fa-IR"/>
        </w:rPr>
        <w:t>شکل28، بند نشریه 360 در خصوص فرضیات مدلسازی</w:t>
      </w:r>
    </w:p>
    <w:p w14:paraId="26DC9253" w14:textId="77777777" w:rsidR="009B3646" w:rsidRDefault="00107D5A" w:rsidP="00107D5A">
      <w:pPr>
        <w:pStyle w:val="ImageCenterAligned"/>
        <w:numPr>
          <w:ilvl w:val="0"/>
          <w:numId w:val="11"/>
        </w:numPr>
        <w:bidi/>
        <w:spacing w:line="360" w:lineRule="auto"/>
        <w:jc w:val="both"/>
        <w:rPr>
          <w:rFonts w:cs="B Nazanin"/>
          <w:b/>
          <w:bCs/>
          <w:lang w:bidi="fa-IR"/>
        </w:rPr>
      </w:pPr>
      <w:r w:rsidRPr="00107D5A">
        <w:rPr>
          <w:rFonts w:cs="B Nazanin" w:hint="cs"/>
          <w:b/>
          <w:bCs/>
          <w:rtl/>
          <w:lang w:bidi="fa-IR"/>
        </w:rPr>
        <w:lastRenderedPageBreak/>
        <w:t>تحلیل استاتیکی غیر خطی (پوش آور)</w:t>
      </w:r>
    </w:p>
    <w:p w14:paraId="76E63605" w14:textId="77777777" w:rsidR="00A0790C" w:rsidRDefault="00434D98" w:rsidP="00A0790C">
      <w:pPr>
        <w:pStyle w:val="ImageCenterAligned"/>
        <w:bidi/>
        <w:spacing w:line="360" w:lineRule="auto"/>
        <w:jc w:val="both"/>
        <w:rPr>
          <w:rFonts w:cs="B Nazanin"/>
          <w:rtl/>
          <w:lang w:bidi="fa-IR"/>
        </w:rPr>
      </w:pPr>
      <w:r w:rsidRPr="00434D98">
        <w:rPr>
          <w:rFonts w:cs="B Nazanin" w:hint="eastAsia"/>
          <w:rtl/>
          <w:lang w:bidi="fa-IR"/>
        </w:rPr>
        <w:t>در</w:t>
      </w:r>
      <w:r w:rsidRPr="00434D98">
        <w:rPr>
          <w:rFonts w:cs="B Nazanin"/>
          <w:rtl/>
          <w:lang w:bidi="fa-IR"/>
        </w:rPr>
        <w:t xml:space="preserve"> </w:t>
      </w:r>
      <w:r w:rsidRPr="00434D98">
        <w:rPr>
          <w:rFonts w:cs="B Nazanin" w:hint="eastAsia"/>
          <w:rtl/>
          <w:lang w:bidi="fa-IR"/>
        </w:rPr>
        <w:t>ا</w:t>
      </w:r>
      <w:r w:rsidRPr="00434D98">
        <w:rPr>
          <w:rFonts w:cs="B Nazanin" w:hint="cs"/>
          <w:rtl/>
          <w:lang w:bidi="fa-IR"/>
        </w:rPr>
        <w:t>ی</w:t>
      </w:r>
      <w:r w:rsidRPr="00434D98">
        <w:rPr>
          <w:rFonts w:cs="B Nazanin" w:hint="eastAsia"/>
          <w:rtl/>
          <w:lang w:bidi="fa-IR"/>
        </w:rPr>
        <w:t>ن</w:t>
      </w:r>
      <w:r w:rsidRPr="00434D98">
        <w:rPr>
          <w:rFonts w:cs="B Nazanin"/>
          <w:rtl/>
          <w:lang w:bidi="fa-IR"/>
        </w:rPr>
        <w:t xml:space="preserve"> </w:t>
      </w:r>
      <w:r w:rsidRPr="00434D98">
        <w:rPr>
          <w:rFonts w:cs="B Nazanin" w:hint="eastAsia"/>
          <w:rtl/>
          <w:lang w:bidi="fa-IR"/>
        </w:rPr>
        <w:t>روش،</w:t>
      </w:r>
      <w:r w:rsidRPr="00434D98">
        <w:rPr>
          <w:rFonts w:cs="B Nazanin"/>
          <w:rtl/>
          <w:lang w:bidi="fa-IR"/>
        </w:rPr>
        <w:t xml:space="preserve"> </w:t>
      </w:r>
      <w:r w:rsidRPr="00434D98">
        <w:rPr>
          <w:rFonts w:cs="B Nazanin" w:hint="eastAsia"/>
          <w:rtl/>
          <w:lang w:bidi="fa-IR"/>
        </w:rPr>
        <w:t>بار</w:t>
      </w:r>
      <w:r w:rsidRPr="00434D98">
        <w:rPr>
          <w:rFonts w:cs="B Nazanin"/>
          <w:rtl/>
          <w:lang w:bidi="fa-IR"/>
        </w:rPr>
        <w:t xml:space="preserve"> </w:t>
      </w:r>
      <w:r w:rsidRPr="00434D98">
        <w:rPr>
          <w:rFonts w:cs="B Nazanin" w:hint="eastAsia"/>
          <w:rtl/>
          <w:lang w:bidi="fa-IR"/>
        </w:rPr>
        <w:t>جان</w:t>
      </w:r>
      <w:r w:rsidRPr="00434D98">
        <w:rPr>
          <w:rFonts w:cs="B Nazanin"/>
          <w:rtl/>
          <w:lang w:bidi="fa-IR"/>
        </w:rPr>
        <w:t xml:space="preserve"> </w:t>
      </w:r>
      <w:r w:rsidRPr="00434D98">
        <w:rPr>
          <w:rFonts w:cs="B Nazanin" w:hint="eastAsia"/>
          <w:rtl/>
          <w:lang w:bidi="fa-IR"/>
        </w:rPr>
        <w:t>ب</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ناش</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زلزله،</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تدر</w:t>
      </w:r>
      <w:r w:rsidRPr="00434D98">
        <w:rPr>
          <w:rFonts w:cs="B Nazanin" w:hint="cs"/>
          <w:rtl/>
          <w:lang w:bidi="fa-IR"/>
        </w:rPr>
        <w:t>ی</w:t>
      </w:r>
      <w:r w:rsidRPr="00434D98">
        <w:rPr>
          <w:rFonts w:cs="B Nazanin" w:hint="eastAsia"/>
          <w:rtl/>
          <w:lang w:bidi="fa-IR"/>
        </w:rPr>
        <w:t>ج</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صورت</w:t>
      </w:r>
      <w:r w:rsidRPr="00434D98">
        <w:rPr>
          <w:rFonts w:cs="B Nazanin"/>
          <w:rtl/>
          <w:lang w:bidi="fa-IR"/>
        </w:rPr>
        <w:t xml:space="preserve"> </w:t>
      </w:r>
      <w:r w:rsidRPr="00434D98">
        <w:rPr>
          <w:rFonts w:cs="B Nazanin" w:hint="eastAsia"/>
          <w:rtl/>
          <w:lang w:bidi="fa-IR"/>
        </w:rPr>
        <w:t>فزا</w:t>
      </w:r>
      <w:r w:rsidRPr="00434D98">
        <w:rPr>
          <w:rFonts w:cs="B Nazanin" w:hint="cs"/>
          <w:rtl/>
          <w:lang w:bidi="fa-IR"/>
        </w:rPr>
        <w:t>ی</w:t>
      </w:r>
      <w:r w:rsidRPr="00434D98">
        <w:rPr>
          <w:rFonts w:cs="B Nazanin" w:hint="eastAsia"/>
          <w:rtl/>
          <w:lang w:bidi="fa-IR"/>
        </w:rPr>
        <w:t>نده</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سازه</w:t>
      </w:r>
      <w:r w:rsidRPr="00434D98">
        <w:rPr>
          <w:rFonts w:cs="B Nazanin"/>
          <w:rtl/>
          <w:lang w:bidi="fa-IR"/>
        </w:rPr>
        <w:t xml:space="preserve"> </w:t>
      </w:r>
      <w:r w:rsidRPr="00434D98">
        <w:rPr>
          <w:rFonts w:cs="B Nazanin" w:hint="eastAsia"/>
          <w:rtl/>
          <w:lang w:bidi="fa-IR"/>
        </w:rPr>
        <w:t>اعمال</w:t>
      </w:r>
      <w:r w:rsidRPr="00434D98">
        <w:rPr>
          <w:rFonts w:cs="B Nazanin"/>
          <w:rtl/>
          <w:lang w:bidi="fa-IR"/>
        </w:rPr>
        <w:t xml:space="preserve"> </w:t>
      </w:r>
      <w:r w:rsidRPr="00434D98">
        <w:rPr>
          <w:rFonts w:cs="B Nazanin" w:hint="eastAsia"/>
          <w:rtl/>
          <w:lang w:bidi="fa-IR"/>
        </w:rPr>
        <w:t>م</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شود</w:t>
      </w:r>
      <w:r w:rsidRPr="00434D98">
        <w:rPr>
          <w:rFonts w:cs="B Nazanin"/>
          <w:rtl/>
          <w:lang w:bidi="fa-IR"/>
        </w:rPr>
        <w:t xml:space="preserve"> </w:t>
      </w:r>
      <w:r w:rsidRPr="00434D98">
        <w:rPr>
          <w:rFonts w:cs="B Nazanin" w:hint="eastAsia"/>
          <w:rtl/>
          <w:lang w:bidi="fa-IR"/>
        </w:rPr>
        <w:t>تا</w:t>
      </w:r>
      <w:r w:rsidRPr="00434D98">
        <w:rPr>
          <w:rFonts w:cs="B Nazanin"/>
          <w:rtl/>
          <w:lang w:bidi="fa-IR"/>
        </w:rPr>
        <w:t xml:space="preserve"> </w:t>
      </w:r>
      <w:r w:rsidRPr="00434D98">
        <w:rPr>
          <w:rFonts w:cs="B Nazanin" w:hint="eastAsia"/>
          <w:rtl/>
          <w:lang w:bidi="fa-IR"/>
        </w:rPr>
        <w:t>آنجا</w:t>
      </w:r>
      <w:r w:rsidRPr="00434D98">
        <w:rPr>
          <w:rFonts w:cs="B Nazanin"/>
          <w:rtl/>
          <w:lang w:bidi="fa-IR"/>
        </w:rPr>
        <w:t xml:space="preserve"> </w:t>
      </w:r>
      <w:r w:rsidRPr="00434D98">
        <w:rPr>
          <w:rFonts w:cs="B Nazanin" w:hint="eastAsia"/>
          <w:rtl/>
          <w:lang w:bidi="fa-IR"/>
        </w:rPr>
        <w:t>که</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در</w:t>
      </w:r>
      <w:r>
        <w:rPr>
          <w:rFonts w:cs="B Nazanin" w:hint="cs"/>
          <w:rtl/>
          <w:lang w:bidi="fa-IR"/>
        </w:rPr>
        <w:t xml:space="preserve"> </w:t>
      </w:r>
      <w:r w:rsidRPr="00434D98">
        <w:rPr>
          <w:rFonts w:cs="B Nazanin" w:hint="cs"/>
          <w:rtl/>
          <w:lang w:bidi="fa-IR"/>
        </w:rPr>
        <w:t>ی</w:t>
      </w:r>
      <w:r w:rsidRPr="00434D98">
        <w:rPr>
          <w:rFonts w:cs="B Nazanin" w:hint="eastAsia"/>
          <w:rtl/>
          <w:lang w:bidi="fa-IR"/>
        </w:rPr>
        <w:t>ک</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خاص</w:t>
      </w:r>
      <w:r w:rsidRPr="00434D98">
        <w:rPr>
          <w:rFonts w:cs="B Nazanin"/>
          <w:rtl/>
          <w:lang w:bidi="fa-IR"/>
        </w:rPr>
        <w:t xml:space="preserve"> (</w:t>
      </w:r>
      <w:r w:rsidRPr="00434D98">
        <w:rPr>
          <w:rFonts w:cs="B Nazanin" w:hint="eastAsia"/>
          <w:rtl/>
          <w:lang w:bidi="fa-IR"/>
        </w:rPr>
        <w:t>نقطه</w:t>
      </w:r>
      <w:r w:rsidRPr="00434D98">
        <w:rPr>
          <w:rFonts w:cs="B Nazanin"/>
          <w:rtl/>
          <w:lang w:bidi="fa-IR"/>
        </w:rPr>
        <w:t xml:space="preserve"> </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کنترل</w:t>
      </w:r>
      <w:r w:rsidRPr="00434D98">
        <w:rPr>
          <w:rFonts w:cs="B Nazanin"/>
          <w:rtl/>
          <w:lang w:bidi="fa-IR"/>
        </w:rPr>
        <w:t xml:space="preserve">) </w:t>
      </w:r>
      <w:r w:rsidRPr="00434D98">
        <w:rPr>
          <w:rFonts w:cs="B Nazanin" w:hint="eastAsia"/>
          <w:rtl/>
          <w:lang w:bidi="fa-IR"/>
        </w:rPr>
        <w:t>تحت</w:t>
      </w:r>
      <w:r w:rsidRPr="00434D98">
        <w:rPr>
          <w:rFonts w:cs="B Nazanin"/>
          <w:rtl/>
          <w:lang w:bidi="fa-IR"/>
        </w:rPr>
        <w:t xml:space="preserve"> </w:t>
      </w:r>
      <w:r w:rsidRPr="00434D98">
        <w:rPr>
          <w:rFonts w:cs="B Nazanin" w:hint="eastAsia"/>
          <w:rtl/>
          <w:lang w:bidi="fa-IR"/>
        </w:rPr>
        <w:t>اثر</w:t>
      </w:r>
      <w:r w:rsidRPr="00434D98">
        <w:rPr>
          <w:rFonts w:cs="B Nazanin"/>
          <w:rtl/>
          <w:lang w:bidi="fa-IR"/>
        </w:rPr>
        <w:t xml:space="preserve"> </w:t>
      </w:r>
      <w:r w:rsidRPr="00434D98">
        <w:rPr>
          <w:rFonts w:cs="B Nazanin" w:hint="eastAsia"/>
          <w:rtl/>
          <w:lang w:bidi="fa-IR"/>
        </w:rPr>
        <w:t>بارجانب</w:t>
      </w:r>
      <w:r w:rsidRPr="00434D98">
        <w:rPr>
          <w:rFonts w:cs="B Nazanin" w:hint="cs"/>
          <w:rtl/>
          <w:lang w:bidi="fa-IR"/>
        </w:rPr>
        <w:t>ی</w:t>
      </w:r>
      <w:r w:rsidRPr="00434D98">
        <w:rPr>
          <w:rFonts w:cs="B Nazanin" w:hint="eastAsia"/>
          <w:rtl/>
          <w:lang w:bidi="fa-IR"/>
        </w:rPr>
        <w:t>،</w:t>
      </w:r>
      <w:r w:rsidRPr="00434D98">
        <w:rPr>
          <w:rFonts w:cs="B Nazanin"/>
          <w:rtl/>
          <w:lang w:bidi="fa-IR"/>
        </w:rPr>
        <w:t xml:space="preserve"> </w:t>
      </w:r>
      <w:r w:rsidRPr="00434D98">
        <w:rPr>
          <w:rFonts w:cs="B Nazanin" w:hint="eastAsia"/>
          <w:rtl/>
          <w:lang w:bidi="fa-IR"/>
        </w:rPr>
        <w:t>به</w:t>
      </w:r>
      <w:r w:rsidRPr="00434D98">
        <w:rPr>
          <w:rFonts w:cs="B Nazanin"/>
          <w:rtl/>
          <w:lang w:bidi="fa-IR"/>
        </w:rPr>
        <w:t xml:space="preserve"> </w:t>
      </w:r>
      <w:r w:rsidRPr="00434D98">
        <w:rPr>
          <w:rFonts w:cs="B Nazanin" w:hint="eastAsia"/>
          <w:rtl/>
          <w:lang w:bidi="fa-IR"/>
        </w:rPr>
        <w:t>مقدار</w:t>
      </w:r>
      <w:r w:rsidRPr="00434D98">
        <w:rPr>
          <w:rFonts w:cs="B Nazanin"/>
          <w:rtl/>
          <w:lang w:bidi="fa-IR"/>
        </w:rPr>
        <w:t xml:space="preserve"> </w:t>
      </w:r>
      <w:r w:rsidRPr="00434D98">
        <w:rPr>
          <w:rFonts w:cs="B Nazanin" w:hint="eastAsia"/>
          <w:rtl/>
          <w:lang w:bidi="fa-IR"/>
        </w:rPr>
        <w:t>مشخص</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رمکان</w:t>
      </w:r>
      <w:r w:rsidRPr="00434D98">
        <w:rPr>
          <w:rFonts w:cs="B Nazanin"/>
          <w:rtl/>
          <w:lang w:bidi="fa-IR"/>
        </w:rPr>
        <w:t xml:space="preserve"> </w:t>
      </w:r>
      <w:r w:rsidRPr="00434D98">
        <w:rPr>
          <w:rFonts w:cs="B Nazanin" w:hint="eastAsia"/>
          <w:rtl/>
          <w:lang w:bidi="fa-IR"/>
        </w:rPr>
        <w:t>هدف</w:t>
      </w:r>
      <w:r w:rsidRPr="00434D98">
        <w:rPr>
          <w:rFonts w:cs="B Nazanin"/>
          <w:rtl/>
          <w:lang w:bidi="fa-IR"/>
        </w:rPr>
        <w:t>)</w:t>
      </w:r>
      <w:r>
        <w:rPr>
          <w:rFonts w:cs="B Nazanin" w:hint="cs"/>
          <w:rtl/>
          <w:lang w:bidi="fa-IR"/>
        </w:rPr>
        <w:t xml:space="preserve"> </w:t>
      </w:r>
      <w:r w:rsidRPr="00434D98">
        <w:rPr>
          <w:rFonts w:cs="B Nazanin" w:hint="eastAsia"/>
          <w:rtl/>
          <w:lang w:bidi="fa-IR"/>
        </w:rPr>
        <w:t>برسد</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cs"/>
          <w:rtl/>
          <w:lang w:bidi="fa-IR"/>
        </w:rPr>
        <w:t>ی</w:t>
      </w:r>
      <w:r w:rsidRPr="00434D98">
        <w:rPr>
          <w:rFonts w:cs="B Nazanin" w:hint="eastAsia"/>
          <w:rtl/>
          <w:lang w:bidi="fa-IR"/>
        </w:rPr>
        <w:t>ا</w:t>
      </w:r>
      <w:r w:rsidRPr="00434D98">
        <w:rPr>
          <w:rFonts w:cs="B Nazanin"/>
          <w:rtl/>
          <w:lang w:bidi="fa-IR"/>
        </w:rPr>
        <w:t xml:space="preserve"> </w:t>
      </w:r>
      <w:r w:rsidRPr="00434D98">
        <w:rPr>
          <w:rFonts w:cs="B Nazanin" w:hint="eastAsia"/>
          <w:rtl/>
          <w:lang w:bidi="fa-IR"/>
        </w:rPr>
        <w:t>سازه</w:t>
      </w:r>
      <w:r>
        <w:rPr>
          <w:rFonts w:cs="B Nazanin" w:hint="cs"/>
          <w:rtl/>
          <w:lang w:bidi="fa-IR"/>
        </w:rPr>
        <w:t xml:space="preserve"> </w:t>
      </w:r>
      <w:r w:rsidRPr="00434D98">
        <w:rPr>
          <w:rFonts w:cs="B Nazanin" w:hint="eastAsia"/>
          <w:rtl/>
          <w:lang w:bidi="fa-IR"/>
        </w:rPr>
        <w:t>فرور</w:t>
      </w:r>
      <w:r w:rsidRPr="00434D98">
        <w:rPr>
          <w:rFonts w:cs="B Nazanin" w:hint="cs"/>
          <w:rtl/>
          <w:lang w:bidi="fa-IR"/>
        </w:rPr>
        <w:t>ی</w:t>
      </w:r>
      <w:r w:rsidRPr="00434D98">
        <w:rPr>
          <w:rFonts w:cs="B Nazanin" w:hint="eastAsia"/>
          <w:rtl/>
          <w:lang w:bidi="fa-IR"/>
        </w:rPr>
        <w:t>زد</w:t>
      </w:r>
      <w:r w:rsidRPr="00434D98">
        <w:rPr>
          <w:rFonts w:cs="B Nazanin"/>
          <w:rtl/>
          <w:lang w:bidi="fa-IR"/>
        </w:rPr>
        <w:t xml:space="preserve">. </w:t>
      </w:r>
      <w:r w:rsidRPr="00434D98">
        <w:rPr>
          <w:rFonts w:cs="B Nazanin" w:hint="eastAsia"/>
          <w:rtl/>
          <w:lang w:bidi="fa-IR"/>
        </w:rPr>
        <w:t>تغ</w:t>
      </w:r>
      <w:r w:rsidRPr="00434D98">
        <w:rPr>
          <w:rFonts w:cs="B Nazanin" w:hint="cs"/>
          <w:rtl/>
          <w:lang w:bidi="fa-IR"/>
        </w:rPr>
        <w:t>یی</w:t>
      </w:r>
      <w:r w:rsidRPr="00434D98">
        <w:rPr>
          <w:rFonts w:cs="B Nazanin" w:hint="eastAsia"/>
          <w:rtl/>
          <w:lang w:bidi="fa-IR"/>
        </w:rPr>
        <w:t>رشکل</w:t>
      </w:r>
      <w:r w:rsidRPr="00434D98">
        <w:rPr>
          <w:rFonts w:cs="B Nazanin"/>
          <w:rtl/>
          <w:lang w:bidi="fa-IR"/>
        </w:rPr>
        <w:t xml:space="preserve"> </w:t>
      </w:r>
      <w:r w:rsidRPr="00434D98">
        <w:rPr>
          <w:rFonts w:cs="B Nazanin" w:hint="eastAsia"/>
          <w:rtl/>
          <w:lang w:bidi="fa-IR"/>
        </w:rPr>
        <w:t>ها</w:t>
      </w:r>
      <w:r w:rsidRPr="00434D98">
        <w:rPr>
          <w:rFonts w:cs="B Nazanin"/>
          <w:rtl/>
          <w:lang w:bidi="fa-IR"/>
        </w:rPr>
        <w:t xml:space="preserve"> </w:t>
      </w:r>
      <w:r w:rsidRPr="00434D98">
        <w:rPr>
          <w:rFonts w:cs="B Nazanin" w:hint="eastAsia"/>
          <w:rtl/>
          <w:lang w:bidi="fa-IR"/>
        </w:rPr>
        <w:t>و</w:t>
      </w:r>
      <w:r w:rsidRPr="00434D98">
        <w:rPr>
          <w:rFonts w:cs="B Nazanin"/>
          <w:rtl/>
          <w:lang w:bidi="fa-IR"/>
        </w:rPr>
        <w:t xml:space="preserve"> </w:t>
      </w:r>
      <w:r w:rsidRPr="00434D98">
        <w:rPr>
          <w:rFonts w:cs="B Nazanin" w:hint="eastAsia"/>
          <w:rtl/>
          <w:lang w:bidi="fa-IR"/>
        </w:rPr>
        <w:t>ن</w:t>
      </w:r>
      <w:r w:rsidRPr="00434D98">
        <w:rPr>
          <w:rFonts w:cs="B Nazanin" w:hint="cs"/>
          <w:rtl/>
          <w:lang w:bidi="fa-IR"/>
        </w:rPr>
        <w:t>ی</w:t>
      </w:r>
      <w:r w:rsidRPr="00434D98">
        <w:rPr>
          <w:rFonts w:cs="B Nazanin" w:hint="eastAsia"/>
          <w:rtl/>
          <w:lang w:bidi="fa-IR"/>
        </w:rPr>
        <w:t>روها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داخل</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حاصل</w:t>
      </w:r>
      <w:r w:rsidRPr="00434D98">
        <w:rPr>
          <w:rFonts w:cs="B Nazanin"/>
          <w:rtl/>
          <w:lang w:bidi="fa-IR"/>
        </w:rPr>
        <w:t xml:space="preserve"> </w:t>
      </w:r>
      <w:r w:rsidRPr="00434D98">
        <w:rPr>
          <w:rFonts w:cs="B Nazanin" w:hint="eastAsia"/>
          <w:rtl/>
          <w:lang w:bidi="fa-IR"/>
        </w:rPr>
        <w:t>از</w:t>
      </w:r>
      <w:r w:rsidRPr="00434D98">
        <w:rPr>
          <w:rFonts w:cs="B Nazanin"/>
          <w:rtl/>
          <w:lang w:bidi="fa-IR"/>
        </w:rPr>
        <w:t xml:space="preserve"> </w:t>
      </w:r>
      <w:r w:rsidRPr="00434D98">
        <w:rPr>
          <w:rFonts w:cs="B Nazanin" w:hint="eastAsia"/>
          <w:rtl/>
          <w:lang w:bidi="fa-IR"/>
        </w:rPr>
        <w:t>تحل</w:t>
      </w:r>
      <w:r w:rsidRPr="00434D98">
        <w:rPr>
          <w:rFonts w:cs="B Nazanin" w:hint="cs"/>
          <w:rtl/>
          <w:lang w:bidi="fa-IR"/>
        </w:rPr>
        <w:t>ی</w:t>
      </w:r>
      <w:r w:rsidRPr="00434D98">
        <w:rPr>
          <w:rFonts w:cs="B Nazanin" w:hint="eastAsia"/>
          <w:rtl/>
          <w:lang w:bidi="fa-IR"/>
        </w:rPr>
        <w:t>ل</w:t>
      </w:r>
      <w:r w:rsidRPr="00434D98">
        <w:rPr>
          <w:rFonts w:cs="B Nazanin"/>
          <w:rtl/>
          <w:lang w:bidi="fa-IR"/>
        </w:rPr>
        <w:t xml:space="preserve"> </w:t>
      </w:r>
      <w:r w:rsidRPr="00434D98">
        <w:rPr>
          <w:rFonts w:cs="B Nazanin" w:hint="eastAsia"/>
          <w:rtl/>
          <w:lang w:bidi="fa-IR"/>
        </w:rPr>
        <w:t>استات</w:t>
      </w:r>
      <w:r w:rsidRPr="00434D98">
        <w:rPr>
          <w:rFonts w:cs="B Nazanin" w:hint="cs"/>
          <w:rtl/>
          <w:lang w:bidi="fa-IR"/>
        </w:rPr>
        <w:t>ی</w:t>
      </w:r>
      <w:r w:rsidRPr="00434D98">
        <w:rPr>
          <w:rFonts w:cs="B Nazanin" w:hint="eastAsia"/>
          <w:rtl/>
          <w:lang w:bidi="fa-IR"/>
        </w:rPr>
        <w:t>ک</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غ</w:t>
      </w:r>
      <w:r w:rsidRPr="00434D98">
        <w:rPr>
          <w:rFonts w:cs="B Nazanin" w:hint="cs"/>
          <w:rtl/>
          <w:lang w:bidi="fa-IR"/>
        </w:rPr>
        <w:t>ی</w:t>
      </w:r>
      <w:r w:rsidRPr="00434D98">
        <w:rPr>
          <w:rFonts w:cs="B Nazanin" w:hint="eastAsia"/>
          <w:rtl/>
          <w:lang w:bidi="fa-IR"/>
        </w:rPr>
        <w:t>رخط</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با</w:t>
      </w:r>
      <w:r w:rsidRPr="00434D98">
        <w:rPr>
          <w:rFonts w:cs="B Nazanin" w:hint="cs"/>
          <w:rtl/>
          <w:lang w:bidi="fa-IR"/>
        </w:rPr>
        <w:t>ی</w:t>
      </w:r>
      <w:r w:rsidRPr="00434D98">
        <w:rPr>
          <w:rFonts w:cs="B Nazanin" w:hint="eastAsia"/>
          <w:rtl/>
          <w:lang w:bidi="fa-IR"/>
        </w:rPr>
        <w:t>د</w:t>
      </w:r>
      <w:r w:rsidRPr="00434D98">
        <w:rPr>
          <w:rFonts w:cs="B Nazanin"/>
          <w:rtl/>
          <w:lang w:bidi="fa-IR"/>
        </w:rPr>
        <w:t xml:space="preserve"> </w:t>
      </w:r>
      <w:r w:rsidRPr="00434D98">
        <w:rPr>
          <w:rFonts w:cs="B Nazanin" w:hint="eastAsia"/>
          <w:rtl/>
          <w:lang w:bidi="fa-IR"/>
        </w:rPr>
        <w:t>با</w:t>
      </w:r>
      <w:r w:rsidRPr="00434D98">
        <w:rPr>
          <w:rFonts w:cs="B Nazanin"/>
          <w:rtl/>
          <w:lang w:bidi="fa-IR"/>
        </w:rPr>
        <w:t xml:space="preserve"> </w:t>
      </w:r>
      <w:r w:rsidRPr="00434D98">
        <w:rPr>
          <w:rFonts w:cs="B Nazanin" w:hint="eastAsia"/>
          <w:rtl/>
          <w:lang w:bidi="fa-IR"/>
        </w:rPr>
        <w:t>مع</w:t>
      </w:r>
      <w:r w:rsidRPr="00434D98">
        <w:rPr>
          <w:rFonts w:cs="B Nazanin" w:hint="cs"/>
          <w:rtl/>
          <w:lang w:bidi="fa-IR"/>
        </w:rPr>
        <w:t>ی</w:t>
      </w:r>
      <w:r w:rsidRPr="00434D98">
        <w:rPr>
          <w:rFonts w:cs="B Nazanin" w:hint="eastAsia"/>
          <w:rtl/>
          <w:lang w:bidi="fa-IR"/>
        </w:rPr>
        <w:t>ارها</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پذ</w:t>
      </w:r>
      <w:r w:rsidRPr="00434D98">
        <w:rPr>
          <w:rFonts w:cs="B Nazanin" w:hint="cs"/>
          <w:rtl/>
          <w:lang w:bidi="fa-IR"/>
        </w:rPr>
        <w:t>ی</w:t>
      </w:r>
      <w:r w:rsidRPr="00434D98">
        <w:rPr>
          <w:rFonts w:cs="B Nazanin" w:hint="eastAsia"/>
          <w:rtl/>
          <w:lang w:bidi="fa-IR"/>
        </w:rPr>
        <w:t>رش</w:t>
      </w:r>
      <w:r>
        <w:rPr>
          <w:rFonts w:cs="B Nazanin" w:hint="cs"/>
          <w:rtl/>
          <w:lang w:bidi="fa-IR"/>
        </w:rPr>
        <w:t xml:space="preserve"> </w:t>
      </w:r>
      <w:r w:rsidRPr="00434D98">
        <w:rPr>
          <w:rFonts w:cs="B Nazanin" w:hint="eastAsia"/>
          <w:rtl/>
          <w:lang w:bidi="fa-IR"/>
        </w:rPr>
        <w:t>مورد</w:t>
      </w:r>
      <w:r>
        <w:rPr>
          <w:rFonts w:cs="B Nazanin" w:hint="cs"/>
          <w:rtl/>
          <w:lang w:bidi="fa-IR"/>
        </w:rPr>
        <w:t xml:space="preserve"> </w:t>
      </w:r>
      <w:r w:rsidRPr="00434D98">
        <w:rPr>
          <w:rFonts w:cs="B Nazanin" w:hint="eastAsia"/>
          <w:rtl/>
          <w:lang w:bidi="fa-IR"/>
        </w:rPr>
        <w:t>بررس</w:t>
      </w:r>
      <w:r w:rsidRPr="00434D98">
        <w:rPr>
          <w:rFonts w:cs="B Nazanin" w:hint="cs"/>
          <w:rtl/>
          <w:lang w:bidi="fa-IR"/>
        </w:rPr>
        <w:t>ی</w:t>
      </w:r>
      <w:r w:rsidRPr="00434D98">
        <w:rPr>
          <w:rFonts w:cs="B Nazanin"/>
          <w:rtl/>
          <w:lang w:bidi="fa-IR"/>
        </w:rPr>
        <w:t xml:space="preserve"> </w:t>
      </w:r>
      <w:r w:rsidRPr="00434D98">
        <w:rPr>
          <w:rFonts w:cs="B Nazanin" w:hint="eastAsia"/>
          <w:rtl/>
          <w:lang w:bidi="fa-IR"/>
        </w:rPr>
        <w:t>قرار</w:t>
      </w:r>
      <w:r w:rsidRPr="00434D98">
        <w:rPr>
          <w:rFonts w:cs="B Nazanin"/>
          <w:rtl/>
          <w:lang w:bidi="fa-IR"/>
        </w:rPr>
        <w:t xml:space="preserve"> </w:t>
      </w:r>
      <w:r w:rsidRPr="00434D98">
        <w:rPr>
          <w:rFonts w:cs="B Nazanin" w:hint="eastAsia"/>
          <w:rtl/>
          <w:lang w:bidi="fa-IR"/>
        </w:rPr>
        <w:t>گ</w:t>
      </w:r>
      <w:r w:rsidRPr="00434D98">
        <w:rPr>
          <w:rFonts w:cs="B Nazanin" w:hint="cs"/>
          <w:rtl/>
          <w:lang w:bidi="fa-IR"/>
        </w:rPr>
        <w:t>ی</w:t>
      </w:r>
      <w:r w:rsidRPr="00434D98">
        <w:rPr>
          <w:rFonts w:cs="B Nazanin" w:hint="eastAsia"/>
          <w:rtl/>
          <w:lang w:bidi="fa-IR"/>
        </w:rPr>
        <w:t>رد</w:t>
      </w:r>
      <w:r w:rsidRPr="00434D98">
        <w:rPr>
          <w:rFonts w:cs="B Nazanin"/>
          <w:rtl/>
          <w:lang w:bidi="fa-IR"/>
        </w:rPr>
        <w:t>.</w:t>
      </w:r>
    </w:p>
    <w:p w14:paraId="78B34B0F" w14:textId="77777777" w:rsidR="00434D98" w:rsidRDefault="00005DB4" w:rsidP="00005DB4">
      <w:pPr>
        <w:pStyle w:val="ImageCenterAligned"/>
        <w:numPr>
          <w:ilvl w:val="0"/>
          <w:numId w:val="13"/>
        </w:numPr>
        <w:bidi/>
        <w:spacing w:line="360" w:lineRule="auto"/>
        <w:jc w:val="both"/>
        <w:rPr>
          <w:rFonts w:cs="B Nazanin"/>
          <w:lang w:bidi="fa-IR"/>
        </w:rPr>
      </w:pPr>
      <w:r>
        <w:rPr>
          <w:rFonts w:cs="B Nazanin" w:hint="cs"/>
          <w:rtl/>
          <w:lang w:bidi="fa-IR"/>
        </w:rPr>
        <w:t>نکات نشریه 360 در ارتباط با تحلیل پوش آور</w:t>
      </w:r>
    </w:p>
    <w:p w14:paraId="1153785C" w14:textId="77777777" w:rsidR="00005DB4" w:rsidRPr="00434D98" w:rsidRDefault="00BE34A0" w:rsidP="00005DB4">
      <w:pPr>
        <w:pStyle w:val="ImageCenterAligned"/>
        <w:bidi/>
        <w:spacing w:line="360" w:lineRule="auto"/>
        <w:jc w:val="both"/>
        <w:rPr>
          <w:rFonts w:cs="B Nazanin"/>
          <w:rtl/>
          <w:lang w:bidi="fa-IR"/>
        </w:rPr>
      </w:pPr>
      <w:r>
        <w:rPr>
          <w:lang w:eastAsia="en-US"/>
        </w:rPr>
        <w:drawing>
          <wp:inline distT="0" distB="0" distL="0" distR="0" wp14:anchorId="4F824A13" wp14:editId="54609B09">
            <wp:extent cx="6645910" cy="2910840"/>
            <wp:effectExtent l="0" t="0" r="254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910840"/>
                    </a:xfrm>
                    <a:prstGeom prst="rect">
                      <a:avLst/>
                    </a:prstGeom>
                  </pic:spPr>
                </pic:pic>
              </a:graphicData>
            </a:graphic>
          </wp:inline>
        </w:drawing>
      </w:r>
    </w:p>
    <w:p w14:paraId="4A3D2947" w14:textId="77777777" w:rsidR="00B15532" w:rsidRDefault="00BE34A0" w:rsidP="00BE34A0">
      <w:pPr>
        <w:pStyle w:val="ImageCenterAligned"/>
        <w:numPr>
          <w:ilvl w:val="0"/>
          <w:numId w:val="15"/>
        </w:numPr>
        <w:bidi/>
        <w:spacing w:line="360" w:lineRule="auto"/>
        <w:jc w:val="both"/>
        <w:rPr>
          <w:rFonts w:cs="B Nazanin"/>
          <w:lang w:bidi="fa-IR"/>
        </w:rPr>
      </w:pPr>
      <w:r w:rsidRPr="00BE34A0">
        <w:rPr>
          <w:rFonts w:cs="B Nazanin" w:hint="cs"/>
          <w:rtl/>
          <w:lang w:bidi="fa-IR"/>
        </w:rPr>
        <w:t xml:space="preserve">با توجه به استفاده از نرم افزار </w:t>
      </w:r>
      <w:r w:rsidRPr="00BE34A0">
        <w:rPr>
          <w:rFonts w:cs="B Nazanin"/>
          <w:lang w:bidi="fa-IR"/>
        </w:rPr>
        <w:t>SAP2000</w:t>
      </w:r>
      <w:r w:rsidRPr="00BE34A0">
        <w:rPr>
          <w:rFonts w:cs="B Nazanin" w:hint="cs"/>
          <w:rtl/>
          <w:lang w:bidi="fa-IR"/>
        </w:rPr>
        <w:t xml:space="preserve"> برای این پروژه از روش (2) برای انجام تحلیل پوش آور استفاده خواهیم نمود.</w:t>
      </w:r>
    </w:p>
    <w:p w14:paraId="27656A0D" w14:textId="77777777" w:rsidR="00BE34A0" w:rsidRDefault="00E30363" w:rsidP="00BE34A0">
      <w:pPr>
        <w:pStyle w:val="ImageCenterAligned"/>
        <w:bidi/>
        <w:spacing w:line="360" w:lineRule="auto"/>
        <w:jc w:val="both"/>
        <w:rPr>
          <w:rFonts w:cs="B Nazanin"/>
          <w:rtl/>
          <w:lang w:bidi="fa-IR"/>
        </w:rPr>
      </w:pPr>
      <w:r>
        <w:rPr>
          <w:lang w:eastAsia="en-US"/>
        </w:rPr>
        <w:drawing>
          <wp:inline distT="0" distB="0" distL="0" distR="0" wp14:anchorId="192883D6" wp14:editId="42565ADF">
            <wp:extent cx="6645910" cy="1038225"/>
            <wp:effectExtent l="0" t="0" r="254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1038225"/>
                    </a:xfrm>
                    <a:prstGeom prst="rect">
                      <a:avLst/>
                    </a:prstGeom>
                  </pic:spPr>
                </pic:pic>
              </a:graphicData>
            </a:graphic>
          </wp:inline>
        </w:drawing>
      </w:r>
    </w:p>
    <w:p w14:paraId="78A245B8"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05E8E459" wp14:editId="528CDACF">
            <wp:extent cx="6645910" cy="202628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026285"/>
                    </a:xfrm>
                    <a:prstGeom prst="rect">
                      <a:avLst/>
                    </a:prstGeom>
                  </pic:spPr>
                </pic:pic>
              </a:graphicData>
            </a:graphic>
          </wp:inline>
        </w:drawing>
      </w:r>
    </w:p>
    <w:p w14:paraId="04598B40"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00B3250C" wp14:editId="73A0FBC6">
            <wp:extent cx="6645910" cy="2112010"/>
            <wp:effectExtent l="0" t="0" r="2540"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2112010"/>
                    </a:xfrm>
                    <a:prstGeom prst="rect">
                      <a:avLst/>
                    </a:prstGeom>
                  </pic:spPr>
                </pic:pic>
              </a:graphicData>
            </a:graphic>
          </wp:inline>
        </w:drawing>
      </w:r>
    </w:p>
    <w:p w14:paraId="7A3FBCD6"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01E7C08A" wp14:editId="32D21279">
            <wp:extent cx="6645910" cy="2493010"/>
            <wp:effectExtent l="0" t="0" r="254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2493010"/>
                    </a:xfrm>
                    <a:prstGeom prst="rect">
                      <a:avLst/>
                    </a:prstGeom>
                  </pic:spPr>
                </pic:pic>
              </a:graphicData>
            </a:graphic>
          </wp:inline>
        </w:drawing>
      </w:r>
    </w:p>
    <w:p w14:paraId="7A3C4C7C" w14:textId="77777777" w:rsidR="00E30363" w:rsidRDefault="00E30363" w:rsidP="00E30363">
      <w:pPr>
        <w:pStyle w:val="ImageCenterAligned"/>
        <w:bidi/>
        <w:spacing w:line="360" w:lineRule="auto"/>
        <w:jc w:val="both"/>
        <w:rPr>
          <w:rFonts w:cs="B Nazanin"/>
          <w:rtl/>
          <w:lang w:bidi="fa-IR"/>
        </w:rPr>
      </w:pPr>
      <w:r>
        <w:rPr>
          <w:lang w:eastAsia="en-US"/>
        </w:rPr>
        <w:lastRenderedPageBreak/>
        <w:drawing>
          <wp:inline distT="0" distB="0" distL="0" distR="0" wp14:anchorId="401B8978" wp14:editId="7B75A572">
            <wp:extent cx="6645910" cy="2760980"/>
            <wp:effectExtent l="0" t="0" r="254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760980"/>
                    </a:xfrm>
                    <a:prstGeom prst="rect">
                      <a:avLst/>
                    </a:prstGeom>
                  </pic:spPr>
                </pic:pic>
              </a:graphicData>
            </a:graphic>
          </wp:inline>
        </w:drawing>
      </w:r>
    </w:p>
    <w:p w14:paraId="764F1CDE"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6B58F2FC" wp14:editId="4E6E8F07">
            <wp:extent cx="6645910" cy="1694815"/>
            <wp:effectExtent l="0" t="0" r="254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1694815"/>
                    </a:xfrm>
                    <a:prstGeom prst="rect">
                      <a:avLst/>
                    </a:prstGeom>
                  </pic:spPr>
                </pic:pic>
              </a:graphicData>
            </a:graphic>
          </wp:inline>
        </w:drawing>
      </w:r>
    </w:p>
    <w:p w14:paraId="5413592C" w14:textId="77777777" w:rsidR="00E30363" w:rsidRDefault="00E30363" w:rsidP="00E30363">
      <w:pPr>
        <w:pStyle w:val="ImageCenterAligned"/>
        <w:bidi/>
        <w:spacing w:line="360" w:lineRule="auto"/>
        <w:jc w:val="both"/>
        <w:rPr>
          <w:rFonts w:cs="B Nazanin"/>
          <w:rtl/>
          <w:lang w:bidi="fa-IR"/>
        </w:rPr>
      </w:pPr>
      <w:r>
        <w:rPr>
          <w:lang w:eastAsia="en-US"/>
        </w:rPr>
        <w:drawing>
          <wp:inline distT="0" distB="0" distL="0" distR="0" wp14:anchorId="0271E586" wp14:editId="667F0152">
            <wp:extent cx="6645910" cy="1595120"/>
            <wp:effectExtent l="0" t="0" r="254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595120"/>
                    </a:xfrm>
                    <a:prstGeom prst="rect">
                      <a:avLst/>
                    </a:prstGeom>
                  </pic:spPr>
                </pic:pic>
              </a:graphicData>
            </a:graphic>
          </wp:inline>
        </w:drawing>
      </w:r>
    </w:p>
    <w:p w14:paraId="0550D5D0" w14:textId="77777777" w:rsidR="00E30363" w:rsidRDefault="00E30363" w:rsidP="007709E0">
      <w:pPr>
        <w:pStyle w:val="ImageCenterAligned"/>
        <w:bidi/>
        <w:spacing w:line="360" w:lineRule="auto"/>
        <w:rPr>
          <w:rFonts w:cs="B Nazanin"/>
          <w:rtl/>
          <w:lang w:bidi="fa-IR"/>
        </w:rPr>
      </w:pPr>
      <w:r>
        <w:rPr>
          <w:lang w:eastAsia="en-US"/>
        </w:rPr>
        <w:lastRenderedPageBreak/>
        <w:drawing>
          <wp:inline distT="0" distB="0" distL="0" distR="0" wp14:anchorId="3162971C" wp14:editId="2E4BE25E">
            <wp:extent cx="4943475" cy="252983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56696" cy="2536601"/>
                    </a:xfrm>
                    <a:prstGeom prst="rect">
                      <a:avLst/>
                    </a:prstGeom>
                  </pic:spPr>
                </pic:pic>
              </a:graphicData>
            </a:graphic>
          </wp:inline>
        </w:drawing>
      </w:r>
    </w:p>
    <w:p w14:paraId="09274476" w14:textId="77777777" w:rsidR="00E30363" w:rsidRDefault="007709E0" w:rsidP="00E30363">
      <w:pPr>
        <w:pStyle w:val="ImageCenterAligned"/>
        <w:bidi/>
        <w:spacing w:line="360" w:lineRule="auto"/>
        <w:jc w:val="both"/>
        <w:rPr>
          <w:rFonts w:cs="B Nazanin"/>
          <w:rtl/>
          <w:lang w:bidi="fa-IR"/>
        </w:rPr>
      </w:pPr>
      <w:r>
        <w:rPr>
          <w:lang w:eastAsia="en-US"/>
        </w:rPr>
        <w:drawing>
          <wp:inline distT="0" distB="0" distL="0" distR="0" wp14:anchorId="3037F7C8" wp14:editId="6E298001">
            <wp:extent cx="6645910" cy="2874010"/>
            <wp:effectExtent l="0" t="0" r="254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2874010"/>
                    </a:xfrm>
                    <a:prstGeom prst="rect">
                      <a:avLst/>
                    </a:prstGeom>
                  </pic:spPr>
                </pic:pic>
              </a:graphicData>
            </a:graphic>
          </wp:inline>
        </w:drawing>
      </w:r>
    </w:p>
    <w:p w14:paraId="427A29AD" w14:textId="77777777" w:rsidR="007709E0" w:rsidRDefault="007709E0" w:rsidP="007709E0">
      <w:pPr>
        <w:pStyle w:val="ImageCenterAligned"/>
        <w:bidi/>
        <w:spacing w:line="360" w:lineRule="auto"/>
        <w:rPr>
          <w:rFonts w:cs="B Nazanin"/>
          <w:rtl/>
          <w:lang w:bidi="fa-IR"/>
        </w:rPr>
      </w:pPr>
      <w:r>
        <w:rPr>
          <w:lang w:eastAsia="en-US"/>
        </w:rPr>
        <w:drawing>
          <wp:inline distT="0" distB="0" distL="0" distR="0" wp14:anchorId="4920AA16" wp14:editId="0529F46C">
            <wp:extent cx="5391150" cy="2565335"/>
            <wp:effectExtent l="0" t="0" r="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01109" cy="2570074"/>
                    </a:xfrm>
                    <a:prstGeom prst="rect">
                      <a:avLst/>
                    </a:prstGeom>
                  </pic:spPr>
                </pic:pic>
              </a:graphicData>
            </a:graphic>
          </wp:inline>
        </w:drawing>
      </w:r>
    </w:p>
    <w:p w14:paraId="639D9E46" w14:textId="77777777" w:rsidR="007709E0" w:rsidRDefault="00EA2573" w:rsidP="007709E0">
      <w:pPr>
        <w:pStyle w:val="ImageCenterAligned"/>
        <w:bidi/>
        <w:spacing w:line="360" w:lineRule="auto"/>
        <w:rPr>
          <w:rFonts w:cs="B Nazanin"/>
          <w:rtl/>
          <w:lang w:bidi="fa-IR"/>
        </w:rPr>
      </w:pPr>
      <w:r>
        <w:rPr>
          <w:lang w:eastAsia="en-US"/>
        </w:rPr>
        <w:lastRenderedPageBreak/>
        <w:drawing>
          <wp:inline distT="0" distB="0" distL="0" distR="0" wp14:anchorId="35929253" wp14:editId="530451BE">
            <wp:extent cx="6645910" cy="2995930"/>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2995930"/>
                    </a:xfrm>
                    <a:prstGeom prst="rect">
                      <a:avLst/>
                    </a:prstGeom>
                  </pic:spPr>
                </pic:pic>
              </a:graphicData>
            </a:graphic>
          </wp:inline>
        </w:drawing>
      </w:r>
    </w:p>
    <w:p w14:paraId="30CDC7C3" w14:textId="77777777" w:rsidR="00EA2573" w:rsidRDefault="00EA2573" w:rsidP="00EA2573">
      <w:pPr>
        <w:pStyle w:val="ImageCenterAligned"/>
        <w:bidi/>
        <w:spacing w:line="360" w:lineRule="auto"/>
        <w:rPr>
          <w:rFonts w:cs="B Nazanin"/>
          <w:rtl/>
          <w:lang w:bidi="fa-IR"/>
        </w:rPr>
      </w:pPr>
      <w:r>
        <w:rPr>
          <w:lang w:eastAsia="en-US"/>
        </w:rPr>
        <w:drawing>
          <wp:inline distT="0" distB="0" distL="0" distR="0" wp14:anchorId="67C0CCD3" wp14:editId="6A7E9C95">
            <wp:extent cx="6645910" cy="3275330"/>
            <wp:effectExtent l="0" t="0" r="2540" b="127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3275330"/>
                    </a:xfrm>
                    <a:prstGeom prst="rect">
                      <a:avLst/>
                    </a:prstGeom>
                  </pic:spPr>
                </pic:pic>
              </a:graphicData>
            </a:graphic>
          </wp:inline>
        </w:drawing>
      </w:r>
    </w:p>
    <w:p w14:paraId="61753FA2" w14:textId="77777777" w:rsidR="00EA2573" w:rsidRPr="00BE34A0" w:rsidRDefault="00EA2573" w:rsidP="00EA2573">
      <w:pPr>
        <w:pStyle w:val="ImageCenterAligned"/>
        <w:bidi/>
        <w:spacing w:line="360" w:lineRule="auto"/>
        <w:rPr>
          <w:rFonts w:cs="B Nazanin"/>
          <w:rtl/>
          <w:lang w:bidi="fa-IR"/>
        </w:rPr>
      </w:pPr>
      <w:r>
        <w:rPr>
          <w:lang w:eastAsia="en-US"/>
        </w:rPr>
        <w:lastRenderedPageBreak/>
        <w:drawing>
          <wp:inline distT="0" distB="0" distL="0" distR="0" wp14:anchorId="1649E97B" wp14:editId="2C8ED5FF">
            <wp:extent cx="6645910" cy="234696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2346960"/>
                    </a:xfrm>
                    <a:prstGeom prst="rect">
                      <a:avLst/>
                    </a:prstGeom>
                  </pic:spPr>
                </pic:pic>
              </a:graphicData>
            </a:graphic>
          </wp:inline>
        </w:drawing>
      </w:r>
    </w:p>
    <w:p w14:paraId="6A1701BD" w14:textId="77777777" w:rsidR="00780316" w:rsidRDefault="00780316" w:rsidP="00780316">
      <w:pPr>
        <w:pStyle w:val="ImageCenterAligned"/>
        <w:bidi/>
        <w:spacing w:line="360" w:lineRule="auto"/>
        <w:rPr>
          <w:rFonts w:cs="B Nazanin"/>
          <w:b/>
          <w:bCs/>
          <w:rtl/>
          <w:lang w:bidi="fa-IR"/>
        </w:rPr>
      </w:pPr>
    </w:p>
    <w:p w14:paraId="0FAAB257"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بنا به توضیحات آئین نامه می</w:t>
      </w:r>
      <w:r w:rsidRPr="00B01E31">
        <w:rPr>
          <w:rFonts w:cs="B Nazanin"/>
          <w:rtl/>
          <w:lang w:bidi="fa-IR"/>
        </w:rPr>
        <w:softHyphen/>
      </w:r>
      <w:r w:rsidRPr="00B01E31">
        <w:rPr>
          <w:rFonts w:cs="B Nazanin" w:hint="cs"/>
          <w:rtl/>
          <w:lang w:bidi="fa-IR"/>
        </w:rPr>
        <w:t>توان گفت برای تحلیل پوش آور گام های زیر بایستی انجام گیرد:</w:t>
      </w:r>
    </w:p>
    <w:p w14:paraId="22885EB1"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1. معرفی طیف به نرم افزار</w:t>
      </w:r>
    </w:p>
    <w:p w14:paraId="64A570C9"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2. محاسبه تغییر مکان هدف</w:t>
      </w:r>
    </w:p>
    <w:p w14:paraId="39E4A99C"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3. اختصاص رفتار غیر خطی اعضا (تعریف و اختصاص مفاصل پلاستیک)</w:t>
      </w:r>
    </w:p>
    <w:p w14:paraId="144B904E"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4. تعریف الگوهای بارگذاری</w:t>
      </w:r>
    </w:p>
    <w:p w14:paraId="31EBB084"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5. تنظیمات لازم قبل از تحلیل</w:t>
      </w:r>
    </w:p>
    <w:p w14:paraId="39DF89ED" w14:textId="77777777" w:rsidR="00B01E31" w:rsidRPr="00B01E31" w:rsidRDefault="00B01E31" w:rsidP="00B01E31">
      <w:pPr>
        <w:pStyle w:val="ImageCenterAligned"/>
        <w:bidi/>
        <w:spacing w:line="360" w:lineRule="auto"/>
        <w:jc w:val="both"/>
        <w:rPr>
          <w:rFonts w:cs="B Nazanin"/>
          <w:rtl/>
          <w:lang w:bidi="fa-IR"/>
        </w:rPr>
      </w:pPr>
      <w:r w:rsidRPr="00B01E31">
        <w:rPr>
          <w:rFonts w:cs="B Nazanin" w:hint="cs"/>
          <w:rtl/>
          <w:lang w:bidi="fa-IR"/>
        </w:rPr>
        <w:t>6. تحلیل سازه و برداشت سختی موثر از خروجی نرم افزار و اصلاح تغییر مکان هدف</w:t>
      </w:r>
    </w:p>
    <w:p w14:paraId="4FBB17FF" w14:textId="77777777" w:rsidR="00B01E31" w:rsidRPr="00B01E31" w:rsidRDefault="00B01E31" w:rsidP="00B01E31">
      <w:pPr>
        <w:pStyle w:val="ImageCenterAligned"/>
        <w:bidi/>
        <w:spacing w:line="360" w:lineRule="auto"/>
        <w:jc w:val="both"/>
        <w:rPr>
          <w:rFonts w:cs="B Nazanin"/>
          <w:lang w:bidi="fa-IR"/>
        </w:rPr>
      </w:pPr>
      <w:r w:rsidRPr="00B01E31">
        <w:rPr>
          <w:rFonts w:cs="B Nazanin" w:hint="cs"/>
          <w:rtl/>
          <w:lang w:bidi="fa-IR"/>
        </w:rPr>
        <w:t>7. تحلیل نهایی و کنترل خروجی های لازم (کنترل نمودار پوش، تشکیل مفاصل پلاستیک)</w:t>
      </w:r>
    </w:p>
    <w:p w14:paraId="579475BD" w14:textId="77777777" w:rsidR="00987054" w:rsidRDefault="00987054" w:rsidP="00987054">
      <w:pPr>
        <w:pStyle w:val="ImageCenterAligned"/>
        <w:bidi/>
        <w:spacing w:line="360" w:lineRule="auto"/>
        <w:jc w:val="both"/>
        <w:rPr>
          <w:rFonts w:cs="B Nazanin"/>
          <w:b/>
          <w:bCs/>
          <w:rtl/>
          <w:lang w:bidi="fa-IR"/>
        </w:rPr>
      </w:pPr>
    </w:p>
    <w:p w14:paraId="7575C746" w14:textId="77777777" w:rsidR="00B01E31" w:rsidRDefault="00452F0F" w:rsidP="00B01E31">
      <w:pPr>
        <w:pStyle w:val="ImageCenterAligned"/>
        <w:bidi/>
        <w:spacing w:line="360" w:lineRule="auto"/>
        <w:jc w:val="both"/>
        <w:rPr>
          <w:rFonts w:cs="B Nazanin"/>
          <w:b/>
          <w:bCs/>
          <w:rtl/>
          <w:lang w:bidi="fa-IR"/>
        </w:rPr>
      </w:pPr>
      <w:r>
        <w:rPr>
          <w:rFonts w:cs="B Nazanin" w:hint="cs"/>
          <w:b/>
          <w:bCs/>
          <w:rtl/>
          <w:lang w:bidi="fa-IR"/>
        </w:rPr>
        <w:lastRenderedPageBreak/>
        <w:t>گام اول) معرفی طیف به نرم افزار</w:t>
      </w:r>
    </w:p>
    <w:p w14:paraId="426AACAF" w14:textId="77777777" w:rsidR="00452F0F" w:rsidRDefault="00452F0F" w:rsidP="00452F0F">
      <w:pPr>
        <w:pStyle w:val="ImageCenterAligned"/>
        <w:bidi/>
        <w:spacing w:line="360" w:lineRule="auto"/>
        <w:jc w:val="both"/>
        <w:rPr>
          <w:rFonts w:cs="B Nazanin"/>
          <w:rtl/>
          <w:lang w:bidi="fa-IR"/>
        </w:rPr>
      </w:pPr>
      <w:r>
        <w:rPr>
          <w:rFonts w:cs="B Nazanin" w:hint="cs"/>
          <w:rtl/>
          <w:lang w:bidi="fa-IR"/>
        </w:rPr>
        <w:t xml:space="preserve">با توجه به اینکه سازه بر روی زمین نوع </w:t>
      </w:r>
      <w:r>
        <w:rPr>
          <w:rFonts w:cs="B Nazanin"/>
          <w:lang w:bidi="fa-IR"/>
        </w:rPr>
        <w:t>III</w:t>
      </w:r>
      <w:r>
        <w:rPr>
          <w:rFonts w:cs="B Nazanin" w:hint="cs"/>
          <w:rtl/>
          <w:lang w:bidi="fa-IR"/>
        </w:rPr>
        <w:t xml:space="preserve"> قرار گرفته و در منطقه با لرزه خیزی بسیار زیاد قرار دارد اطلاعات طیف برابر خواهد بود با:</w:t>
      </w:r>
    </w:p>
    <w:p w14:paraId="116F90EA" w14:textId="77777777" w:rsidR="00452F0F" w:rsidRDefault="00037670" w:rsidP="00037670">
      <w:pPr>
        <w:pStyle w:val="ImageCenterAligned"/>
        <w:bidi/>
        <w:spacing w:line="360" w:lineRule="auto"/>
        <w:rPr>
          <w:rFonts w:cs="B Nazanin"/>
          <w:rtl/>
          <w:lang w:bidi="fa-IR"/>
        </w:rPr>
      </w:pPr>
      <w:r>
        <w:rPr>
          <w:lang w:eastAsia="en-US"/>
        </w:rPr>
        <w:drawing>
          <wp:inline distT="0" distB="0" distL="0" distR="0" wp14:anchorId="7EB467F5" wp14:editId="6A05176A">
            <wp:extent cx="4295775" cy="19431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95775" cy="1943100"/>
                    </a:xfrm>
                    <a:prstGeom prst="rect">
                      <a:avLst/>
                    </a:prstGeom>
                  </pic:spPr>
                </pic:pic>
              </a:graphicData>
            </a:graphic>
          </wp:inline>
        </w:drawing>
      </w:r>
    </w:p>
    <w:tbl>
      <w:tblPr>
        <w:tblW w:w="2680" w:type="dxa"/>
        <w:jc w:val="center"/>
        <w:tblLook w:val="04A0" w:firstRow="1" w:lastRow="0" w:firstColumn="1" w:lastColumn="0" w:noHBand="0" w:noVBand="1"/>
      </w:tblPr>
      <w:tblGrid>
        <w:gridCol w:w="1340"/>
        <w:gridCol w:w="1340"/>
      </w:tblGrid>
      <w:tr w:rsidR="00B05915" w:rsidRPr="00B05915" w14:paraId="43BA1CBA" w14:textId="77777777" w:rsidTr="00B05915">
        <w:trPr>
          <w:trHeight w:val="402"/>
          <w:jc w:val="center"/>
        </w:trPr>
        <w:tc>
          <w:tcPr>
            <w:tcW w:w="134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00172499" w14:textId="77777777" w:rsidR="00B05915" w:rsidRPr="00B05915" w:rsidRDefault="00B05915" w:rsidP="00B05915">
            <w:pPr>
              <w:spacing w:before="0" w:after="0" w:line="240" w:lineRule="auto"/>
              <w:jc w:val="center"/>
              <w:rPr>
                <w:rFonts w:ascii="Arial" w:hAnsi="Arial" w:cs="Arial"/>
                <w:b/>
                <w:bCs/>
                <w:sz w:val="24"/>
                <w:szCs w:val="24"/>
              </w:rPr>
            </w:pPr>
            <w:r w:rsidRPr="00B05915">
              <w:rPr>
                <w:rFonts w:ascii="Arial" w:hAnsi="Arial" w:cs="Arial"/>
                <w:b/>
                <w:bCs/>
                <w:sz w:val="24"/>
                <w:szCs w:val="24"/>
              </w:rPr>
              <w:t>T (Sec)</w:t>
            </w:r>
          </w:p>
        </w:tc>
        <w:tc>
          <w:tcPr>
            <w:tcW w:w="1340" w:type="dxa"/>
            <w:tcBorders>
              <w:top w:val="single" w:sz="4" w:space="0" w:color="auto"/>
              <w:left w:val="nil"/>
              <w:bottom w:val="single" w:sz="4" w:space="0" w:color="auto"/>
              <w:right w:val="single" w:sz="4" w:space="0" w:color="auto"/>
            </w:tcBorders>
            <w:shd w:val="clear" w:color="000000" w:fill="C5D9F1"/>
            <w:noWrap/>
            <w:vAlign w:val="center"/>
            <w:hideMark/>
          </w:tcPr>
          <w:p w14:paraId="12E3AEEB" w14:textId="77777777" w:rsidR="00B05915" w:rsidRPr="00B05915" w:rsidRDefault="00B05915" w:rsidP="00B05915">
            <w:pPr>
              <w:spacing w:before="0" w:after="0" w:line="240" w:lineRule="auto"/>
              <w:jc w:val="center"/>
              <w:rPr>
                <w:rFonts w:ascii="Arial" w:hAnsi="Arial" w:cs="Arial"/>
                <w:b/>
                <w:bCs/>
                <w:sz w:val="24"/>
                <w:szCs w:val="24"/>
              </w:rPr>
            </w:pPr>
            <w:r w:rsidRPr="00B05915">
              <w:rPr>
                <w:rFonts w:ascii="Arial" w:hAnsi="Arial" w:cs="Arial"/>
                <w:b/>
                <w:bCs/>
                <w:sz w:val="24"/>
                <w:szCs w:val="24"/>
              </w:rPr>
              <w:t>B</w:t>
            </w:r>
          </w:p>
        </w:tc>
      </w:tr>
      <w:tr w:rsidR="00B05915" w:rsidRPr="00B05915" w14:paraId="1D8F574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ECEB4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0.00</w:t>
            </w:r>
          </w:p>
        </w:tc>
        <w:tc>
          <w:tcPr>
            <w:tcW w:w="1340" w:type="dxa"/>
            <w:tcBorders>
              <w:top w:val="nil"/>
              <w:left w:val="nil"/>
              <w:bottom w:val="single" w:sz="4" w:space="0" w:color="auto"/>
              <w:right w:val="single" w:sz="4" w:space="0" w:color="auto"/>
            </w:tcBorders>
            <w:shd w:val="clear" w:color="000000" w:fill="C5D9F1"/>
            <w:noWrap/>
            <w:vAlign w:val="center"/>
            <w:hideMark/>
          </w:tcPr>
          <w:p w14:paraId="7D0AACA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1.10000</w:t>
            </w:r>
          </w:p>
        </w:tc>
      </w:tr>
      <w:tr w:rsidR="00B05915" w:rsidRPr="00B05915" w14:paraId="74AA049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14A8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0.02</w:t>
            </w:r>
          </w:p>
        </w:tc>
        <w:tc>
          <w:tcPr>
            <w:tcW w:w="1340" w:type="dxa"/>
            <w:tcBorders>
              <w:top w:val="nil"/>
              <w:left w:val="nil"/>
              <w:bottom w:val="single" w:sz="4" w:space="0" w:color="auto"/>
              <w:right w:val="single" w:sz="4" w:space="0" w:color="auto"/>
            </w:tcBorders>
            <w:shd w:val="clear" w:color="000000" w:fill="C5D9F1"/>
            <w:noWrap/>
            <w:vAlign w:val="center"/>
            <w:hideMark/>
          </w:tcPr>
          <w:p w14:paraId="768558B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1.32000</w:t>
            </w:r>
          </w:p>
        </w:tc>
      </w:tr>
      <w:tr w:rsidR="00B05915" w:rsidRPr="00B05915" w14:paraId="10CFC57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7E8B5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0.04</w:t>
            </w:r>
          </w:p>
        </w:tc>
        <w:tc>
          <w:tcPr>
            <w:tcW w:w="1340" w:type="dxa"/>
            <w:tcBorders>
              <w:top w:val="nil"/>
              <w:left w:val="nil"/>
              <w:bottom w:val="single" w:sz="4" w:space="0" w:color="auto"/>
              <w:right w:val="single" w:sz="4" w:space="0" w:color="auto"/>
            </w:tcBorders>
            <w:shd w:val="clear" w:color="000000" w:fill="C5D9F1"/>
            <w:noWrap/>
            <w:vAlign w:val="center"/>
            <w:hideMark/>
          </w:tcPr>
          <w:p w14:paraId="46B45F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1.54000</w:t>
            </w:r>
          </w:p>
        </w:tc>
      </w:tr>
      <w:tr w:rsidR="00B05915" w:rsidRPr="00B05915" w14:paraId="4317F13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D7F21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0.06</w:t>
            </w:r>
          </w:p>
        </w:tc>
        <w:tc>
          <w:tcPr>
            <w:tcW w:w="1340" w:type="dxa"/>
            <w:tcBorders>
              <w:top w:val="nil"/>
              <w:left w:val="nil"/>
              <w:bottom w:val="single" w:sz="4" w:space="0" w:color="auto"/>
              <w:right w:val="single" w:sz="4" w:space="0" w:color="auto"/>
            </w:tcBorders>
            <w:shd w:val="clear" w:color="000000" w:fill="C5D9F1"/>
            <w:noWrap/>
            <w:vAlign w:val="center"/>
            <w:hideMark/>
          </w:tcPr>
          <w:p w14:paraId="306F90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1.76000</w:t>
            </w:r>
          </w:p>
        </w:tc>
      </w:tr>
      <w:tr w:rsidR="00B05915" w:rsidRPr="00B05915" w14:paraId="5408775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88DED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0.08</w:t>
            </w:r>
          </w:p>
        </w:tc>
        <w:tc>
          <w:tcPr>
            <w:tcW w:w="1340" w:type="dxa"/>
            <w:tcBorders>
              <w:top w:val="nil"/>
              <w:left w:val="nil"/>
              <w:bottom w:val="single" w:sz="4" w:space="0" w:color="auto"/>
              <w:right w:val="single" w:sz="4" w:space="0" w:color="auto"/>
            </w:tcBorders>
            <w:shd w:val="clear" w:color="000000" w:fill="C5D9F1"/>
            <w:noWrap/>
            <w:vAlign w:val="center"/>
            <w:hideMark/>
          </w:tcPr>
          <w:p w14:paraId="47E5C0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1.98000</w:t>
            </w:r>
          </w:p>
        </w:tc>
      </w:tr>
      <w:tr w:rsidR="00B05915" w:rsidRPr="00B05915" w14:paraId="52F00F6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3D858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0.10</w:t>
            </w:r>
          </w:p>
        </w:tc>
        <w:tc>
          <w:tcPr>
            <w:tcW w:w="1340" w:type="dxa"/>
            <w:tcBorders>
              <w:top w:val="nil"/>
              <w:left w:val="nil"/>
              <w:bottom w:val="single" w:sz="4" w:space="0" w:color="auto"/>
              <w:right w:val="single" w:sz="4" w:space="0" w:color="auto"/>
            </w:tcBorders>
            <w:shd w:val="clear" w:color="000000" w:fill="C5D9F1"/>
            <w:noWrap/>
            <w:vAlign w:val="center"/>
            <w:hideMark/>
          </w:tcPr>
          <w:p w14:paraId="7DDAEE2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2.20000</w:t>
            </w:r>
          </w:p>
        </w:tc>
      </w:tr>
      <w:tr w:rsidR="00B05915" w:rsidRPr="00B05915" w14:paraId="148E6FA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8B171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0.12</w:t>
            </w:r>
          </w:p>
        </w:tc>
        <w:tc>
          <w:tcPr>
            <w:tcW w:w="1340" w:type="dxa"/>
            <w:tcBorders>
              <w:top w:val="nil"/>
              <w:left w:val="nil"/>
              <w:bottom w:val="single" w:sz="4" w:space="0" w:color="auto"/>
              <w:right w:val="single" w:sz="4" w:space="0" w:color="auto"/>
            </w:tcBorders>
            <w:shd w:val="clear" w:color="000000" w:fill="C5D9F1"/>
            <w:noWrap/>
            <w:vAlign w:val="center"/>
            <w:hideMark/>
          </w:tcPr>
          <w:p w14:paraId="19029E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2.42000</w:t>
            </w:r>
          </w:p>
        </w:tc>
      </w:tr>
      <w:tr w:rsidR="00B05915" w:rsidRPr="00B05915" w14:paraId="696DB04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75EF9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0.14</w:t>
            </w:r>
          </w:p>
        </w:tc>
        <w:tc>
          <w:tcPr>
            <w:tcW w:w="1340" w:type="dxa"/>
            <w:tcBorders>
              <w:top w:val="nil"/>
              <w:left w:val="nil"/>
              <w:bottom w:val="single" w:sz="4" w:space="0" w:color="auto"/>
              <w:right w:val="single" w:sz="4" w:space="0" w:color="auto"/>
            </w:tcBorders>
            <w:shd w:val="clear" w:color="000000" w:fill="C5D9F1"/>
            <w:noWrap/>
            <w:vAlign w:val="center"/>
            <w:hideMark/>
          </w:tcPr>
          <w:p w14:paraId="51A95D5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2.64000</w:t>
            </w:r>
          </w:p>
        </w:tc>
      </w:tr>
      <w:tr w:rsidR="00B05915" w:rsidRPr="00B05915" w14:paraId="7BEB6F8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011B64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28A3A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B3C775E"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222091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0.18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EC3DE8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5100B31"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9BC564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94772E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29B7486"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38A39A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8D1C5B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36AC9AF"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0D1E72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9CF4D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4D9C382"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2C7FAA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CE83F8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DFEA549"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12E252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0.28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254E5C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0B7A9CC"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D178D4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B93D0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A442467"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0F9D3D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B41E6E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9D30B52"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335604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1BA79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98733CC"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0663D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D3F1E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4623F20"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2DAF81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0.38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56D7D0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0C0304B"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81C707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614384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C0C0D31"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099D0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DA62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44AD1029"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62BA5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7925A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4110C2D"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E51DE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5BF399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42FB9F8"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D0D0E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0.48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8F7597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34F876B"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5FE181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0.50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FEFF32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C481F2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D0AD78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3FB571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6C8BC1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5DF543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AE74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25C42261"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DE441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8B1BD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4D2DF48"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0679DC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0.58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21BEFF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CDF71B3"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8CC983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BF90FC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0A62A6B7"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19DE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0.62</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279EC1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EE5DCC7"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5A280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0.64</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618C26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3FACEC2E"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3539A7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9593E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72F6DE94"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7ED7A8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C8344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130BF58B" w14:textId="77777777" w:rsidTr="00B05915">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3C5C8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w:t>
            </w:r>
          </w:p>
        </w:tc>
        <w:tc>
          <w:tcPr>
            <w:tcW w:w="134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5A416C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2.75000</w:t>
            </w:r>
          </w:p>
        </w:tc>
      </w:tr>
      <w:tr w:rsidR="00B05915" w:rsidRPr="00B05915" w14:paraId="57D0CF1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CD7900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w:t>
            </w:r>
          </w:p>
        </w:tc>
        <w:tc>
          <w:tcPr>
            <w:tcW w:w="1340" w:type="dxa"/>
            <w:tcBorders>
              <w:top w:val="nil"/>
              <w:left w:val="nil"/>
              <w:bottom w:val="single" w:sz="4" w:space="0" w:color="auto"/>
              <w:right w:val="single" w:sz="4" w:space="0" w:color="auto"/>
            </w:tcBorders>
            <w:shd w:val="clear" w:color="000000" w:fill="C5D9F1"/>
            <w:noWrap/>
            <w:vAlign w:val="center"/>
            <w:hideMark/>
          </w:tcPr>
          <w:p w14:paraId="04BCBDF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2.68495</w:t>
            </w:r>
          </w:p>
        </w:tc>
      </w:tr>
      <w:tr w:rsidR="00B05915" w:rsidRPr="00B05915" w14:paraId="314730B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0A5E3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w:t>
            </w:r>
          </w:p>
        </w:tc>
        <w:tc>
          <w:tcPr>
            <w:tcW w:w="1340" w:type="dxa"/>
            <w:tcBorders>
              <w:top w:val="nil"/>
              <w:left w:val="nil"/>
              <w:bottom w:val="single" w:sz="4" w:space="0" w:color="auto"/>
              <w:right w:val="single" w:sz="4" w:space="0" w:color="auto"/>
            </w:tcBorders>
            <w:shd w:val="clear" w:color="000000" w:fill="C5D9F1"/>
            <w:noWrap/>
            <w:vAlign w:val="center"/>
            <w:hideMark/>
          </w:tcPr>
          <w:p w14:paraId="771665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2.62342</w:t>
            </w:r>
          </w:p>
        </w:tc>
      </w:tr>
      <w:tr w:rsidR="00B05915" w:rsidRPr="00B05915" w14:paraId="2B33152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32552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w:t>
            </w:r>
          </w:p>
        </w:tc>
        <w:tc>
          <w:tcPr>
            <w:tcW w:w="1340" w:type="dxa"/>
            <w:tcBorders>
              <w:top w:val="nil"/>
              <w:left w:val="nil"/>
              <w:bottom w:val="single" w:sz="4" w:space="0" w:color="auto"/>
              <w:right w:val="single" w:sz="4" w:space="0" w:color="auto"/>
            </w:tcBorders>
            <w:shd w:val="clear" w:color="000000" w:fill="C5D9F1"/>
            <w:noWrap/>
            <w:vAlign w:val="center"/>
            <w:hideMark/>
          </w:tcPr>
          <w:p w14:paraId="19DF6BB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2.56513</w:t>
            </w:r>
          </w:p>
        </w:tc>
      </w:tr>
      <w:tr w:rsidR="00B05915" w:rsidRPr="00B05915" w14:paraId="3B3E25C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C0622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w:t>
            </w:r>
          </w:p>
        </w:tc>
        <w:tc>
          <w:tcPr>
            <w:tcW w:w="1340" w:type="dxa"/>
            <w:tcBorders>
              <w:top w:val="nil"/>
              <w:left w:val="nil"/>
              <w:bottom w:val="single" w:sz="4" w:space="0" w:color="auto"/>
              <w:right w:val="single" w:sz="4" w:space="0" w:color="auto"/>
            </w:tcBorders>
            <w:shd w:val="clear" w:color="000000" w:fill="C5D9F1"/>
            <w:noWrap/>
            <w:vAlign w:val="center"/>
            <w:hideMark/>
          </w:tcPr>
          <w:p w14:paraId="2C83115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2.50983</w:t>
            </w:r>
          </w:p>
        </w:tc>
      </w:tr>
      <w:tr w:rsidR="00B05915" w:rsidRPr="00B05915" w14:paraId="47711C4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A3B38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w:t>
            </w:r>
          </w:p>
        </w:tc>
        <w:tc>
          <w:tcPr>
            <w:tcW w:w="1340" w:type="dxa"/>
            <w:tcBorders>
              <w:top w:val="nil"/>
              <w:left w:val="nil"/>
              <w:bottom w:val="single" w:sz="4" w:space="0" w:color="auto"/>
              <w:right w:val="single" w:sz="4" w:space="0" w:color="auto"/>
            </w:tcBorders>
            <w:shd w:val="clear" w:color="000000" w:fill="C5D9F1"/>
            <w:noWrap/>
            <w:vAlign w:val="center"/>
            <w:hideMark/>
          </w:tcPr>
          <w:p w14:paraId="2CF17D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2.45729</w:t>
            </w:r>
          </w:p>
        </w:tc>
      </w:tr>
      <w:tr w:rsidR="00B05915" w:rsidRPr="00B05915" w14:paraId="585E3F0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56326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w:t>
            </w:r>
          </w:p>
        </w:tc>
        <w:tc>
          <w:tcPr>
            <w:tcW w:w="1340" w:type="dxa"/>
            <w:tcBorders>
              <w:top w:val="nil"/>
              <w:left w:val="nil"/>
              <w:bottom w:val="single" w:sz="4" w:space="0" w:color="auto"/>
              <w:right w:val="single" w:sz="4" w:space="0" w:color="auto"/>
            </w:tcBorders>
            <w:shd w:val="clear" w:color="000000" w:fill="C5D9F1"/>
            <w:noWrap/>
            <w:vAlign w:val="center"/>
            <w:hideMark/>
          </w:tcPr>
          <w:p w14:paraId="5AD92B4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2.40732</w:t>
            </w:r>
          </w:p>
        </w:tc>
      </w:tr>
      <w:tr w:rsidR="00B05915" w:rsidRPr="00B05915" w14:paraId="31BC27D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A4A9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w:t>
            </w:r>
          </w:p>
        </w:tc>
        <w:tc>
          <w:tcPr>
            <w:tcW w:w="1340" w:type="dxa"/>
            <w:tcBorders>
              <w:top w:val="nil"/>
              <w:left w:val="nil"/>
              <w:bottom w:val="single" w:sz="4" w:space="0" w:color="auto"/>
              <w:right w:val="single" w:sz="4" w:space="0" w:color="auto"/>
            </w:tcBorders>
            <w:shd w:val="clear" w:color="000000" w:fill="C5D9F1"/>
            <w:noWrap/>
            <w:vAlign w:val="center"/>
            <w:hideMark/>
          </w:tcPr>
          <w:p w14:paraId="71FA7D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2.35972</w:t>
            </w:r>
          </w:p>
        </w:tc>
      </w:tr>
      <w:tr w:rsidR="00B05915" w:rsidRPr="00B05915" w14:paraId="58EC64D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A5103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w:t>
            </w:r>
          </w:p>
        </w:tc>
        <w:tc>
          <w:tcPr>
            <w:tcW w:w="1340" w:type="dxa"/>
            <w:tcBorders>
              <w:top w:val="nil"/>
              <w:left w:val="nil"/>
              <w:bottom w:val="single" w:sz="4" w:space="0" w:color="auto"/>
              <w:right w:val="single" w:sz="4" w:space="0" w:color="auto"/>
            </w:tcBorders>
            <w:shd w:val="clear" w:color="000000" w:fill="C5D9F1"/>
            <w:noWrap/>
            <w:vAlign w:val="center"/>
            <w:hideMark/>
          </w:tcPr>
          <w:p w14:paraId="30FC44E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2.31434</w:t>
            </w:r>
          </w:p>
        </w:tc>
      </w:tr>
      <w:tr w:rsidR="00B05915" w:rsidRPr="00B05915" w14:paraId="0F0660F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FE5E09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w:t>
            </w:r>
          </w:p>
        </w:tc>
        <w:tc>
          <w:tcPr>
            <w:tcW w:w="1340" w:type="dxa"/>
            <w:tcBorders>
              <w:top w:val="nil"/>
              <w:left w:val="nil"/>
              <w:bottom w:val="single" w:sz="4" w:space="0" w:color="auto"/>
              <w:right w:val="single" w:sz="4" w:space="0" w:color="auto"/>
            </w:tcBorders>
            <w:shd w:val="clear" w:color="000000" w:fill="C5D9F1"/>
            <w:noWrap/>
            <w:vAlign w:val="center"/>
            <w:hideMark/>
          </w:tcPr>
          <w:p w14:paraId="30E652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2.27102</w:t>
            </w:r>
          </w:p>
        </w:tc>
      </w:tr>
      <w:tr w:rsidR="00B05915" w:rsidRPr="00B05915" w14:paraId="714B341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2C3052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w:t>
            </w:r>
          </w:p>
        </w:tc>
        <w:tc>
          <w:tcPr>
            <w:tcW w:w="1340" w:type="dxa"/>
            <w:tcBorders>
              <w:top w:val="nil"/>
              <w:left w:val="nil"/>
              <w:bottom w:val="single" w:sz="4" w:space="0" w:color="auto"/>
              <w:right w:val="single" w:sz="4" w:space="0" w:color="auto"/>
            </w:tcBorders>
            <w:shd w:val="clear" w:color="000000" w:fill="C5D9F1"/>
            <w:noWrap/>
            <w:vAlign w:val="center"/>
            <w:hideMark/>
          </w:tcPr>
          <w:p w14:paraId="0EA8803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2.22963</w:t>
            </w:r>
          </w:p>
        </w:tc>
      </w:tr>
      <w:tr w:rsidR="00B05915" w:rsidRPr="00B05915" w14:paraId="2E0B01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D1A48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w:t>
            </w:r>
          </w:p>
        </w:tc>
        <w:tc>
          <w:tcPr>
            <w:tcW w:w="1340" w:type="dxa"/>
            <w:tcBorders>
              <w:top w:val="nil"/>
              <w:left w:val="nil"/>
              <w:bottom w:val="single" w:sz="4" w:space="0" w:color="auto"/>
              <w:right w:val="single" w:sz="4" w:space="0" w:color="auto"/>
            </w:tcBorders>
            <w:shd w:val="clear" w:color="000000" w:fill="C5D9F1"/>
            <w:noWrap/>
            <w:vAlign w:val="center"/>
            <w:hideMark/>
          </w:tcPr>
          <w:p w14:paraId="244CB6B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2.19004</w:t>
            </w:r>
          </w:p>
        </w:tc>
      </w:tr>
      <w:tr w:rsidR="00B05915" w:rsidRPr="00B05915" w14:paraId="55F6A97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734E0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w:t>
            </w:r>
          </w:p>
        </w:tc>
        <w:tc>
          <w:tcPr>
            <w:tcW w:w="1340" w:type="dxa"/>
            <w:tcBorders>
              <w:top w:val="nil"/>
              <w:left w:val="nil"/>
              <w:bottom w:val="single" w:sz="4" w:space="0" w:color="auto"/>
              <w:right w:val="single" w:sz="4" w:space="0" w:color="auto"/>
            </w:tcBorders>
            <w:shd w:val="clear" w:color="000000" w:fill="C5D9F1"/>
            <w:noWrap/>
            <w:vAlign w:val="center"/>
            <w:hideMark/>
          </w:tcPr>
          <w:p w14:paraId="42A52E8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2.15213</w:t>
            </w:r>
          </w:p>
        </w:tc>
      </w:tr>
      <w:tr w:rsidR="00B05915" w:rsidRPr="00B05915" w14:paraId="63D207A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D00B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w:t>
            </w:r>
          </w:p>
        </w:tc>
        <w:tc>
          <w:tcPr>
            <w:tcW w:w="1340" w:type="dxa"/>
            <w:tcBorders>
              <w:top w:val="nil"/>
              <w:left w:val="nil"/>
              <w:bottom w:val="single" w:sz="4" w:space="0" w:color="auto"/>
              <w:right w:val="single" w:sz="4" w:space="0" w:color="auto"/>
            </w:tcBorders>
            <w:shd w:val="clear" w:color="000000" w:fill="C5D9F1"/>
            <w:noWrap/>
            <w:vAlign w:val="center"/>
            <w:hideMark/>
          </w:tcPr>
          <w:p w14:paraId="3254371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2.11580</w:t>
            </w:r>
          </w:p>
        </w:tc>
      </w:tr>
      <w:tr w:rsidR="00B05915" w:rsidRPr="00B05915" w14:paraId="2A5403A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B7C88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w:t>
            </w:r>
          </w:p>
        </w:tc>
        <w:tc>
          <w:tcPr>
            <w:tcW w:w="1340" w:type="dxa"/>
            <w:tcBorders>
              <w:top w:val="nil"/>
              <w:left w:val="nil"/>
              <w:bottom w:val="single" w:sz="4" w:space="0" w:color="auto"/>
              <w:right w:val="single" w:sz="4" w:space="0" w:color="auto"/>
            </w:tcBorders>
            <w:shd w:val="clear" w:color="000000" w:fill="C5D9F1"/>
            <w:noWrap/>
            <w:vAlign w:val="center"/>
            <w:hideMark/>
          </w:tcPr>
          <w:p w14:paraId="438D99D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2.08095</w:t>
            </w:r>
          </w:p>
        </w:tc>
      </w:tr>
      <w:tr w:rsidR="00B05915" w:rsidRPr="00B05915" w14:paraId="6572194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1C239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w:t>
            </w:r>
          </w:p>
        </w:tc>
        <w:tc>
          <w:tcPr>
            <w:tcW w:w="1340" w:type="dxa"/>
            <w:tcBorders>
              <w:top w:val="nil"/>
              <w:left w:val="nil"/>
              <w:bottom w:val="single" w:sz="4" w:space="0" w:color="auto"/>
              <w:right w:val="single" w:sz="4" w:space="0" w:color="auto"/>
            </w:tcBorders>
            <w:shd w:val="clear" w:color="000000" w:fill="C5D9F1"/>
            <w:noWrap/>
            <w:vAlign w:val="center"/>
            <w:hideMark/>
          </w:tcPr>
          <w:p w14:paraId="768EF5A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2.04750</w:t>
            </w:r>
          </w:p>
        </w:tc>
      </w:tr>
      <w:tr w:rsidR="00B05915" w:rsidRPr="00B05915" w14:paraId="09807F3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541638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w:t>
            </w:r>
          </w:p>
        </w:tc>
        <w:tc>
          <w:tcPr>
            <w:tcW w:w="1340" w:type="dxa"/>
            <w:tcBorders>
              <w:top w:val="nil"/>
              <w:left w:val="nil"/>
              <w:bottom w:val="single" w:sz="4" w:space="0" w:color="auto"/>
              <w:right w:val="single" w:sz="4" w:space="0" w:color="auto"/>
            </w:tcBorders>
            <w:shd w:val="clear" w:color="000000" w:fill="C5D9F1"/>
            <w:noWrap/>
            <w:vAlign w:val="center"/>
            <w:hideMark/>
          </w:tcPr>
          <w:p w14:paraId="189439F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2.01536</w:t>
            </w:r>
          </w:p>
        </w:tc>
      </w:tr>
      <w:tr w:rsidR="00B05915" w:rsidRPr="00B05915" w14:paraId="4B9F5423"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9E1E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w:t>
            </w:r>
          </w:p>
        </w:tc>
        <w:tc>
          <w:tcPr>
            <w:tcW w:w="1340" w:type="dxa"/>
            <w:tcBorders>
              <w:top w:val="nil"/>
              <w:left w:val="nil"/>
              <w:bottom w:val="single" w:sz="4" w:space="0" w:color="auto"/>
              <w:right w:val="single" w:sz="4" w:space="0" w:color="auto"/>
            </w:tcBorders>
            <w:shd w:val="clear" w:color="000000" w:fill="C5D9F1"/>
            <w:noWrap/>
            <w:vAlign w:val="center"/>
            <w:hideMark/>
          </w:tcPr>
          <w:p w14:paraId="49F4B3B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1.98446</w:t>
            </w:r>
          </w:p>
        </w:tc>
      </w:tr>
      <w:tr w:rsidR="00B05915" w:rsidRPr="00B05915" w14:paraId="036850A8"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6BA8B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w:t>
            </w:r>
          </w:p>
        </w:tc>
        <w:tc>
          <w:tcPr>
            <w:tcW w:w="1340" w:type="dxa"/>
            <w:tcBorders>
              <w:top w:val="nil"/>
              <w:left w:val="nil"/>
              <w:bottom w:val="single" w:sz="4" w:space="0" w:color="auto"/>
              <w:right w:val="single" w:sz="4" w:space="0" w:color="auto"/>
            </w:tcBorders>
            <w:shd w:val="clear" w:color="000000" w:fill="C5D9F1"/>
            <w:noWrap/>
            <w:vAlign w:val="center"/>
            <w:hideMark/>
          </w:tcPr>
          <w:p w14:paraId="4F33704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1.95472</w:t>
            </w:r>
          </w:p>
        </w:tc>
      </w:tr>
      <w:tr w:rsidR="00B05915" w:rsidRPr="00B05915" w14:paraId="412E834F" w14:textId="77777777" w:rsidTr="00B05915">
        <w:trPr>
          <w:trHeight w:val="375"/>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EAFB3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w:t>
            </w:r>
          </w:p>
        </w:tc>
        <w:tc>
          <w:tcPr>
            <w:tcW w:w="1340" w:type="dxa"/>
            <w:tcBorders>
              <w:top w:val="nil"/>
              <w:left w:val="nil"/>
              <w:bottom w:val="single" w:sz="4" w:space="0" w:color="auto"/>
              <w:right w:val="single" w:sz="4" w:space="0" w:color="auto"/>
            </w:tcBorders>
            <w:shd w:val="clear" w:color="000000" w:fill="C5D9F1"/>
            <w:noWrap/>
            <w:vAlign w:val="center"/>
            <w:hideMark/>
          </w:tcPr>
          <w:p w14:paraId="78B48A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1.92608</w:t>
            </w:r>
          </w:p>
        </w:tc>
      </w:tr>
      <w:tr w:rsidR="00B05915" w:rsidRPr="00B05915" w14:paraId="01F774F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704B2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w:t>
            </w:r>
          </w:p>
        </w:tc>
        <w:tc>
          <w:tcPr>
            <w:tcW w:w="1340" w:type="dxa"/>
            <w:tcBorders>
              <w:top w:val="nil"/>
              <w:left w:val="nil"/>
              <w:bottom w:val="single" w:sz="4" w:space="0" w:color="auto"/>
              <w:right w:val="single" w:sz="4" w:space="0" w:color="auto"/>
            </w:tcBorders>
            <w:shd w:val="clear" w:color="000000" w:fill="C5D9F1"/>
            <w:noWrap/>
            <w:vAlign w:val="center"/>
            <w:hideMark/>
          </w:tcPr>
          <w:p w14:paraId="5EFF44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1.89848</w:t>
            </w:r>
          </w:p>
        </w:tc>
      </w:tr>
      <w:tr w:rsidR="00B05915" w:rsidRPr="00B05915" w14:paraId="66D02A4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4F7B0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w:t>
            </w:r>
          </w:p>
        </w:tc>
        <w:tc>
          <w:tcPr>
            <w:tcW w:w="1340" w:type="dxa"/>
            <w:tcBorders>
              <w:top w:val="nil"/>
              <w:left w:val="nil"/>
              <w:bottom w:val="single" w:sz="4" w:space="0" w:color="auto"/>
              <w:right w:val="single" w:sz="4" w:space="0" w:color="auto"/>
            </w:tcBorders>
            <w:shd w:val="clear" w:color="000000" w:fill="C5D9F1"/>
            <w:noWrap/>
            <w:vAlign w:val="center"/>
            <w:hideMark/>
          </w:tcPr>
          <w:p w14:paraId="3D2F9E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1.87188</w:t>
            </w:r>
          </w:p>
        </w:tc>
      </w:tr>
      <w:tr w:rsidR="00B05915" w:rsidRPr="00B05915" w14:paraId="4229850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AF2486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w:t>
            </w:r>
          </w:p>
        </w:tc>
        <w:tc>
          <w:tcPr>
            <w:tcW w:w="1340" w:type="dxa"/>
            <w:tcBorders>
              <w:top w:val="nil"/>
              <w:left w:val="nil"/>
              <w:bottom w:val="single" w:sz="4" w:space="0" w:color="auto"/>
              <w:right w:val="single" w:sz="4" w:space="0" w:color="auto"/>
            </w:tcBorders>
            <w:shd w:val="clear" w:color="000000" w:fill="C5D9F1"/>
            <w:noWrap/>
            <w:vAlign w:val="center"/>
            <w:hideMark/>
          </w:tcPr>
          <w:p w14:paraId="1BD1294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1.84620</w:t>
            </w:r>
          </w:p>
        </w:tc>
      </w:tr>
      <w:tr w:rsidR="00B05915" w:rsidRPr="00B05915" w14:paraId="436485D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DE1172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w:t>
            </w:r>
          </w:p>
        </w:tc>
        <w:tc>
          <w:tcPr>
            <w:tcW w:w="1340" w:type="dxa"/>
            <w:tcBorders>
              <w:top w:val="nil"/>
              <w:left w:val="nil"/>
              <w:bottom w:val="single" w:sz="4" w:space="0" w:color="auto"/>
              <w:right w:val="single" w:sz="4" w:space="0" w:color="auto"/>
            </w:tcBorders>
            <w:shd w:val="clear" w:color="000000" w:fill="C5D9F1"/>
            <w:noWrap/>
            <w:vAlign w:val="center"/>
            <w:hideMark/>
          </w:tcPr>
          <w:p w14:paraId="4F4273E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1.82141</w:t>
            </w:r>
          </w:p>
        </w:tc>
      </w:tr>
      <w:tr w:rsidR="00B05915" w:rsidRPr="00B05915" w14:paraId="465FD0F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26F29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w:t>
            </w:r>
          </w:p>
        </w:tc>
        <w:tc>
          <w:tcPr>
            <w:tcW w:w="1340" w:type="dxa"/>
            <w:tcBorders>
              <w:top w:val="nil"/>
              <w:left w:val="nil"/>
              <w:bottom w:val="single" w:sz="4" w:space="0" w:color="auto"/>
              <w:right w:val="single" w:sz="4" w:space="0" w:color="auto"/>
            </w:tcBorders>
            <w:shd w:val="clear" w:color="000000" w:fill="C5D9F1"/>
            <w:noWrap/>
            <w:vAlign w:val="center"/>
            <w:hideMark/>
          </w:tcPr>
          <w:p w14:paraId="7D91330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1.79746</w:t>
            </w:r>
          </w:p>
        </w:tc>
      </w:tr>
      <w:tr w:rsidR="00B05915" w:rsidRPr="00B05915" w14:paraId="4F28B25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4E065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1.20</w:t>
            </w:r>
          </w:p>
        </w:tc>
        <w:tc>
          <w:tcPr>
            <w:tcW w:w="1340" w:type="dxa"/>
            <w:tcBorders>
              <w:top w:val="nil"/>
              <w:left w:val="nil"/>
              <w:bottom w:val="single" w:sz="4" w:space="0" w:color="auto"/>
              <w:right w:val="single" w:sz="4" w:space="0" w:color="auto"/>
            </w:tcBorders>
            <w:shd w:val="clear" w:color="000000" w:fill="C5D9F1"/>
            <w:noWrap/>
            <w:vAlign w:val="center"/>
            <w:hideMark/>
          </w:tcPr>
          <w:p w14:paraId="0FA1D9A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1.77431</w:t>
            </w:r>
          </w:p>
        </w:tc>
      </w:tr>
      <w:tr w:rsidR="00B05915" w:rsidRPr="00B05915" w14:paraId="11B0634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74D998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1.22</w:t>
            </w:r>
          </w:p>
        </w:tc>
        <w:tc>
          <w:tcPr>
            <w:tcW w:w="1340" w:type="dxa"/>
            <w:tcBorders>
              <w:top w:val="nil"/>
              <w:left w:val="nil"/>
              <w:bottom w:val="single" w:sz="4" w:space="0" w:color="auto"/>
              <w:right w:val="single" w:sz="4" w:space="0" w:color="auto"/>
            </w:tcBorders>
            <w:shd w:val="clear" w:color="000000" w:fill="C5D9F1"/>
            <w:noWrap/>
            <w:vAlign w:val="center"/>
            <w:hideMark/>
          </w:tcPr>
          <w:p w14:paraId="2708A50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1.75191</w:t>
            </w:r>
          </w:p>
        </w:tc>
      </w:tr>
      <w:tr w:rsidR="00B05915" w:rsidRPr="00B05915" w14:paraId="3A33EB1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6DD4A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1.24</w:t>
            </w:r>
          </w:p>
        </w:tc>
        <w:tc>
          <w:tcPr>
            <w:tcW w:w="1340" w:type="dxa"/>
            <w:tcBorders>
              <w:top w:val="nil"/>
              <w:left w:val="nil"/>
              <w:bottom w:val="single" w:sz="4" w:space="0" w:color="auto"/>
              <w:right w:val="single" w:sz="4" w:space="0" w:color="auto"/>
            </w:tcBorders>
            <w:shd w:val="clear" w:color="000000" w:fill="C5D9F1"/>
            <w:noWrap/>
            <w:vAlign w:val="center"/>
            <w:hideMark/>
          </w:tcPr>
          <w:p w14:paraId="628C44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1.73024</w:t>
            </w:r>
          </w:p>
        </w:tc>
      </w:tr>
      <w:tr w:rsidR="00B05915" w:rsidRPr="00B05915" w14:paraId="633E114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CE41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1.26</w:t>
            </w:r>
          </w:p>
        </w:tc>
        <w:tc>
          <w:tcPr>
            <w:tcW w:w="1340" w:type="dxa"/>
            <w:tcBorders>
              <w:top w:val="nil"/>
              <w:left w:val="nil"/>
              <w:bottom w:val="single" w:sz="4" w:space="0" w:color="auto"/>
              <w:right w:val="single" w:sz="4" w:space="0" w:color="auto"/>
            </w:tcBorders>
            <w:shd w:val="clear" w:color="000000" w:fill="C5D9F1"/>
            <w:noWrap/>
            <w:vAlign w:val="center"/>
            <w:hideMark/>
          </w:tcPr>
          <w:p w14:paraId="27B8450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1.70926</w:t>
            </w:r>
          </w:p>
        </w:tc>
      </w:tr>
      <w:tr w:rsidR="00B05915" w:rsidRPr="00B05915" w14:paraId="5CDB3B5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2915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w:t>
            </w:r>
          </w:p>
        </w:tc>
        <w:tc>
          <w:tcPr>
            <w:tcW w:w="1340" w:type="dxa"/>
            <w:tcBorders>
              <w:top w:val="nil"/>
              <w:left w:val="nil"/>
              <w:bottom w:val="single" w:sz="4" w:space="0" w:color="auto"/>
              <w:right w:val="single" w:sz="4" w:space="0" w:color="auto"/>
            </w:tcBorders>
            <w:shd w:val="clear" w:color="000000" w:fill="C5D9F1"/>
            <w:noWrap/>
            <w:vAlign w:val="center"/>
            <w:hideMark/>
          </w:tcPr>
          <w:p w14:paraId="46343B7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1.68893</w:t>
            </w:r>
          </w:p>
        </w:tc>
      </w:tr>
      <w:tr w:rsidR="00B05915" w:rsidRPr="00B05915" w14:paraId="3AA095E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17F9DD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1.30</w:t>
            </w:r>
          </w:p>
        </w:tc>
        <w:tc>
          <w:tcPr>
            <w:tcW w:w="1340" w:type="dxa"/>
            <w:tcBorders>
              <w:top w:val="nil"/>
              <w:left w:val="nil"/>
              <w:bottom w:val="single" w:sz="4" w:space="0" w:color="auto"/>
              <w:right w:val="single" w:sz="4" w:space="0" w:color="auto"/>
            </w:tcBorders>
            <w:shd w:val="clear" w:color="000000" w:fill="C5D9F1"/>
            <w:noWrap/>
            <w:vAlign w:val="center"/>
            <w:hideMark/>
          </w:tcPr>
          <w:p w14:paraId="77D828C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1.66923</w:t>
            </w:r>
          </w:p>
        </w:tc>
      </w:tr>
      <w:tr w:rsidR="00B05915" w:rsidRPr="00B05915" w14:paraId="34C48DE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A2DF3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w:t>
            </w:r>
          </w:p>
        </w:tc>
        <w:tc>
          <w:tcPr>
            <w:tcW w:w="1340" w:type="dxa"/>
            <w:tcBorders>
              <w:top w:val="nil"/>
              <w:left w:val="nil"/>
              <w:bottom w:val="single" w:sz="4" w:space="0" w:color="auto"/>
              <w:right w:val="single" w:sz="4" w:space="0" w:color="auto"/>
            </w:tcBorders>
            <w:shd w:val="clear" w:color="000000" w:fill="C5D9F1"/>
            <w:noWrap/>
            <w:vAlign w:val="center"/>
            <w:hideMark/>
          </w:tcPr>
          <w:p w14:paraId="2C5ADC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1.65013</w:t>
            </w:r>
          </w:p>
        </w:tc>
      </w:tr>
      <w:tr w:rsidR="00B05915" w:rsidRPr="00B05915" w14:paraId="6ACBBC5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385115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1.34</w:t>
            </w:r>
          </w:p>
        </w:tc>
        <w:tc>
          <w:tcPr>
            <w:tcW w:w="1340" w:type="dxa"/>
            <w:tcBorders>
              <w:top w:val="nil"/>
              <w:left w:val="nil"/>
              <w:bottom w:val="single" w:sz="4" w:space="0" w:color="auto"/>
              <w:right w:val="single" w:sz="4" w:space="0" w:color="auto"/>
            </w:tcBorders>
            <w:shd w:val="clear" w:color="000000" w:fill="C5D9F1"/>
            <w:noWrap/>
            <w:vAlign w:val="center"/>
            <w:hideMark/>
          </w:tcPr>
          <w:p w14:paraId="52F70D7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1.63159</w:t>
            </w:r>
          </w:p>
        </w:tc>
      </w:tr>
      <w:tr w:rsidR="00B05915" w:rsidRPr="00B05915" w14:paraId="351702F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04F4A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1.36</w:t>
            </w:r>
          </w:p>
        </w:tc>
        <w:tc>
          <w:tcPr>
            <w:tcW w:w="1340" w:type="dxa"/>
            <w:tcBorders>
              <w:top w:val="nil"/>
              <w:left w:val="nil"/>
              <w:bottom w:val="single" w:sz="4" w:space="0" w:color="auto"/>
              <w:right w:val="single" w:sz="4" w:space="0" w:color="auto"/>
            </w:tcBorders>
            <w:shd w:val="clear" w:color="000000" w:fill="C5D9F1"/>
            <w:noWrap/>
            <w:vAlign w:val="center"/>
            <w:hideMark/>
          </w:tcPr>
          <w:p w14:paraId="4A297FC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1.61360</w:t>
            </w:r>
          </w:p>
        </w:tc>
      </w:tr>
      <w:tr w:rsidR="00B05915" w:rsidRPr="00B05915" w14:paraId="2F2B1EB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ED91D7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1.38</w:t>
            </w:r>
          </w:p>
        </w:tc>
        <w:tc>
          <w:tcPr>
            <w:tcW w:w="1340" w:type="dxa"/>
            <w:tcBorders>
              <w:top w:val="nil"/>
              <w:left w:val="nil"/>
              <w:bottom w:val="single" w:sz="4" w:space="0" w:color="auto"/>
              <w:right w:val="single" w:sz="4" w:space="0" w:color="auto"/>
            </w:tcBorders>
            <w:shd w:val="clear" w:color="000000" w:fill="C5D9F1"/>
            <w:noWrap/>
            <w:vAlign w:val="center"/>
            <w:hideMark/>
          </w:tcPr>
          <w:p w14:paraId="7A4B20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1.59614</w:t>
            </w:r>
          </w:p>
        </w:tc>
      </w:tr>
      <w:tr w:rsidR="00B05915" w:rsidRPr="00B05915" w14:paraId="3280E79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4697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1.40</w:t>
            </w:r>
          </w:p>
        </w:tc>
        <w:tc>
          <w:tcPr>
            <w:tcW w:w="1340" w:type="dxa"/>
            <w:tcBorders>
              <w:top w:val="nil"/>
              <w:left w:val="nil"/>
              <w:bottom w:val="single" w:sz="4" w:space="0" w:color="auto"/>
              <w:right w:val="single" w:sz="4" w:space="0" w:color="auto"/>
            </w:tcBorders>
            <w:shd w:val="clear" w:color="000000" w:fill="C5D9F1"/>
            <w:noWrap/>
            <w:vAlign w:val="center"/>
            <w:hideMark/>
          </w:tcPr>
          <w:p w14:paraId="431C5F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1.57917</w:t>
            </w:r>
          </w:p>
        </w:tc>
      </w:tr>
      <w:tr w:rsidR="00B05915" w:rsidRPr="00B05915" w14:paraId="256F5FB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4049F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1.42</w:t>
            </w:r>
          </w:p>
        </w:tc>
        <w:tc>
          <w:tcPr>
            <w:tcW w:w="1340" w:type="dxa"/>
            <w:tcBorders>
              <w:top w:val="nil"/>
              <w:left w:val="nil"/>
              <w:bottom w:val="single" w:sz="4" w:space="0" w:color="auto"/>
              <w:right w:val="single" w:sz="4" w:space="0" w:color="auto"/>
            </w:tcBorders>
            <w:shd w:val="clear" w:color="000000" w:fill="C5D9F1"/>
            <w:noWrap/>
            <w:vAlign w:val="center"/>
            <w:hideMark/>
          </w:tcPr>
          <w:p w14:paraId="3B6179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1.56268</w:t>
            </w:r>
          </w:p>
        </w:tc>
      </w:tr>
      <w:tr w:rsidR="00B05915" w:rsidRPr="00B05915" w14:paraId="4ED2141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B6D83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1.44</w:t>
            </w:r>
          </w:p>
        </w:tc>
        <w:tc>
          <w:tcPr>
            <w:tcW w:w="1340" w:type="dxa"/>
            <w:tcBorders>
              <w:top w:val="nil"/>
              <w:left w:val="nil"/>
              <w:bottom w:val="single" w:sz="4" w:space="0" w:color="auto"/>
              <w:right w:val="single" w:sz="4" w:space="0" w:color="auto"/>
            </w:tcBorders>
            <w:shd w:val="clear" w:color="000000" w:fill="C5D9F1"/>
            <w:noWrap/>
            <w:vAlign w:val="center"/>
            <w:hideMark/>
          </w:tcPr>
          <w:p w14:paraId="4D9100A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1.54664</w:t>
            </w:r>
          </w:p>
        </w:tc>
      </w:tr>
      <w:tr w:rsidR="00B05915" w:rsidRPr="00B05915" w14:paraId="1DA085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5A0DB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1.46</w:t>
            </w:r>
          </w:p>
        </w:tc>
        <w:tc>
          <w:tcPr>
            <w:tcW w:w="1340" w:type="dxa"/>
            <w:tcBorders>
              <w:top w:val="nil"/>
              <w:left w:val="nil"/>
              <w:bottom w:val="single" w:sz="4" w:space="0" w:color="auto"/>
              <w:right w:val="single" w:sz="4" w:space="0" w:color="auto"/>
            </w:tcBorders>
            <w:shd w:val="clear" w:color="000000" w:fill="C5D9F1"/>
            <w:noWrap/>
            <w:vAlign w:val="center"/>
            <w:hideMark/>
          </w:tcPr>
          <w:p w14:paraId="55CC67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1.53105</w:t>
            </w:r>
          </w:p>
        </w:tc>
      </w:tr>
      <w:tr w:rsidR="00B05915" w:rsidRPr="00B05915" w14:paraId="5E8B3FC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1DC01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1.48</w:t>
            </w:r>
          </w:p>
        </w:tc>
        <w:tc>
          <w:tcPr>
            <w:tcW w:w="1340" w:type="dxa"/>
            <w:tcBorders>
              <w:top w:val="nil"/>
              <w:left w:val="nil"/>
              <w:bottom w:val="single" w:sz="4" w:space="0" w:color="auto"/>
              <w:right w:val="single" w:sz="4" w:space="0" w:color="auto"/>
            </w:tcBorders>
            <w:shd w:val="clear" w:color="000000" w:fill="C5D9F1"/>
            <w:noWrap/>
            <w:vAlign w:val="center"/>
            <w:hideMark/>
          </w:tcPr>
          <w:p w14:paraId="3A5EB6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1.51588</w:t>
            </w:r>
          </w:p>
        </w:tc>
      </w:tr>
      <w:tr w:rsidR="00B05915" w:rsidRPr="00B05915" w14:paraId="3652F36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1AD7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1.50</w:t>
            </w:r>
          </w:p>
        </w:tc>
        <w:tc>
          <w:tcPr>
            <w:tcW w:w="1340" w:type="dxa"/>
            <w:tcBorders>
              <w:top w:val="nil"/>
              <w:left w:val="nil"/>
              <w:bottom w:val="single" w:sz="4" w:space="0" w:color="auto"/>
              <w:right w:val="single" w:sz="4" w:space="0" w:color="auto"/>
            </w:tcBorders>
            <w:shd w:val="clear" w:color="000000" w:fill="C5D9F1"/>
            <w:noWrap/>
            <w:vAlign w:val="center"/>
            <w:hideMark/>
          </w:tcPr>
          <w:p w14:paraId="63BF209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1.50111</w:t>
            </w:r>
          </w:p>
        </w:tc>
      </w:tr>
      <w:tr w:rsidR="00B05915" w:rsidRPr="00B05915" w14:paraId="2572DB7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4FFA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1.52</w:t>
            </w:r>
          </w:p>
        </w:tc>
        <w:tc>
          <w:tcPr>
            <w:tcW w:w="1340" w:type="dxa"/>
            <w:tcBorders>
              <w:top w:val="nil"/>
              <w:left w:val="nil"/>
              <w:bottom w:val="single" w:sz="4" w:space="0" w:color="auto"/>
              <w:right w:val="single" w:sz="4" w:space="0" w:color="auto"/>
            </w:tcBorders>
            <w:shd w:val="clear" w:color="000000" w:fill="C5D9F1"/>
            <w:noWrap/>
            <w:vAlign w:val="center"/>
            <w:hideMark/>
          </w:tcPr>
          <w:p w14:paraId="4243286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1.48673</w:t>
            </w:r>
          </w:p>
        </w:tc>
      </w:tr>
      <w:tr w:rsidR="00B05915" w:rsidRPr="00B05915" w14:paraId="546D025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25AB72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1.54</w:t>
            </w:r>
          </w:p>
        </w:tc>
        <w:tc>
          <w:tcPr>
            <w:tcW w:w="1340" w:type="dxa"/>
            <w:tcBorders>
              <w:top w:val="nil"/>
              <w:left w:val="nil"/>
              <w:bottom w:val="single" w:sz="4" w:space="0" w:color="auto"/>
              <w:right w:val="single" w:sz="4" w:space="0" w:color="auto"/>
            </w:tcBorders>
            <w:shd w:val="clear" w:color="000000" w:fill="C5D9F1"/>
            <w:noWrap/>
            <w:vAlign w:val="center"/>
            <w:hideMark/>
          </w:tcPr>
          <w:p w14:paraId="2D31393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1.47273</w:t>
            </w:r>
          </w:p>
        </w:tc>
      </w:tr>
      <w:tr w:rsidR="00B05915" w:rsidRPr="00B05915" w14:paraId="583EFC8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FEC9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1.56</w:t>
            </w:r>
          </w:p>
        </w:tc>
        <w:tc>
          <w:tcPr>
            <w:tcW w:w="1340" w:type="dxa"/>
            <w:tcBorders>
              <w:top w:val="nil"/>
              <w:left w:val="nil"/>
              <w:bottom w:val="single" w:sz="4" w:space="0" w:color="auto"/>
              <w:right w:val="single" w:sz="4" w:space="0" w:color="auto"/>
            </w:tcBorders>
            <w:shd w:val="clear" w:color="000000" w:fill="C5D9F1"/>
            <w:noWrap/>
            <w:vAlign w:val="center"/>
            <w:hideMark/>
          </w:tcPr>
          <w:p w14:paraId="6D89BDB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1.45908</w:t>
            </w:r>
          </w:p>
        </w:tc>
      </w:tr>
      <w:tr w:rsidR="00B05915" w:rsidRPr="00B05915" w14:paraId="4B6A512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6B918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1.58</w:t>
            </w:r>
          </w:p>
        </w:tc>
        <w:tc>
          <w:tcPr>
            <w:tcW w:w="1340" w:type="dxa"/>
            <w:tcBorders>
              <w:top w:val="nil"/>
              <w:left w:val="nil"/>
              <w:bottom w:val="single" w:sz="4" w:space="0" w:color="auto"/>
              <w:right w:val="single" w:sz="4" w:space="0" w:color="auto"/>
            </w:tcBorders>
            <w:shd w:val="clear" w:color="000000" w:fill="C5D9F1"/>
            <w:noWrap/>
            <w:vAlign w:val="center"/>
            <w:hideMark/>
          </w:tcPr>
          <w:p w14:paraId="50BBB06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1.44578</w:t>
            </w:r>
          </w:p>
        </w:tc>
      </w:tr>
      <w:tr w:rsidR="00B05915" w:rsidRPr="00B05915" w14:paraId="73E455B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8B73B4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1.60</w:t>
            </w:r>
          </w:p>
        </w:tc>
        <w:tc>
          <w:tcPr>
            <w:tcW w:w="1340" w:type="dxa"/>
            <w:tcBorders>
              <w:top w:val="nil"/>
              <w:left w:val="nil"/>
              <w:bottom w:val="single" w:sz="4" w:space="0" w:color="auto"/>
              <w:right w:val="single" w:sz="4" w:space="0" w:color="auto"/>
            </w:tcBorders>
            <w:shd w:val="clear" w:color="000000" w:fill="C5D9F1"/>
            <w:noWrap/>
            <w:vAlign w:val="center"/>
            <w:hideMark/>
          </w:tcPr>
          <w:p w14:paraId="386ACA6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1.43281</w:t>
            </w:r>
          </w:p>
        </w:tc>
      </w:tr>
      <w:tr w:rsidR="00B05915" w:rsidRPr="00B05915" w14:paraId="0600C10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9B94E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1.62</w:t>
            </w:r>
          </w:p>
        </w:tc>
        <w:tc>
          <w:tcPr>
            <w:tcW w:w="1340" w:type="dxa"/>
            <w:tcBorders>
              <w:top w:val="nil"/>
              <w:left w:val="nil"/>
              <w:bottom w:val="single" w:sz="4" w:space="0" w:color="auto"/>
              <w:right w:val="single" w:sz="4" w:space="0" w:color="auto"/>
            </w:tcBorders>
            <w:shd w:val="clear" w:color="000000" w:fill="C5D9F1"/>
            <w:noWrap/>
            <w:vAlign w:val="center"/>
            <w:hideMark/>
          </w:tcPr>
          <w:p w14:paraId="7502C30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1.42016</w:t>
            </w:r>
          </w:p>
        </w:tc>
      </w:tr>
      <w:tr w:rsidR="00B05915" w:rsidRPr="00B05915" w14:paraId="5986D87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5FB03E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1.64</w:t>
            </w:r>
          </w:p>
        </w:tc>
        <w:tc>
          <w:tcPr>
            <w:tcW w:w="1340" w:type="dxa"/>
            <w:tcBorders>
              <w:top w:val="nil"/>
              <w:left w:val="nil"/>
              <w:bottom w:val="single" w:sz="4" w:space="0" w:color="auto"/>
              <w:right w:val="single" w:sz="4" w:space="0" w:color="auto"/>
            </w:tcBorders>
            <w:shd w:val="clear" w:color="000000" w:fill="C5D9F1"/>
            <w:noWrap/>
            <w:vAlign w:val="center"/>
            <w:hideMark/>
          </w:tcPr>
          <w:p w14:paraId="69D2DD7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1.40783</w:t>
            </w:r>
          </w:p>
        </w:tc>
      </w:tr>
      <w:tr w:rsidR="00B05915" w:rsidRPr="00B05915" w14:paraId="66A7EE6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52A92C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1.66</w:t>
            </w:r>
          </w:p>
        </w:tc>
        <w:tc>
          <w:tcPr>
            <w:tcW w:w="1340" w:type="dxa"/>
            <w:tcBorders>
              <w:top w:val="nil"/>
              <w:left w:val="nil"/>
              <w:bottom w:val="single" w:sz="4" w:space="0" w:color="auto"/>
              <w:right w:val="single" w:sz="4" w:space="0" w:color="auto"/>
            </w:tcBorders>
            <w:shd w:val="clear" w:color="000000" w:fill="C5D9F1"/>
            <w:noWrap/>
            <w:vAlign w:val="center"/>
            <w:hideMark/>
          </w:tcPr>
          <w:p w14:paraId="6D4E0F2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1.39578</w:t>
            </w:r>
          </w:p>
        </w:tc>
      </w:tr>
      <w:tr w:rsidR="00B05915" w:rsidRPr="00B05915" w14:paraId="4541F49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710D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1.68</w:t>
            </w:r>
          </w:p>
        </w:tc>
        <w:tc>
          <w:tcPr>
            <w:tcW w:w="1340" w:type="dxa"/>
            <w:tcBorders>
              <w:top w:val="nil"/>
              <w:left w:val="nil"/>
              <w:bottom w:val="single" w:sz="4" w:space="0" w:color="auto"/>
              <w:right w:val="single" w:sz="4" w:space="0" w:color="auto"/>
            </w:tcBorders>
            <w:shd w:val="clear" w:color="000000" w:fill="C5D9F1"/>
            <w:noWrap/>
            <w:vAlign w:val="center"/>
            <w:hideMark/>
          </w:tcPr>
          <w:p w14:paraId="332C4AE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1.38403</w:t>
            </w:r>
          </w:p>
        </w:tc>
      </w:tr>
      <w:tr w:rsidR="00B05915" w:rsidRPr="00B05915" w14:paraId="350F9AA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51A7B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1.70</w:t>
            </w:r>
          </w:p>
        </w:tc>
        <w:tc>
          <w:tcPr>
            <w:tcW w:w="1340" w:type="dxa"/>
            <w:tcBorders>
              <w:top w:val="nil"/>
              <w:left w:val="nil"/>
              <w:bottom w:val="single" w:sz="4" w:space="0" w:color="auto"/>
              <w:right w:val="single" w:sz="4" w:space="0" w:color="auto"/>
            </w:tcBorders>
            <w:shd w:val="clear" w:color="000000" w:fill="C5D9F1"/>
            <w:noWrap/>
            <w:vAlign w:val="center"/>
            <w:hideMark/>
          </w:tcPr>
          <w:p w14:paraId="6D9CD7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1.37255</w:t>
            </w:r>
          </w:p>
        </w:tc>
      </w:tr>
      <w:tr w:rsidR="00B05915" w:rsidRPr="00B05915" w14:paraId="5F24EF7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ACE81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1.72</w:t>
            </w:r>
          </w:p>
        </w:tc>
        <w:tc>
          <w:tcPr>
            <w:tcW w:w="1340" w:type="dxa"/>
            <w:tcBorders>
              <w:top w:val="nil"/>
              <w:left w:val="nil"/>
              <w:bottom w:val="single" w:sz="4" w:space="0" w:color="auto"/>
              <w:right w:val="single" w:sz="4" w:space="0" w:color="auto"/>
            </w:tcBorders>
            <w:shd w:val="clear" w:color="000000" w:fill="C5D9F1"/>
            <w:noWrap/>
            <w:vAlign w:val="center"/>
            <w:hideMark/>
          </w:tcPr>
          <w:p w14:paraId="2E5071A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1.36134</w:t>
            </w:r>
          </w:p>
        </w:tc>
      </w:tr>
      <w:tr w:rsidR="00B05915" w:rsidRPr="00B05915" w14:paraId="3B59946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0322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1.74</w:t>
            </w:r>
          </w:p>
        </w:tc>
        <w:tc>
          <w:tcPr>
            <w:tcW w:w="1340" w:type="dxa"/>
            <w:tcBorders>
              <w:top w:val="nil"/>
              <w:left w:val="nil"/>
              <w:bottom w:val="single" w:sz="4" w:space="0" w:color="auto"/>
              <w:right w:val="single" w:sz="4" w:space="0" w:color="auto"/>
            </w:tcBorders>
            <w:shd w:val="clear" w:color="000000" w:fill="C5D9F1"/>
            <w:noWrap/>
            <w:vAlign w:val="center"/>
            <w:hideMark/>
          </w:tcPr>
          <w:p w14:paraId="3E50C31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1.35038</w:t>
            </w:r>
          </w:p>
        </w:tc>
      </w:tr>
      <w:tr w:rsidR="00B05915" w:rsidRPr="00B05915" w14:paraId="740D5DF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69F636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1.76</w:t>
            </w:r>
          </w:p>
        </w:tc>
        <w:tc>
          <w:tcPr>
            <w:tcW w:w="1340" w:type="dxa"/>
            <w:tcBorders>
              <w:top w:val="nil"/>
              <w:left w:val="nil"/>
              <w:bottom w:val="single" w:sz="4" w:space="0" w:color="auto"/>
              <w:right w:val="single" w:sz="4" w:space="0" w:color="auto"/>
            </w:tcBorders>
            <w:shd w:val="clear" w:color="000000" w:fill="C5D9F1"/>
            <w:noWrap/>
            <w:vAlign w:val="center"/>
            <w:hideMark/>
          </w:tcPr>
          <w:p w14:paraId="5BB619E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1.33968</w:t>
            </w:r>
          </w:p>
        </w:tc>
      </w:tr>
      <w:tr w:rsidR="00B05915" w:rsidRPr="00B05915" w14:paraId="7C9A014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FDA571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1.78</w:t>
            </w:r>
          </w:p>
        </w:tc>
        <w:tc>
          <w:tcPr>
            <w:tcW w:w="1340" w:type="dxa"/>
            <w:tcBorders>
              <w:top w:val="nil"/>
              <w:left w:val="nil"/>
              <w:bottom w:val="single" w:sz="4" w:space="0" w:color="auto"/>
              <w:right w:val="single" w:sz="4" w:space="0" w:color="auto"/>
            </w:tcBorders>
            <w:shd w:val="clear" w:color="000000" w:fill="C5D9F1"/>
            <w:noWrap/>
            <w:vAlign w:val="center"/>
            <w:hideMark/>
          </w:tcPr>
          <w:p w14:paraId="364B2A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1.32921</w:t>
            </w:r>
          </w:p>
        </w:tc>
      </w:tr>
      <w:tr w:rsidR="00B05915" w:rsidRPr="00B05915" w14:paraId="53C8A50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B2EF91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1.80</w:t>
            </w:r>
          </w:p>
        </w:tc>
        <w:tc>
          <w:tcPr>
            <w:tcW w:w="1340" w:type="dxa"/>
            <w:tcBorders>
              <w:top w:val="nil"/>
              <w:left w:val="nil"/>
              <w:bottom w:val="single" w:sz="4" w:space="0" w:color="auto"/>
              <w:right w:val="single" w:sz="4" w:space="0" w:color="auto"/>
            </w:tcBorders>
            <w:shd w:val="clear" w:color="000000" w:fill="C5D9F1"/>
            <w:noWrap/>
            <w:vAlign w:val="center"/>
            <w:hideMark/>
          </w:tcPr>
          <w:p w14:paraId="14170FD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1.31898</w:t>
            </w:r>
          </w:p>
        </w:tc>
      </w:tr>
      <w:tr w:rsidR="00B05915" w:rsidRPr="00B05915" w14:paraId="4D967FF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7078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1.82</w:t>
            </w:r>
          </w:p>
        </w:tc>
        <w:tc>
          <w:tcPr>
            <w:tcW w:w="1340" w:type="dxa"/>
            <w:tcBorders>
              <w:top w:val="nil"/>
              <w:left w:val="nil"/>
              <w:bottom w:val="single" w:sz="4" w:space="0" w:color="auto"/>
              <w:right w:val="single" w:sz="4" w:space="0" w:color="auto"/>
            </w:tcBorders>
            <w:shd w:val="clear" w:color="000000" w:fill="C5D9F1"/>
            <w:noWrap/>
            <w:vAlign w:val="center"/>
            <w:hideMark/>
          </w:tcPr>
          <w:p w14:paraId="1CC5067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1.30897</w:t>
            </w:r>
          </w:p>
        </w:tc>
      </w:tr>
      <w:tr w:rsidR="00B05915" w:rsidRPr="00B05915" w14:paraId="7EB7B5C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1B7F40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1.84</w:t>
            </w:r>
          </w:p>
        </w:tc>
        <w:tc>
          <w:tcPr>
            <w:tcW w:w="1340" w:type="dxa"/>
            <w:tcBorders>
              <w:top w:val="nil"/>
              <w:left w:val="nil"/>
              <w:bottom w:val="single" w:sz="4" w:space="0" w:color="auto"/>
              <w:right w:val="single" w:sz="4" w:space="0" w:color="auto"/>
            </w:tcBorders>
            <w:shd w:val="clear" w:color="000000" w:fill="C5D9F1"/>
            <w:noWrap/>
            <w:vAlign w:val="center"/>
            <w:hideMark/>
          </w:tcPr>
          <w:p w14:paraId="291AA84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1.29918</w:t>
            </w:r>
          </w:p>
        </w:tc>
      </w:tr>
      <w:tr w:rsidR="00B05915" w:rsidRPr="00B05915" w14:paraId="6FA8EEA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8C4FC9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1.86</w:t>
            </w:r>
          </w:p>
        </w:tc>
        <w:tc>
          <w:tcPr>
            <w:tcW w:w="1340" w:type="dxa"/>
            <w:tcBorders>
              <w:top w:val="nil"/>
              <w:left w:val="nil"/>
              <w:bottom w:val="single" w:sz="4" w:space="0" w:color="auto"/>
              <w:right w:val="single" w:sz="4" w:space="0" w:color="auto"/>
            </w:tcBorders>
            <w:shd w:val="clear" w:color="000000" w:fill="C5D9F1"/>
            <w:noWrap/>
            <w:vAlign w:val="center"/>
            <w:hideMark/>
          </w:tcPr>
          <w:p w14:paraId="681B055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1.28961</w:t>
            </w:r>
          </w:p>
        </w:tc>
      </w:tr>
      <w:tr w:rsidR="00B05915" w:rsidRPr="00B05915" w14:paraId="660A1F3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ED8C69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1.88</w:t>
            </w:r>
          </w:p>
        </w:tc>
        <w:tc>
          <w:tcPr>
            <w:tcW w:w="1340" w:type="dxa"/>
            <w:tcBorders>
              <w:top w:val="nil"/>
              <w:left w:val="nil"/>
              <w:bottom w:val="single" w:sz="4" w:space="0" w:color="auto"/>
              <w:right w:val="single" w:sz="4" w:space="0" w:color="auto"/>
            </w:tcBorders>
            <w:shd w:val="clear" w:color="000000" w:fill="C5D9F1"/>
            <w:noWrap/>
            <w:vAlign w:val="center"/>
            <w:hideMark/>
          </w:tcPr>
          <w:p w14:paraId="1D47C98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1.28023</w:t>
            </w:r>
          </w:p>
        </w:tc>
      </w:tr>
      <w:tr w:rsidR="00B05915" w:rsidRPr="00B05915" w14:paraId="55BF56C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D5D955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1.90</w:t>
            </w:r>
          </w:p>
        </w:tc>
        <w:tc>
          <w:tcPr>
            <w:tcW w:w="1340" w:type="dxa"/>
            <w:tcBorders>
              <w:top w:val="nil"/>
              <w:left w:val="nil"/>
              <w:bottom w:val="single" w:sz="4" w:space="0" w:color="auto"/>
              <w:right w:val="single" w:sz="4" w:space="0" w:color="auto"/>
            </w:tcBorders>
            <w:shd w:val="clear" w:color="000000" w:fill="C5D9F1"/>
            <w:noWrap/>
            <w:vAlign w:val="center"/>
            <w:hideMark/>
          </w:tcPr>
          <w:p w14:paraId="7A381D0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1.27105</w:t>
            </w:r>
          </w:p>
        </w:tc>
      </w:tr>
      <w:tr w:rsidR="00B05915" w:rsidRPr="00B05915" w14:paraId="667DD48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7044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1.92</w:t>
            </w:r>
          </w:p>
        </w:tc>
        <w:tc>
          <w:tcPr>
            <w:tcW w:w="1340" w:type="dxa"/>
            <w:tcBorders>
              <w:top w:val="nil"/>
              <w:left w:val="nil"/>
              <w:bottom w:val="single" w:sz="4" w:space="0" w:color="auto"/>
              <w:right w:val="single" w:sz="4" w:space="0" w:color="auto"/>
            </w:tcBorders>
            <w:shd w:val="clear" w:color="000000" w:fill="C5D9F1"/>
            <w:noWrap/>
            <w:vAlign w:val="center"/>
            <w:hideMark/>
          </w:tcPr>
          <w:p w14:paraId="761389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1.26207</w:t>
            </w:r>
          </w:p>
        </w:tc>
      </w:tr>
      <w:tr w:rsidR="00B05915" w:rsidRPr="00B05915" w14:paraId="1CD0129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4FDF7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1.94</w:t>
            </w:r>
          </w:p>
        </w:tc>
        <w:tc>
          <w:tcPr>
            <w:tcW w:w="1340" w:type="dxa"/>
            <w:tcBorders>
              <w:top w:val="nil"/>
              <w:left w:val="nil"/>
              <w:bottom w:val="single" w:sz="4" w:space="0" w:color="auto"/>
              <w:right w:val="single" w:sz="4" w:space="0" w:color="auto"/>
            </w:tcBorders>
            <w:shd w:val="clear" w:color="000000" w:fill="C5D9F1"/>
            <w:noWrap/>
            <w:vAlign w:val="center"/>
            <w:hideMark/>
          </w:tcPr>
          <w:p w14:paraId="073BD11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1.25326</w:t>
            </w:r>
          </w:p>
        </w:tc>
      </w:tr>
      <w:tr w:rsidR="00B05915" w:rsidRPr="00B05915" w14:paraId="2F088C6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65815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1.96</w:t>
            </w:r>
          </w:p>
        </w:tc>
        <w:tc>
          <w:tcPr>
            <w:tcW w:w="1340" w:type="dxa"/>
            <w:tcBorders>
              <w:top w:val="nil"/>
              <w:left w:val="nil"/>
              <w:bottom w:val="single" w:sz="4" w:space="0" w:color="auto"/>
              <w:right w:val="single" w:sz="4" w:space="0" w:color="auto"/>
            </w:tcBorders>
            <w:shd w:val="clear" w:color="000000" w:fill="C5D9F1"/>
            <w:noWrap/>
            <w:vAlign w:val="center"/>
            <w:hideMark/>
          </w:tcPr>
          <w:p w14:paraId="521FF50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1.24464</w:t>
            </w:r>
          </w:p>
        </w:tc>
      </w:tr>
      <w:tr w:rsidR="00B05915" w:rsidRPr="00B05915" w14:paraId="1A492F1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FE0F7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1.98</w:t>
            </w:r>
          </w:p>
        </w:tc>
        <w:tc>
          <w:tcPr>
            <w:tcW w:w="1340" w:type="dxa"/>
            <w:tcBorders>
              <w:top w:val="nil"/>
              <w:left w:val="nil"/>
              <w:bottom w:val="single" w:sz="4" w:space="0" w:color="auto"/>
              <w:right w:val="single" w:sz="4" w:space="0" w:color="auto"/>
            </w:tcBorders>
            <w:shd w:val="clear" w:color="000000" w:fill="C5D9F1"/>
            <w:noWrap/>
            <w:vAlign w:val="center"/>
            <w:hideMark/>
          </w:tcPr>
          <w:p w14:paraId="2EA5661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1.23620</w:t>
            </w:r>
          </w:p>
        </w:tc>
      </w:tr>
      <w:tr w:rsidR="00B05915" w:rsidRPr="00B05915" w14:paraId="314B652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A0061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2.00</w:t>
            </w:r>
          </w:p>
        </w:tc>
        <w:tc>
          <w:tcPr>
            <w:tcW w:w="1340" w:type="dxa"/>
            <w:tcBorders>
              <w:top w:val="nil"/>
              <w:left w:val="nil"/>
              <w:bottom w:val="single" w:sz="4" w:space="0" w:color="auto"/>
              <w:right w:val="single" w:sz="4" w:space="0" w:color="auto"/>
            </w:tcBorders>
            <w:shd w:val="clear" w:color="000000" w:fill="C5D9F1"/>
            <w:noWrap/>
            <w:vAlign w:val="center"/>
            <w:hideMark/>
          </w:tcPr>
          <w:p w14:paraId="0A170C9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1.22792</w:t>
            </w:r>
          </w:p>
        </w:tc>
      </w:tr>
      <w:tr w:rsidR="00B05915" w:rsidRPr="00B05915" w14:paraId="0EC40E8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473A67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2.02</w:t>
            </w:r>
          </w:p>
        </w:tc>
        <w:tc>
          <w:tcPr>
            <w:tcW w:w="1340" w:type="dxa"/>
            <w:tcBorders>
              <w:top w:val="nil"/>
              <w:left w:val="nil"/>
              <w:bottom w:val="single" w:sz="4" w:space="0" w:color="auto"/>
              <w:right w:val="single" w:sz="4" w:space="0" w:color="auto"/>
            </w:tcBorders>
            <w:shd w:val="clear" w:color="000000" w:fill="C5D9F1"/>
            <w:noWrap/>
            <w:vAlign w:val="center"/>
            <w:hideMark/>
          </w:tcPr>
          <w:p w14:paraId="53C6DAC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1.21980</w:t>
            </w:r>
          </w:p>
        </w:tc>
      </w:tr>
      <w:tr w:rsidR="00B05915" w:rsidRPr="00B05915" w14:paraId="2623854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6E7C7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2.04</w:t>
            </w:r>
          </w:p>
        </w:tc>
        <w:tc>
          <w:tcPr>
            <w:tcW w:w="1340" w:type="dxa"/>
            <w:tcBorders>
              <w:top w:val="nil"/>
              <w:left w:val="nil"/>
              <w:bottom w:val="single" w:sz="4" w:space="0" w:color="auto"/>
              <w:right w:val="single" w:sz="4" w:space="0" w:color="auto"/>
            </w:tcBorders>
            <w:shd w:val="clear" w:color="000000" w:fill="C5D9F1"/>
            <w:noWrap/>
            <w:vAlign w:val="center"/>
            <w:hideMark/>
          </w:tcPr>
          <w:p w14:paraId="33AA44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1.21185</w:t>
            </w:r>
          </w:p>
        </w:tc>
      </w:tr>
      <w:tr w:rsidR="00B05915" w:rsidRPr="00B05915" w14:paraId="57763D5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BBBCED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2.06</w:t>
            </w:r>
          </w:p>
        </w:tc>
        <w:tc>
          <w:tcPr>
            <w:tcW w:w="1340" w:type="dxa"/>
            <w:tcBorders>
              <w:top w:val="nil"/>
              <w:left w:val="nil"/>
              <w:bottom w:val="single" w:sz="4" w:space="0" w:color="auto"/>
              <w:right w:val="single" w:sz="4" w:space="0" w:color="auto"/>
            </w:tcBorders>
            <w:shd w:val="clear" w:color="000000" w:fill="C5D9F1"/>
            <w:noWrap/>
            <w:vAlign w:val="center"/>
            <w:hideMark/>
          </w:tcPr>
          <w:p w14:paraId="2EFA680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1.20405</w:t>
            </w:r>
          </w:p>
        </w:tc>
      </w:tr>
      <w:tr w:rsidR="00B05915" w:rsidRPr="00B05915" w14:paraId="6341F67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E1C408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2.08</w:t>
            </w:r>
          </w:p>
        </w:tc>
        <w:tc>
          <w:tcPr>
            <w:tcW w:w="1340" w:type="dxa"/>
            <w:tcBorders>
              <w:top w:val="nil"/>
              <w:left w:val="nil"/>
              <w:bottom w:val="single" w:sz="4" w:space="0" w:color="auto"/>
              <w:right w:val="single" w:sz="4" w:space="0" w:color="auto"/>
            </w:tcBorders>
            <w:shd w:val="clear" w:color="000000" w:fill="C5D9F1"/>
            <w:noWrap/>
            <w:vAlign w:val="center"/>
            <w:hideMark/>
          </w:tcPr>
          <w:p w14:paraId="4CE4093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1.19639</w:t>
            </w:r>
          </w:p>
        </w:tc>
      </w:tr>
      <w:tr w:rsidR="00B05915" w:rsidRPr="00B05915" w14:paraId="5EDF26C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9926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2.10</w:t>
            </w:r>
          </w:p>
        </w:tc>
        <w:tc>
          <w:tcPr>
            <w:tcW w:w="1340" w:type="dxa"/>
            <w:tcBorders>
              <w:top w:val="nil"/>
              <w:left w:val="nil"/>
              <w:bottom w:val="single" w:sz="4" w:space="0" w:color="auto"/>
              <w:right w:val="single" w:sz="4" w:space="0" w:color="auto"/>
            </w:tcBorders>
            <w:shd w:val="clear" w:color="000000" w:fill="C5D9F1"/>
            <w:noWrap/>
            <w:vAlign w:val="center"/>
            <w:hideMark/>
          </w:tcPr>
          <w:p w14:paraId="326B711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1.18889</w:t>
            </w:r>
          </w:p>
        </w:tc>
      </w:tr>
      <w:tr w:rsidR="00B05915" w:rsidRPr="00B05915" w14:paraId="1C65B5F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1E041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2.12</w:t>
            </w:r>
          </w:p>
        </w:tc>
        <w:tc>
          <w:tcPr>
            <w:tcW w:w="1340" w:type="dxa"/>
            <w:tcBorders>
              <w:top w:val="nil"/>
              <w:left w:val="nil"/>
              <w:bottom w:val="single" w:sz="4" w:space="0" w:color="auto"/>
              <w:right w:val="single" w:sz="4" w:space="0" w:color="auto"/>
            </w:tcBorders>
            <w:shd w:val="clear" w:color="000000" w:fill="C5D9F1"/>
            <w:noWrap/>
            <w:vAlign w:val="center"/>
            <w:hideMark/>
          </w:tcPr>
          <w:p w14:paraId="034F831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1.18153</w:t>
            </w:r>
          </w:p>
        </w:tc>
      </w:tr>
      <w:tr w:rsidR="00B05915" w:rsidRPr="00B05915" w14:paraId="10DA7E4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02BB0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2.14</w:t>
            </w:r>
          </w:p>
        </w:tc>
        <w:tc>
          <w:tcPr>
            <w:tcW w:w="1340" w:type="dxa"/>
            <w:tcBorders>
              <w:top w:val="nil"/>
              <w:left w:val="nil"/>
              <w:bottom w:val="single" w:sz="4" w:space="0" w:color="auto"/>
              <w:right w:val="single" w:sz="4" w:space="0" w:color="auto"/>
            </w:tcBorders>
            <w:shd w:val="clear" w:color="000000" w:fill="C5D9F1"/>
            <w:noWrap/>
            <w:vAlign w:val="center"/>
            <w:hideMark/>
          </w:tcPr>
          <w:p w14:paraId="54CE7E9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1.17430</w:t>
            </w:r>
          </w:p>
        </w:tc>
      </w:tr>
      <w:tr w:rsidR="00B05915" w:rsidRPr="00B05915" w14:paraId="312590E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92A6D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2.16</w:t>
            </w:r>
          </w:p>
        </w:tc>
        <w:tc>
          <w:tcPr>
            <w:tcW w:w="1340" w:type="dxa"/>
            <w:tcBorders>
              <w:top w:val="nil"/>
              <w:left w:val="nil"/>
              <w:bottom w:val="single" w:sz="4" w:space="0" w:color="auto"/>
              <w:right w:val="single" w:sz="4" w:space="0" w:color="auto"/>
            </w:tcBorders>
            <w:shd w:val="clear" w:color="000000" w:fill="C5D9F1"/>
            <w:noWrap/>
            <w:vAlign w:val="center"/>
            <w:hideMark/>
          </w:tcPr>
          <w:p w14:paraId="5BC8605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1.16721</w:t>
            </w:r>
          </w:p>
        </w:tc>
      </w:tr>
      <w:tr w:rsidR="00B05915" w:rsidRPr="00B05915" w14:paraId="46EF28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9349B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2.18</w:t>
            </w:r>
          </w:p>
        </w:tc>
        <w:tc>
          <w:tcPr>
            <w:tcW w:w="1340" w:type="dxa"/>
            <w:tcBorders>
              <w:top w:val="nil"/>
              <w:left w:val="nil"/>
              <w:bottom w:val="single" w:sz="4" w:space="0" w:color="auto"/>
              <w:right w:val="single" w:sz="4" w:space="0" w:color="auto"/>
            </w:tcBorders>
            <w:shd w:val="clear" w:color="000000" w:fill="C5D9F1"/>
            <w:noWrap/>
            <w:vAlign w:val="center"/>
            <w:hideMark/>
          </w:tcPr>
          <w:p w14:paraId="423D5B9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1.16024</w:t>
            </w:r>
          </w:p>
        </w:tc>
      </w:tr>
      <w:tr w:rsidR="00B05915" w:rsidRPr="00B05915" w14:paraId="09B2E5E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FD8A8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2.20</w:t>
            </w:r>
          </w:p>
        </w:tc>
        <w:tc>
          <w:tcPr>
            <w:tcW w:w="1340" w:type="dxa"/>
            <w:tcBorders>
              <w:top w:val="nil"/>
              <w:left w:val="nil"/>
              <w:bottom w:val="single" w:sz="4" w:space="0" w:color="auto"/>
              <w:right w:val="single" w:sz="4" w:space="0" w:color="auto"/>
            </w:tcBorders>
            <w:shd w:val="clear" w:color="000000" w:fill="C5D9F1"/>
            <w:noWrap/>
            <w:vAlign w:val="center"/>
            <w:hideMark/>
          </w:tcPr>
          <w:p w14:paraId="1CB93F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1.15341</w:t>
            </w:r>
          </w:p>
        </w:tc>
      </w:tr>
      <w:tr w:rsidR="00B05915" w:rsidRPr="00B05915" w14:paraId="72C392E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F2A8E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2.22</w:t>
            </w:r>
          </w:p>
        </w:tc>
        <w:tc>
          <w:tcPr>
            <w:tcW w:w="1340" w:type="dxa"/>
            <w:tcBorders>
              <w:top w:val="nil"/>
              <w:left w:val="nil"/>
              <w:bottom w:val="single" w:sz="4" w:space="0" w:color="auto"/>
              <w:right w:val="single" w:sz="4" w:space="0" w:color="auto"/>
            </w:tcBorders>
            <w:shd w:val="clear" w:color="000000" w:fill="C5D9F1"/>
            <w:noWrap/>
            <w:vAlign w:val="center"/>
            <w:hideMark/>
          </w:tcPr>
          <w:p w14:paraId="0EB938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1.14670</w:t>
            </w:r>
          </w:p>
        </w:tc>
      </w:tr>
      <w:tr w:rsidR="00B05915" w:rsidRPr="00B05915" w14:paraId="3FD75DC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E801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2.24</w:t>
            </w:r>
          </w:p>
        </w:tc>
        <w:tc>
          <w:tcPr>
            <w:tcW w:w="1340" w:type="dxa"/>
            <w:tcBorders>
              <w:top w:val="nil"/>
              <w:left w:val="nil"/>
              <w:bottom w:val="single" w:sz="4" w:space="0" w:color="auto"/>
              <w:right w:val="single" w:sz="4" w:space="0" w:color="auto"/>
            </w:tcBorders>
            <w:shd w:val="clear" w:color="000000" w:fill="C5D9F1"/>
            <w:noWrap/>
            <w:vAlign w:val="center"/>
            <w:hideMark/>
          </w:tcPr>
          <w:p w14:paraId="068BE4D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1.14010</w:t>
            </w:r>
          </w:p>
        </w:tc>
      </w:tr>
      <w:tr w:rsidR="00B05915" w:rsidRPr="00B05915" w14:paraId="7123BD8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3497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2.26</w:t>
            </w:r>
          </w:p>
        </w:tc>
        <w:tc>
          <w:tcPr>
            <w:tcW w:w="1340" w:type="dxa"/>
            <w:tcBorders>
              <w:top w:val="nil"/>
              <w:left w:val="nil"/>
              <w:bottom w:val="single" w:sz="4" w:space="0" w:color="auto"/>
              <w:right w:val="single" w:sz="4" w:space="0" w:color="auto"/>
            </w:tcBorders>
            <w:shd w:val="clear" w:color="000000" w:fill="C5D9F1"/>
            <w:noWrap/>
            <w:vAlign w:val="center"/>
            <w:hideMark/>
          </w:tcPr>
          <w:p w14:paraId="30B029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1.13363</w:t>
            </w:r>
          </w:p>
        </w:tc>
      </w:tr>
      <w:tr w:rsidR="00B05915" w:rsidRPr="00B05915" w14:paraId="1800139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32B9E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2.28</w:t>
            </w:r>
          </w:p>
        </w:tc>
        <w:tc>
          <w:tcPr>
            <w:tcW w:w="1340" w:type="dxa"/>
            <w:tcBorders>
              <w:top w:val="nil"/>
              <w:left w:val="nil"/>
              <w:bottom w:val="single" w:sz="4" w:space="0" w:color="auto"/>
              <w:right w:val="single" w:sz="4" w:space="0" w:color="auto"/>
            </w:tcBorders>
            <w:shd w:val="clear" w:color="000000" w:fill="C5D9F1"/>
            <w:noWrap/>
            <w:vAlign w:val="center"/>
            <w:hideMark/>
          </w:tcPr>
          <w:p w14:paraId="3B6475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1.12727</w:t>
            </w:r>
          </w:p>
        </w:tc>
      </w:tr>
      <w:tr w:rsidR="00B05915" w:rsidRPr="00B05915" w14:paraId="710F23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FCBB1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2.30</w:t>
            </w:r>
          </w:p>
        </w:tc>
        <w:tc>
          <w:tcPr>
            <w:tcW w:w="1340" w:type="dxa"/>
            <w:tcBorders>
              <w:top w:val="nil"/>
              <w:left w:val="nil"/>
              <w:bottom w:val="single" w:sz="4" w:space="0" w:color="auto"/>
              <w:right w:val="single" w:sz="4" w:space="0" w:color="auto"/>
            </w:tcBorders>
            <w:shd w:val="clear" w:color="000000" w:fill="C5D9F1"/>
            <w:noWrap/>
            <w:vAlign w:val="center"/>
            <w:hideMark/>
          </w:tcPr>
          <w:p w14:paraId="5BA2010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1.12101</w:t>
            </w:r>
          </w:p>
        </w:tc>
      </w:tr>
      <w:tr w:rsidR="00B05915" w:rsidRPr="00B05915" w14:paraId="4D4DCA1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C5F5F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2.32</w:t>
            </w:r>
          </w:p>
        </w:tc>
        <w:tc>
          <w:tcPr>
            <w:tcW w:w="1340" w:type="dxa"/>
            <w:tcBorders>
              <w:top w:val="nil"/>
              <w:left w:val="nil"/>
              <w:bottom w:val="single" w:sz="4" w:space="0" w:color="auto"/>
              <w:right w:val="single" w:sz="4" w:space="0" w:color="auto"/>
            </w:tcBorders>
            <w:shd w:val="clear" w:color="000000" w:fill="C5D9F1"/>
            <w:noWrap/>
            <w:vAlign w:val="center"/>
            <w:hideMark/>
          </w:tcPr>
          <w:p w14:paraId="017A564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1.11487</w:t>
            </w:r>
          </w:p>
        </w:tc>
      </w:tr>
      <w:tr w:rsidR="00B05915" w:rsidRPr="00B05915" w14:paraId="0DA43DF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4FF4A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2.34</w:t>
            </w:r>
          </w:p>
        </w:tc>
        <w:tc>
          <w:tcPr>
            <w:tcW w:w="1340" w:type="dxa"/>
            <w:tcBorders>
              <w:top w:val="nil"/>
              <w:left w:val="nil"/>
              <w:bottom w:val="single" w:sz="4" w:space="0" w:color="auto"/>
              <w:right w:val="single" w:sz="4" w:space="0" w:color="auto"/>
            </w:tcBorders>
            <w:shd w:val="clear" w:color="000000" w:fill="C5D9F1"/>
            <w:noWrap/>
            <w:vAlign w:val="center"/>
            <w:hideMark/>
          </w:tcPr>
          <w:p w14:paraId="6269BD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1.10883</w:t>
            </w:r>
          </w:p>
        </w:tc>
      </w:tr>
      <w:tr w:rsidR="00B05915" w:rsidRPr="00B05915" w14:paraId="3CAD603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E9FF4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2.36</w:t>
            </w:r>
          </w:p>
        </w:tc>
        <w:tc>
          <w:tcPr>
            <w:tcW w:w="1340" w:type="dxa"/>
            <w:tcBorders>
              <w:top w:val="nil"/>
              <w:left w:val="nil"/>
              <w:bottom w:val="single" w:sz="4" w:space="0" w:color="auto"/>
              <w:right w:val="single" w:sz="4" w:space="0" w:color="auto"/>
            </w:tcBorders>
            <w:shd w:val="clear" w:color="000000" w:fill="C5D9F1"/>
            <w:noWrap/>
            <w:vAlign w:val="center"/>
            <w:hideMark/>
          </w:tcPr>
          <w:p w14:paraId="5BF40D4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1.10290</w:t>
            </w:r>
          </w:p>
        </w:tc>
      </w:tr>
      <w:tr w:rsidR="00B05915" w:rsidRPr="00B05915" w14:paraId="60A0387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24FE8A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2.38</w:t>
            </w:r>
          </w:p>
        </w:tc>
        <w:tc>
          <w:tcPr>
            <w:tcW w:w="1340" w:type="dxa"/>
            <w:tcBorders>
              <w:top w:val="nil"/>
              <w:left w:val="nil"/>
              <w:bottom w:val="single" w:sz="4" w:space="0" w:color="auto"/>
              <w:right w:val="single" w:sz="4" w:space="0" w:color="auto"/>
            </w:tcBorders>
            <w:shd w:val="clear" w:color="000000" w:fill="C5D9F1"/>
            <w:noWrap/>
            <w:vAlign w:val="center"/>
            <w:hideMark/>
          </w:tcPr>
          <w:p w14:paraId="2E9D38F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1.09706</w:t>
            </w:r>
          </w:p>
        </w:tc>
      </w:tr>
      <w:tr w:rsidR="00B05915" w:rsidRPr="00B05915" w14:paraId="1D67C4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DA254E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2.40</w:t>
            </w:r>
          </w:p>
        </w:tc>
        <w:tc>
          <w:tcPr>
            <w:tcW w:w="1340" w:type="dxa"/>
            <w:tcBorders>
              <w:top w:val="nil"/>
              <w:left w:val="nil"/>
              <w:bottom w:val="single" w:sz="4" w:space="0" w:color="auto"/>
              <w:right w:val="single" w:sz="4" w:space="0" w:color="auto"/>
            </w:tcBorders>
            <w:shd w:val="clear" w:color="000000" w:fill="C5D9F1"/>
            <w:noWrap/>
            <w:vAlign w:val="center"/>
            <w:hideMark/>
          </w:tcPr>
          <w:p w14:paraId="579F82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1.09132</w:t>
            </w:r>
          </w:p>
        </w:tc>
      </w:tr>
      <w:tr w:rsidR="00B05915" w:rsidRPr="00B05915" w14:paraId="40CD392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D76C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2.42</w:t>
            </w:r>
          </w:p>
        </w:tc>
        <w:tc>
          <w:tcPr>
            <w:tcW w:w="1340" w:type="dxa"/>
            <w:tcBorders>
              <w:top w:val="nil"/>
              <w:left w:val="nil"/>
              <w:bottom w:val="single" w:sz="4" w:space="0" w:color="auto"/>
              <w:right w:val="single" w:sz="4" w:space="0" w:color="auto"/>
            </w:tcBorders>
            <w:shd w:val="clear" w:color="000000" w:fill="C5D9F1"/>
            <w:noWrap/>
            <w:vAlign w:val="center"/>
            <w:hideMark/>
          </w:tcPr>
          <w:p w14:paraId="5374BEE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1.08567</w:t>
            </w:r>
          </w:p>
        </w:tc>
      </w:tr>
      <w:tr w:rsidR="00B05915" w:rsidRPr="00B05915" w14:paraId="53DCCB8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1669B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2.44</w:t>
            </w:r>
          </w:p>
        </w:tc>
        <w:tc>
          <w:tcPr>
            <w:tcW w:w="1340" w:type="dxa"/>
            <w:tcBorders>
              <w:top w:val="nil"/>
              <w:left w:val="nil"/>
              <w:bottom w:val="single" w:sz="4" w:space="0" w:color="auto"/>
              <w:right w:val="single" w:sz="4" w:space="0" w:color="auto"/>
            </w:tcBorders>
            <w:shd w:val="clear" w:color="000000" w:fill="C5D9F1"/>
            <w:noWrap/>
            <w:vAlign w:val="center"/>
            <w:hideMark/>
          </w:tcPr>
          <w:p w14:paraId="22E204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1.08012</w:t>
            </w:r>
          </w:p>
        </w:tc>
      </w:tr>
      <w:tr w:rsidR="00B05915" w:rsidRPr="00B05915" w14:paraId="057C327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7815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2.46</w:t>
            </w:r>
          </w:p>
        </w:tc>
        <w:tc>
          <w:tcPr>
            <w:tcW w:w="1340" w:type="dxa"/>
            <w:tcBorders>
              <w:top w:val="nil"/>
              <w:left w:val="nil"/>
              <w:bottom w:val="single" w:sz="4" w:space="0" w:color="auto"/>
              <w:right w:val="single" w:sz="4" w:space="0" w:color="auto"/>
            </w:tcBorders>
            <w:shd w:val="clear" w:color="000000" w:fill="C5D9F1"/>
            <w:noWrap/>
            <w:vAlign w:val="center"/>
            <w:hideMark/>
          </w:tcPr>
          <w:p w14:paraId="11EE7E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1.07466</w:t>
            </w:r>
          </w:p>
        </w:tc>
      </w:tr>
      <w:tr w:rsidR="00B05915" w:rsidRPr="00B05915" w14:paraId="79CD8D6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8A9BD0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2.48</w:t>
            </w:r>
          </w:p>
        </w:tc>
        <w:tc>
          <w:tcPr>
            <w:tcW w:w="1340" w:type="dxa"/>
            <w:tcBorders>
              <w:top w:val="nil"/>
              <w:left w:val="nil"/>
              <w:bottom w:val="single" w:sz="4" w:space="0" w:color="auto"/>
              <w:right w:val="single" w:sz="4" w:space="0" w:color="auto"/>
            </w:tcBorders>
            <w:shd w:val="clear" w:color="000000" w:fill="C5D9F1"/>
            <w:noWrap/>
            <w:vAlign w:val="center"/>
            <w:hideMark/>
          </w:tcPr>
          <w:p w14:paraId="72C48FC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1.06929</w:t>
            </w:r>
          </w:p>
        </w:tc>
      </w:tr>
      <w:tr w:rsidR="00B05915" w:rsidRPr="00B05915" w14:paraId="3AC275D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DB691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2.50</w:t>
            </w:r>
          </w:p>
        </w:tc>
        <w:tc>
          <w:tcPr>
            <w:tcW w:w="1340" w:type="dxa"/>
            <w:tcBorders>
              <w:top w:val="nil"/>
              <w:left w:val="nil"/>
              <w:bottom w:val="single" w:sz="4" w:space="0" w:color="auto"/>
              <w:right w:val="single" w:sz="4" w:space="0" w:color="auto"/>
            </w:tcBorders>
            <w:shd w:val="clear" w:color="000000" w:fill="C5D9F1"/>
            <w:noWrap/>
            <w:vAlign w:val="center"/>
            <w:hideMark/>
          </w:tcPr>
          <w:p w14:paraId="4005D4D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1.06400</w:t>
            </w:r>
          </w:p>
        </w:tc>
      </w:tr>
      <w:tr w:rsidR="00B05915" w:rsidRPr="00B05915" w14:paraId="4B8E380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12EEAF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2.52</w:t>
            </w:r>
          </w:p>
        </w:tc>
        <w:tc>
          <w:tcPr>
            <w:tcW w:w="1340" w:type="dxa"/>
            <w:tcBorders>
              <w:top w:val="nil"/>
              <w:left w:val="nil"/>
              <w:bottom w:val="single" w:sz="4" w:space="0" w:color="auto"/>
              <w:right w:val="single" w:sz="4" w:space="0" w:color="auto"/>
            </w:tcBorders>
            <w:shd w:val="clear" w:color="000000" w:fill="C5D9F1"/>
            <w:noWrap/>
            <w:vAlign w:val="center"/>
            <w:hideMark/>
          </w:tcPr>
          <w:p w14:paraId="0FF881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1.05880</w:t>
            </w:r>
          </w:p>
        </w:tc>
      </w:tr>
      <w:tr w:rsidR="00B05915" w:rsidRPr="00B05915" w14:paraId="3936C2C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A07C3B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2.54</w:t>
            </w:r>
          </w:p>
        </w:tc>
        <w:tc>
          <w:tcPr>
            <w:tcW w:w="1340" w:type="dxa"/>
            <w:tcBorders>
              <w:top w:val="nil"/>
              <w:left w:val="nil"/>
              <w:bottom w:val="single" w:sz="4" w:space="0" w:color="auto"/>
              <w:right w:val="single" w:sz="4" w:space="0" w:color="auto"/>
            </w:tcBorders>
            <w:shd w:val="clear" w:color="000000" w:fill="C5D9F1"/>
            <w:noWrap/>
            <w:vAlign w:val="center"/>
            <w:hideMark/>
          </w:tcPr>
          <w:p w14:paraId="06EC7AF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1.05367</w:t>
            </w:r>
          </w:p>
        </w:tc>
      </w:tr>
      <w:tr w:rsidR="00B05915" w:rsidRPr="00B05915" w14:paraId="277FD7E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4DC27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2.56</w:t>
            </w:r>
          </w:p>
        </w:tc>
        <w:tc>
          <w:tcPr>
            <w:tcW w:w="1340" w:type="dxa"/>
            <w:tcBorders>
              <w:top w:val="nil"/>
              <w:left w:val="nil"/>
              <w:bottom w:val="single" w:sz="4" w:space="0" w:color="auto"/>
              <w:right w:val="single" w:sz="4" w:space="0" w:color="auto"/>
            </w:tcBorders>
            <w:shd w:val="clear" w:color="000000" w:fill="C5D9F1"/>
            <w:noWrap/>
            <w:vAlign w:val="center"/>
            <w:hideMark/>
          </w:tcPr>
          <w:p w14:paraId="0CE77BA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1.04863</w:t>
            </w:r>
          </w:p>
        </w:tc>
      </w:tr>
      <w:tr w:rsidR="00B05915" w:rsidRPr="00B05915" w14:paraId="15E53D1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E8A02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2.58</w:t>
            </w:r>
          </w:p>
        </w:tc>
        <w:tc>
          <w:tcPr>
            <w:tcW w:w="1340" w:type="dxa"/>
            <w:tcBorders>
              <w:top w:val="nil"/>
              <w:left w:val="nil"/>
              <w:bottom w:val="single" w:sz="4" w:space="0" w:color="auto"/>
              <w:right w:val="single" w:sz="4" w:space="0" w:color="auto"/>
            </w:tcBorders>
            <w:shd w:val="clear" w:color="000000" w:fill="C5D9F1"/>
            <w:noWrap/>
            <w:vAlign w:val="center"/>
            <w:hideMark/>
          </w:tcPr>
          <w:p w14:paraId="3FA0C65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1.04367</w:t>
            </w:r>
          </w:p>
        </w:tc>
      </w:tr>
      <w:tr w:rsidR="00B05915" w:rsidRPr="00B05915" w14:paraId="4605115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65542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2.60</w:t>
            </w:r>
          </w:p>
        </w:tc>
        <w:tc>
          <w:tcPr>
            <w:tcW w:w="1340" w:type="dxa"/>
            <w:tcBorders>
              <w:top w:val="nil"/>
              <w:left w:val="nil"/>
              <w:bottom w:val="single" w:sz="4" w:space="0" w:color="auto"/>
              <w:right w:val="single" w:sz="4" w:space="0" w:color="auto"/>
            </w:tcBorders>
            <w:shd w:val="clear" w:color="000000" w:fill="C5D9F1"/>
            <w:noWrap/>
            <w:vAlign w:val="center"/>
            <w:hideMark/>
          </w:tcPr>
          <w:p w14:paraId="485A29D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1.03878</w:t>
            </w:r>
          </w:p>
        </w:tc>
      </w:tr>
      <w:tr w:rsidR="00B05915" w:rsidRPr="00B05915" w14:paraId="3D2CEA8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B776C2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2.62</w:t>
            </w:r>
          </w:p>
        </w:tc>
        <w:tc>
          <w:tcPr>
            <w:tcW w:w="1340" w:type="dxa"/>
            <w:tcBorders>
              <w:top w:val="nil"/>
              <w:left w:val="nil"/>
              <w:bottom w:val="single" w:sz="4" w:space="0" w:color="auto"/>
              <w:right w:val="single" w:sz="4" w:space="0" w:color="auto"/>
            </w:tcBorders>
            <w:shd w:val="clear" w:color="000000" w:fill="C5D9F1"/>
            <w:noWrap/>
            <w:vAlign w:val="center"/>
            <w:hideMark/>
          </w:tcPr>
          <w:p w14:paraId="3F7D18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1.03397</w:t>
            </w:r>
          </w:p>
        </w:tc>
      </w:tr>
      <w:tr w:rsidR="00B05915" w:rsidRPr="00B05915" w14:paraId="7315CC1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F2F16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2.64</w:t>
            </w:r>
          </w:p>
        </w:tc>
        <w:tc>
          <w:tcPr>
            <w:tcW w:w="1340" w:type="dxa"/>
            <w:tcBorders>
              <w:top w:val="nil"/>
              <w:left w:val="nil"/>
              <w:bottom w:val="single" w:sz="4" w:space="0" w:color="auto"/>
              <w:right w:val="single" w:sz="4" w:space="0" w:color="auto"/>
            </w:tcBorders>
            <w:shd w:val="clear" w:color="000000" w:fill="C5D9F1"/>
            <w:noWrap/>
            <w:vAlign w:val="center"/>
            <w:hideMark/>
          </w:tcPr>
          <w:p w14:paraId="4C6C556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1.02923</w:t>
            </w:r>
          </w:p>
        </w:tc>
      </w:tr>
      <w:tr w:rsidR="00B05915" w:rsidRPr="00B05915" w14:paraId="5EEB149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43E04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2.66</w:t>
            </w:r>
          </w:p>
        </w:tc>
        <w:tc>
          <w:tcPr>
            <w:tcW w:w="1340" w:type="dxa"/>
            <w:tcBorders>
              <w:top w:val="nil"/>
              <w:left w:val="nil"/>
              <w:bottom w:val="single" w:sz="4" w:space="0" w:color="auto"/>
              <w:right w:val="single" w:sz="4" w:space="0" w:color="auto"/>
            </w:tcBorders>
            <w:shd w:val="clear" w:color="000000" w:fill="C5D9F1"/>
            <w:noWrap/>
            <w:vAlign w:val="center"/>
            <w:hideMark/>
          </w:tcPr>
          <w:p w14:paraId="1500E8A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1.02456</w:t>
            </w:r>
          </w:p>
        </w:tc>
      </w:tr>
      <w:tr w:rsidR="00B05915" w:rsidRPr="00B05915" w14:paraId="33DAC50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B825D6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2.68</w:t>
            </w:r>
          </w:p>
        </w:tc>
        <w:tc>
          <w:tcPr>
            <w:tcW w:w="1340" w:type="dxa"/>
            <w:tcBorders>
              <w:top w:val="nil"/>
              <w:left w:val="nil"/>
              <w:bottom w:val="single" w:sz="4" w:space="0" w:color="auto"/>
              <w:right w:val="single" w:sz="4" w:space="0" w:color="auto"/>
            </w:tcBorders>
            <w:shd w:val="clear" w:color="000000" w:fill="C5D9F1"/>
            <w:noWrap/>
            <w:vAlign w:val="center"/>
            <w:hideMark/>
          </w:tcPr>
          <w:p w14:paraId="5345B26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1.01996</w:t>
            </w:r>
          </w:p>
        </w:tc>
      </w:tr>
      <w:tr w:rsidR="00B05915" w:rsidRPr="00B05915" w14:paraId="498DC3B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AC6928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2.70</w:t>
            </w:r>
          </w:p>
        </w:tc>
        <w:tc>
          <w:tcPr>
            <w:tcW w:w="1340" w:type="dxa"/>
            <w:tcBorders>
              <w:top w:val="nil"/>
              <w:left w:val="nil"/>
              <w:bottom w:val="single" w:sz="4" w:space="0" w:color="auto"/>
              <w:right w:val="single" w:sz="4" w:space="0" w:color="auto"/>
            </w:tcBorders>
            <w:shd w:val="clear" w:color="000000" w:fill="C5D9F1"/>
            <w:noWrap/>
            <w:vAlign w:val="center"/>
            <w:hideMark/>
          </w:tcPr>
          <w:p w14:paraId="5EF0738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1.01543</w:t>
            </w:r>
          </w:p>
        </w:tc>
      </w:tr>
      <w:tr w:rsidR="00B05915" w:rsidRPr="00B05915" w14:paraId="014D6A6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99EE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2.72</w:t>
            </w:r>
          </w:p>
        </w:tc>
        <w:tc>
          <w:tcPr>
            <w:tcW w:w="1340" w:type="dxa"/>
            <w:tcBorders>
              <w:top w:val="nil"/>
              <w:left w:val="nil"/>
              <w:bottom w:val="single" w:sz="4" w:space="0" w:color="auto"/>
              <w:right w:val="single" w:sz="4" w:space="0" w:color="auto"/>
            </w:tcBorders>
            <w:shd w:val="clear" w:color="000000" w:fill="C5D9F1"/>
            <w:noWrap/>
            <w:vAlign w:val="center"/>
            <w:hideMark/>
          </w:tcPr>
          <w:p w14:paraId="5264D50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1.01097</w:t>
            </w:r>
          </w:p>
        </w:tc>
      </w:tr>
      <w:tr w:rsidR="00B05915" w:rsidRPr="00B05915" w14:paraId="2E708AB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1F6AFE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2.74</w:t>
            </w:r>
          </w:p>
        </w:tc>
        <w:tc>
          <w:tcPr>
            <w:tcW w:w="1340" w:type="dxa"/>
            <w:tcBorders>
              <w:top w:val="nil"/>
              <w:left w:val="nil"/>
              <w:bottom w:val="single" w:sz="4" w:space="0" w:color="auto"/>
              <w:right w:val="single" w:sz="4" w:space="0" w:color="auto"/>
            </w:tcBorders>
            <w:shd w:val="clear" w:color="000000" w:fill="C5D9F1"/>
            <w:noWrap/>
            <w:vAlign w:val="center"/>
            <w:hideMark/>
          </w:tcPr>
          <w:p w14:paraId="3FC61D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1.00657</w:t>
            </w:r>
          </w:p>
        </w:tc>
      </w:tr>
      <w:tr w:rsidR="00B05915" w:rsidRPr="00B05915" w14:paraId="3C88750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8621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2.76</w:t>
            </w:r>
          </w:p>
        </w:tc>
        <w:tc>
          <w:tcPr>
            <w:tcW w:w="1340" w:type="dxa"/>
            <w:tcBorders>
              <w:top w:val="nil"/>
              <w:left w:val="nil"/>
              <w:bottom w:val="single" w:sz="4" w:space="0" w:color="auto"/>
              <w:right w:val="single" w:sz="4" w:space="0" w:color="auto"/>
            </w:tcBorders>
            <w:shd w:val="clear" w:color="000000" w:fill="C5D9F1"/>
            <w:noWrap/>
            <w:vAlign w:val="center"/>
            <w:hideMark/>
          </w:tcPr>
          <w:p w14:paraId="6AB4FE3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1.00223</w:t>
            </w:r>
          </w:p>
        </w:tc>
      </w:tr>
      <w:tr w:rsidR="00B05915" w:rsidRPr="00B05915" w14:paraId="7B0CBAB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9FE04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2.78</w:t>
            </w:r>
          </w:p>
        </w:tc>
        <w:tc>
          <w:tcPr>
            <w:tcW w:w="1340" w:type="dxa"/>
            <w:tcBorders>
              <w:top w:val="nil"/>
              <w:left w:val="nil"/>
              <w:bottom w:val="single" w:sz="4" w:space="0" w:color="auto"/>
              <w:right w:val="single" w:sz="4" w:space="0" w:color="auto"/>
            </w:tcBorders>
            <w:shd w:val="clear" w:color="000000" w:fill="C5D9F1"/>
            <w:noWrap/>
            <w:vAlign w:val="center"/>
            <w:hideMark/>
          </w:tcPr>
          <w:p w14:paraId="010A167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0.99796</w:t>
            </w:r>
          </w:p>
        </w:tc>
      </w:tr>
      <w:tr w:rsidR="00B05915" w:rsidRPr="00B05915" w14:paraId="7C745DF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26385A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2.80</w:t>
            </w:r>
          </w:p>
        </w:tc>
        <w:tc>
          <w:tcPr>
            <w:tcW w:w="1340" w:type="dxa"/>
            <w:tcBorders>
              <w:top w:val="nil"/>
              <w:left w:val="nil"/>
              <w:bottom w:val="single" w:sz="4" w:space="0" w:color="auto"/>
              <w:right w:val="single" w:sz="4" w:space="0" w:color="auto"/>
            </w:tcBorders>
            <w:shd w:val="clear" w:color="000000" w:fill="C5D9F1"/>
            <w:noWrap/>
            <w:vAlign w:val="center"/>
            <w:hideMark/>
          </w:tcPr>
          <w:p w14:paraId="2F0C0D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0.99375</w:t>
            </w:r>
          </w:p>
        </w:tc>
      </w:tr>
      <w:tr w:rsidR="00B05915" w:rsidRPr="00B05915" w14:paraId="3C8D99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744A8B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2.82</w:t>
            </w:r>
          </w:p>
        </w:tc>
        <w:tc>
          <w:tcPr>
            <w:tcW w:w="1340" w:type="dxa"/>
            <w:tcBorders>
              <w:top w:val="nil"/>
              <w:left w:val="nil"/>
              <w:bottom w:val="single" w:sz="4" w:space="0" w:color="auto"/>
              <w:right w:val="single" w:sz="4" w:space="0" w:color="auto"/>
            </w:tcBorders>
            <w:shd w:val="clear" w:color="000000" w:fill="C5D9F1"/>
            <w:noWrap/>
            <w:vAlign w:val="center"/>
            <w:hideMark/>
          </w:tcPr>
          <w:p w14:paraId="400936F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0.98960</w:t>
            </w:r>
          </w:p>
        </w:tc>
      </w:tr>
      <w:tr w:rsidR="00B05915" w:rsidRPr="00B05915" w14:paraId="35A9C28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52875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2.84</w:t>
            </w:r>
          </w:p>
        </w:tc>
        <w:tc>
          <w:tcPr>
            <w:tcW w:w="1340" w:type="dxa"/>
            <w:tcBorders>
              <w:top w:val="nil"/>
              <w:left w:val="nil"/>
              <w:bottom w:val="single" w:sz="4" w:space="0" w:color="auto"/>
              <w:right w:val="single" w:sz="4" w:space="0" w:color="auto"/>
            </w:tcBorders>
            <w:shd w:val="clear" w:color="000000" w:fill="C5D9F1"/>
            <w:noWrap/>
            <w:vAlign w:val="center"/>
            <w:hideMark/>
          </w:tcPr>
          <w:p w14:paraId="3C2013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0.98550</w:t>
            </w:r>
          </w:p>
        </w:tc>
      </w:tr>
      <w:tr w:rsidR="00B05915" w:rsidRPr="00B05915" w14:paraId="49C4282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C98241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2.86</w:t>
            </w:r>
          </w:p>
        </w:tc>
        <w:tc>
          <w:tcPr>
            <w:tcW w:w="1340" w:type="dxa"/>
            <w:tcBorders>
              <w:top w:val="nil"/>
              <w:left w:val="nil"/>
              <w:bottom w:val="single" w:sz="4" w:space="0" w:color="auto"/>
              <w:right w:val="single" w:sz="4" w:space="0" w:color="auto"/>
            </w:tcBorders>
            <w:shd w:val="clear" w:color="000000" w:fill="C5D9F1"/>
            <w:noWrap/>
            <w:vAlign w:val="center"/>
            <w:hideMark/>
          </w:tcPr>
          <w:p w14:paraId="03AE1E1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0.98147</w:t>
            </w:r>
          </w:p>
        </w:tc>
      </w:tr>
      <w:tr w:rsidR="00B05915" w:rsidRPr="00B05915" w14:paraId="4DE7C68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44251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2.88</w:t>
            </w:r>
          </w:p>
        </w:tc>
        <w:tc>
          <w:tcPr>
            <w:tcW w:w="1340" w:type="dxa"/>
            <w:tcBorders>
              <w:top w:val="nil"/>
              <w:left w:val="nil"/>
              <w:bottom w:val="single" w:sz="4" w:space="0" w:color="auto"/>
              <w:right w:val="single" w:sz="4" w:space="0" w:color="auto"/>
            </w:tcBorders>
            <w:shd w:val="clear" w:color="000000" w:fill="C5D9F1"/>
            <w:noWrap/>
            <w:vAlign w:val="center"/>
            <w:hideMark/>
          </w:tcPr>
          <w:p w14:paraId="224F0E6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0.97749</w:t>
            </w:r>
          </w:p>
        </w:tc>
      </w:tr>
      <w:tr w:rsidR="00B05915" w:rsidRPr="00B05915" w14:paraId="40022AA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FB900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2.90</w:t>
            </w:r>
          </w:p>
        </w:tc>
        <w:tc>
          <w:tcPr>
            <w:tcW w:w="1340" w:type="dxa"/>
            <w:tcBorders>
              <w:top w:val="nil"/>
              <w:left w:val="nil"/>
              <w:bottom w:val="single" w:sz="4" w:space="0" w:color="auto"/>
              <w:right w:val="single" w:sz="4" w:space="0" w:color="auto"/>
            </w:tcBorders>
            <w:shd w:val="clear" w:color="000000" w:fill="C5D9F1"/>
            <w:noWrap/>
            <w:vAlign w:val="center"/>
            <w:hideMark/>
          </w:tcPr>
          <w:p w14:paraId="074A14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0.97356</w:t>
            </w:r>
          </w:p>
        </w:tc>
      </w:tr>
      <w:tr w:rsidR="00B05915" w:rsidRPr="00B05915" w14:paraId="53023AE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2B179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2.92</w:t>
            </w:r>
          </w:p>
        </w:tc>
        <w:tc>
          <w:tcPr>
            <w:tcW w:w="1340" w:type="dxa"/>
            <w:tcBorders>
              <w:top w:val="nil"/>
              <w:left w:val="nil"/>
              <w:bottom w:val="single" w:sz="4" w:space="0" w:color="auto"/>
              <w:right w:val="single" w:sz="4" w:space="0" w:color="auto"/>
            </w:tcBorders>
            <w:shd w:val="clear" w:color="000000" w:fill="C5D9F1"/>
            <w:noWrap/>
            <w:vAlign w:val="center"/>
            <w:hideMark/>
          </w:tcPr>
          <w:p w14:paraId="4633F9C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0.96969</w:t>
            </w:r>
          </w:p>
        </w:tc>
      </w:tr>
      <w:tr w:rsidR="00B05915" w:rsidRPr="00B05915" w14:paraId="74AC37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79ABA8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2.94</w:t>
            </w:r>
          </w:p>
        </w:tc>
        <w:tc>
          <w:tcPr>
            <w:tcW w:w="1340" w:type="dxa"/>
            <w:tcBorders>
              <w:top w:val="nil"/>
              <w:left w:val="nil"/>
              <w:bottom w:val="single" w:sz="4" w:space="0" w:color="auto"/>
              <w:right w:val="single" w:sz="4" w:space="0" w:color="auto"/>
            </w:tcBorders>
            <w:shd w:val="clear" w:color="000000" w:fill="C5D9F1"/>
            <w:noWrap/>
            <w:vAlign w:val="center"/>
            <w:hideMark/>
          </w:tcPr>
          <w:p w14:paraId="25F2F4F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0.96587</w:t>
            </w:r>
          </w:p>
        </w:tc>
      </w:tr>
      <w:tr w:rsidR="00B05915" w:rsidRPr="00B05915" w14:paraId="3482F99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C7706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2.96</w:t>
            </w:r>
          </w:p>
        </w:tc>
        <w:tc>
          <w:tcPr>
            <w:tcW w:w="1340" w:type="dxa"/>
            <w:tcBorders>
              <w:top w:val="nil"/>
              <w:left w:val="nil"/>
              <w:bottom w:val="single" w:sz="4" w:space="0" w:color="auto"/>
              <w:right w:val="single" w:sz="4" w:space="0" w:color="auto"/>
            </w:tcBorders>
            <w:shd w:val="clear" w:color="000000" w:fill="C5D9F1"/>
            <w:noWrap/>
            <w:vAlign w:val="center"/>
            <w:hideMark/>
          </w:tcPr>
          <w:p w14:paraId="372F815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0.96211</w:t>
            </w:r>
          </w:p>
        </w:tc>
      </w:tr>
      <w:tr w:rsidR="00B05915" w:rsidRPr="00B05915" w14:paraId="07C64D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AD2AA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2.98</w:t>
            </w:r>
          </w:p>
        </w:tc>
        <w:tc>
          <w:tcPr>
            <w:tcW w:w="1340" w:type="dxa"/>
            <w:tcBorders>
              <w:top w:val="nil"/>
              <w:left w:val="nil"/>
              <w:bottom w:val="single" w:sz="4" w:space="0" w:color="auto"/>
              <w:right w:val="single" w:sz="4" w:space="0" w:color="auto"/>
            </w:tcBorders>
            <w:shd w:val="clear" w:color="000000" w:fill="C5D9F1"/>
            <w:noWrap/>
            <w:vAlign w:val="center"/>
            <w:hideMark/>
          </w:tcPr>
          <w:p w14:paraId="5149657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0.95839</w:t>
            </w:r>
          </w:p>
        </w:tc>
      </w:tr>
      <w:tr w:rsidR="00B05915" w:rsidRPr="00B05915" w14:paraId="3FD238D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D8C04C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3.00</w:t>
            </w:r>
          </w:p>
        </w:tc>
        <w:tc>
          <w:tcPr>
            <w:tcW w:w="1340" w:type="dxa"/>
            <w:tcBorders>
              <w:top w:val="nil"/>
              <w:left w:val="nil"/>
              <w:bottom w:val="single" w:sz="4" w:space="0" w:color="auto"/>
              <w:right w:val="single" w:sz="4" w:space="0" w:color="auto"/>
            </w:tcBorders>
            <w:shd w:val="clear" w:color="000000" w:fill="C5D9F1"/>
            <w:noWrap/>
            <w:vAlign w:val="center"/>
            <w:hideMark/>
          </w:tcPr>
          <w:p w14:paraId="5FA108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0.95472</w:t>
            </w:r>
          </w:p>
        </w:tc>
      </w:tr>
      <w:tr w:rsidR="00B05915" w:rsidRPr="00B05915" w14:paraId="352DE33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EDBFA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3.02</w:t>
            </w:r>
          </w:p>
        </w:tc>
        <w:tc>
          <w:tcPr>
            <w:tcW w:w="1340" w:type="dxa"/>
            <w:tcBorders>
              <w:top w:val="nil"/>
              <w:left w:val="nil"/>
              <w:bottom w:val="single" w:sz="4" w:space="0" w:color="auto"/>
              <w:right w:val="single" w:sz="4" w:space="0" w:color="auto"/>
            </w:tcBorders>
            <w:shd w:val="clear" w:color="000000" w:fill="C5D9F1"/>
            <w:noWrap/>
            <w:vAlign w:val="center"/>
            <w:hideMark/>
          </w:tcPr>
          <w:p w14:paraId="5822413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0.95110</w:t>
            </w:r>
          </w:p>
        </w:tc>
      </w:tr>
      <w:tr w:rsidR="00B05915" w:rsidRPr="00B05915" w14:paraId="2D87461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C73240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3.04</w:t>
            </w:r>
          </w:p>
        </w:tc>
        <w:tc>
          <w:tcPr>
            <w:tcW w:w="1340" w:type="dxa"/>
            <w:tcBorders>
              <w:top w:val="nil"/>
              <w:left w:val="nil"/>
              <w:bottom w:val="single" w:sz="4" w:space="0" w:color="auto"/>
              <w:right w:val="single" w:sz="4" w:space="0" w:color="auto"/>
            </w:tcBorders>
            <w:shd w:val="clear" w:color="000000" w:fill="C5D9F1"/>
            <w:noWrap/>
            <w:vAlign w:val="center"/>
            <w:hideMark/>
          </w:tcPr>
          <w:p w14:paraId="2838FE7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0.94753</w:t>
            </w:r>
          </w:p>
        </w:tc>
      </w:tr>
      <w:tr w:rsidR="00B05915" w:rsidRPr="00B05915" w14:paraId="6C5AC02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97D96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3.06</w:t>
            </w:r>
          </w:p>
        </w:tc>
        <w:tc>
          <w:tcPr>
            <w:tcW w:w="1340" w:type="dxa"/>
            <w:tcBorders>
              <w:top w:val="nil"/>
              <w:left w:val="nil"/>
              <w:bottom w:val="single" w:sz="4" w:space="0" w:color="auto"/>
              <w:right w:val="single" w:sz="4" w:space="0" w:color="auto"/>
            </w:tcBorders>
            <w:shd w:val="clear" w:color="000000" w:fill="C5D9F1"/>
            <w:noWrap/>
            <w:vAlign w:val="center"/>
            <w:hideMark/>
          </w:tcPr>
          <w:p w14:paraId="117C65D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0.94401</w:t>
            </w:r>
          </w:p>
        </w:tc>
      </w:tr>
      <w:tr w:rsidR="00B05915" w:rsidRPr="00B05915" w14:paraId="2A18FE0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08A0E4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3.08</w:t>
            </w:r>
          </w:p>
        </w:tc>
        <w:tc>
          <w:tcPr>
            <w:tcW w:w="1340" w:type="dxa"/>
            <w:tcBorders>
              <w:top w:val="nil"/>
              <w:left w:val="nil"/>
              <w:bottom w:val="single" w:sz="4" w:space="0" w:color="auto"/>
              <w:right w:val="single" w:sz="4" w:space="0" w:color="auto"/>
            </w:tcBorders>
            <w:shd w:val="clear" w:color="000000" w:fill="C5D9F1"/>
            <w:noWrap/>
            <w:vAlign w:val="center"/>
            <w:hideMark/>
          </w:tcPr>
          <w:p w14:paraId="7B5294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0.94053</w:t>
            </w:r>
          </w:p>
        </w:tc>
      </w:tr>
      <w:tr w:rsidR="00B05915" w:rsidRPr="00B05915" w14:paraId="3E81D67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D6E7B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3.10</w:t>
            </w:r>
          </w:p>
        </w:tc>
        <w:tc>
          <w:tcPr>
            <w:tcW w:w="1340" w:type="dxa"/>
            <w:tcBorders>
              <w:top w:val="nil"/>
              <w:left w:val="nil"/>
              <w:bottom w:val="single" w:sz="4" w:space="0" w:color="auto"/>
              <w:right w:val="single" w:sz="4" w:space="0" w:color="auto"/>
            </w:tcBorders>
            <w:shd w:val="clear" w:color="000000" w:fill="C5D9F1"/>
            <w:noWrap/>
            <w:vAlign w:val="center"/>
            <w:hideMark/>
          </w:tcPr>
          <w:p w14:paraId="1E83B9F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0.93710</w:t>
            </w:r>
          </w:p>
        </w:tc>
      </w:tr>
      <w:tr w:rsidR="00B05915" w:rsidRPr="00B05915" w14:paraId="7E7C65D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60DE4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3.12</w:t>
            </w:r>
          </w:p>
        </w:tc>
        <w:tc>
          <w:tcPr>
            <w:tcW w:w="1340" w:type="dxa"/>
            <w:tcBorders>
              <w:top w:val="nil"/>
              <w:left w:val="nil"/>
              <w:bottom w:val="single" w:sz="4" w:space="0" w:color="auto"/>
              <w:right w:val="single" w:sz="4" w:space="0" w:color="auto"/>
            </w:tcBorders>
            <w:shd w:val="clear" w:color="000000" w:fill="C5D9F1"/>
            <w:noWrap/>
            <w:vAlign w:val="center"/>
            <w:hideMark/>
          </w:tcPr>
          <w:p w14:paraId="2E012F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0.93371</w:t>
            </w:r>
          </w:p>
        </w:tc>
      </w:tr>
      <w:tr w:rsidR="00B05915" w:rsidRPr="00B05915" w14:paraId="5C785C8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55B7FF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3.14</w:t>
            </w:r>
          </w:p>
        </w:tc>
        <w:tc>
          <w:tcPr>
            <w:tcW w:w="1340" w:type="dxa"/>
            <w:tcBorders>
              <w:top w:val="nil"/>
              <w:left w:val="nil"/>
              <w:bottom w:val="single" w:sz="4" w:space="0" w:color="auto"/>
              <w:right w:val="single" w:sz="4" w:space="0" w:color="auto"/>
            </w:tcBorders>
            <w:shd w:val="clear" w:color="000000" w:fill="C5D9F1"/>
            <w:noWrap/>
            <w:vAlign w:val="center"/>
            <w:hideMark/>
          </w:tcPr>
          <w:p w14:paraId="2248C34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0.93036</w:t>
            </w:r>
          </w:p>
        </w:tc>
      </w:tr>
      <w:tr w:rsidR="00B05915" w:rsidRPr="00B05915" w14:paraId="5A78580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816EF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3.16</w:t>
            </w:r>
          </w:p>
        </w:tc>
        <w:tc>
          <w:tcPr>
            <w:tcW w:w="1340" w:type="dxa"/>
            <w:tcBorders>
              <w:top w:val="nil"/>
              <w:left w:val="nil"/>
              <w:bottom w:val="single" w:sz="4" w:space="0" w:color="auto"/>
              <w:right w:val="single" w:sz="4" w:space="0" w:color="auto"/>
            </w:tcBorders>
            <w:shd w:val="clear" w:color="000000" w:fill="C5D9F1"/>
            <w:noWrap/>
            <w:vAlign w:val="center"/>
            <w:hideMark/>
          </w:tcPr>
          <w:p w14:paraId="508A089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0.92706</w:t>
            </w:r>
          </w:p>
        </w:tc>
      </w:tr>
      <w:tr w:rsidR="00B05915" w:rsidRPr="00B05915" w14:paraId="0403BC4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D6EAB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3.18</w:t>
            </w:r>
          </w:p>
        </w:tc>
        <w:tc>
          <w:tcPr>
            <w:tcW w:w="1340" w:type="dxa"/>
            <w:tcBorders>
              <w:top w:val="nil"/>
              <w:left w:val="nil"/>
              <w:bottom w:val="single" w:sz="4" w:space="0" w:color="auto"/>
              <w:right w:val="single" w:sz="4" w:space="0" w:color="auto"/>
            </w:tcBorders>
            <w:shd w:val="clear" w:color="000000" w:fill="C5D9F1"/>
            <w:noWrap/>
            <w:vAlign w:val="center"/>
            <w:hideMark/>
          </w:tcPr>
          <w:p w14:paraId="30F6B82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0.92379</w:t>
            </w:r>
          </w:p>
        </w:tc>
      </w:tr>
      <w:tr w:rsidR="00B05915" w:rsidRPr="00B05915" w14:paraId="2ABCB5B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E5B09A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3.20</w:t>
            </w:r>
          </w:p>
        </w:tc>
        <w:tc>
          <w:tcPr>
            <w:tcW w:w="1340" w:type="dxa"/>
            <w:tcBorders>
              <w:top w:val="nil"/>
              <w:left w:val="nil"/>
              <w:bottom w:val="single" w:sz="4" w:space="0" w:color="auto"/>
              <w:right w:val="single" w:sz="4" w:space="0" w:color="auto"/>
            </w:tcBorders>
            <w:shd w:val="clear" w:color="000000" w:fill="C5D9F1"/>
            <w:noWrap/>
            <w:vAlign w:val="center"/>
            <w:hideMark/>
          </w:tcPr>
          <w:p w14:paraId="258CEF1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0.92057</w:t>
            </w:r>
          </w:p>
        </w:tc>
      </w:tr>
      <w:tr w:rsidR="00B05915" w:rsidRPr="00B05915" w14:paraId="56BACA1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9348E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3.22</w:t>
            </w:r>
          </w:p>
        </w:tc>
        <w:tc>
          <w:tcPr>
            <w:tcW w:w="1340" w:type="dxa"/>
            <w:tcBorders>
              <w:top w:val="nil"/>
              <w:left w:val="nil"/>
              <w:bottom w:val="single" w:sz="4" w:space="0" w:color="auto"/>
              <w:right w:val="single" w:sz="4" w:space="0" w:color="auto"/>
            </w:tcBorders>
            <w:shd w:val="clear" w:color="000000" w:fill="C5D9F1"/>
            <w:noWrap/>
            <w:vAlign w:val="center"/>
            <w:hideMark/>
          </w:tcPr>
          <w:p w14:paraId="41618F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0.91739</w:t>
            </w:r>
          </w:p>
        </w:tc>
      </w:tr>
      <w:tr w:rsidR="00B05915" w:rsidRPr="00B05915" w14:paraId="1C7CDAA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6E75CF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3.24</w:t>
            </w:r>
          </w:p>
        </w:tc>
        <w:tc>
          <w:tcPr>
            <w:tcW w:w="1340" w:type="dxa"/>
            <w:tcBorders>
              <w:top w:val="nil"/>
              <w:left w:val="nil"/>
              <w:bottom w:val="single" w:sz="4" w:space="0" w:color="auto"/>
              <w:right w:val="single" w:sz="4" w:space="0" w:color="auto"/>
            </w:tcBorders>
            <w:shd w:val="clear" w:color="000000" w:fill="C5D9F1"/>
            <w:noWrap/>
            <w:vAlign w:val="center"/>
            <w:hideMark/>
          </w:tcPr>
          <w:p w14:paraId="04E6920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0.91425</w:t>
            </w:r>
          </w:p>
        </w:tc>
      </w:tr>
      <w:tr w:rsidR="00B05915" w:rsidRPr="00B05915" w14:paraId="7CBDA2C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DD16C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3.26</w:t>
            </w:r>
          </w:p>
        </w:tc>
        <w:tc>
          <w:tcPr>
            <w:tcW w:w="1340" w:type="dxa"/>
            <w:tcBorders>
              <w:top w:val="nil"/>
              <w:left w:val="nil"/>
              <w:bottom w:val="single" w:sz="4" w:space="0" w:color="auto"/>
              <w:right w:val="single" w:sz="4" w:space="0" w:color="auto"/>
            </w:tcBorders>
            <w:shd w:val="clear" w:color="000000" w:fill="C5D9F1"/>
            <w:noWrap/>
            <w:vAlign w:val="center"/>
            <w:hideMark/>
          </w:tcPr>
          <w:p w14:paraId="48BFAF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0.91115</w:t>
            </w:r>
          </w:p>
        </w:tc>
      </w:tr>
      <w:tr w:rsidR="00B05915" w:rsidRPr="00B05915" w14:paraId="081084F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1AE39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3.28</w:t>
            </w:r>
          </w:p>
        </w:tc>
        <w:tc>
          <w:tcPr>
            <w:tcW w:w="1340" w:type="dxa"/>
            <w:tcBorders>
              <w:top w:val="nil"/>
              <w:left w:val="nil"/>
              <w:bottom w:val="single" w:sz="4" w:space="0" w:color="auto"/>
              <w:right w:val="single" w:sz="4" w:space="0" w:color="auto"/>
            </w:tcBorders>
            <w:shd w:val="clear" w:color="000000" w:fill="C5D9F1"/>
            <w:noWrap/>
            <w:vAlign w:val="center"/>
            <w:hideMark/>
          </w:tcPr>
          <w:p w14:paraId="2C9916E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0.90808</w:t>
            </w:r>
          </w:p>
        </w:tc>
      </w:tr>
      <w:tr w:rsidR="00B05915" w:rsidRPr="00B05915" w14:paraId="1EE8B18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C9EAE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3.30</w:t>
            </w:r>
          </w:p>
        </w:tc>
        <w:tc>
          <w:tcPr>
            <w:tcW w:w="1340" w:type="dxa"/>
            <w:tcBorders>
              <w:top w:val="nil"/>
              <w:left w:val="nil"/>
              <w:bottom w:val="single" w:sz="4" w:space="0" w:color="auto"/>
              <w:right w:val="single" w:sz="4" w:space="0" w:color="auto"/>
            </w:tcBorders>
            <w:shd w:val="clear" w:color="000000" w:fill="C5D9F1"/>
            <w:noWrap/>
            <w:vAlign w:val="center"/>
            <w:hideMark/>
          </w:tcPr>
          <w:p w14:paraId="694533F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0.90505</w:t>
            </w:r>
          </w:p>
        </w:tc>
      </w:tr>
      <w:tr w:rsidR="00B05915" w:rsidRPr="00B05915" w14:paraId="345A878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FF047F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3.32</w:t>
            </w:r>
          </w:p>
        </w:tc>
        <w:tc>
          <w:tcPr>
            <w:tcW w:w="1340" w:type="dxa"/>
            <w:tcBorders>
              <w:top w:val="nil"/>
              <w:left w:val="nil"/>
              <w:bottom w:val="single" w:sz="4" w:space="0" w:color="auto"/>
              <w:right w:val="single" w:sz="4" w:space="0" w:color="auto"/>
            </w:tcBorders>
            <w:shd w:val="clear" w:color="000000" w:fill="C5D9F1"/>
            <w:noWrap/>
            <w:vAlign w:val="center"/>
            <w:hideMark/>
          </w:tcPr>
          <w:p w14:paraId="20067F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0.90206</w:t>
            </w:r>
          </w:p>
        </w:tc>
      </w:tr>
      <w:tr w:rsidR="00B05915" w:rsidRPr="00B05915" w14:paraId="663428E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0ED3B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3.34</w:t>
            </w:r>
          </w:p>
        </w:tc>
        <w:tc>
          <w:tcPr>
            <w:tcW w:w="1340" w:type="dxa"/>
            <w:tcBorders>
              <w:top w:val="nil"/>
              <w:left w:val="nil"/>
              <w:bottom w:val="single" w:sz="4" w:space="0" w:color="auto"/>
              <w:right w:val="single" w:sz="4" w:space="0" w:color="auto"/>
            </w:tcBorders>
            <w:shd w:val="clear" w:color="000000" w:fill="C5D9F1"/>
            <w:noWrap/>
            <w:vAlign w:val="center"/>
            <w:hideMark/>
          </w:tcPr>
          <w:p w14:paraId="23DCBC6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0.89910</w:t>
            </w:r>
          </w:p>
        </w:tc>
      </w:tr>
      <w:tr w:rsidR="00B05915" w:rsidRPr="00B05915" w14:paraId="6628B0C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A1251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3.36</w:t>
            </w:r>
          </w:p>
        </w:tc>
        <w:tc>
          <w:tcPr>
            <w:tcW w:w="1340" w:type="dxa"/>
            <w:tcBorders>
              <w:top w:val="nil"/>
              <w:left w:val="nil"/>
              <w:bottom w:val="single" w:sz="4" w:space="0" w:color="auto"/>
              <w:right w:val="single" w:sz="4" w:space="0" w:color="auto"/>
            </w:tcBorders>
            <w:shd w:val="clear" w:color="000000" w:fill="C5D9F1"/>
            <w:noWrap/>
            <w:vAlign w:val="center"/>
            <w:hideMark/>
          </w:tcPr>
          <w:p w14:paraId="2BD359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0.89618</w:t>
            </w:r>
          </w:p>
        </w:tc>
      </w:tr>
      <w:tr w:rsidR="00B05915" w:rsidRPr="00B05915" w14:paraId="4F9C2C8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21217E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3.38</w:t>
            </w:r>
          </w:p>
        </w:tc>
        <w:tc>
          <w:tcPr>
            <w:tcW w:w="1340" w:type="dxa"/>
            <w:tcBorders>
              <w:top w:val="nil"/>
              <w:left w:val="nil"/>
              <w:bottom w:val="single" w:sz="4" w:space="0" w:color="auto"/>
              <w:right w:val="single" w:sz="4" w:space="0" w:color="auto"/>
            </w:tcBorders>
            <w:shd w:val="clear" w:color="000000" w:fill="C5D9F1"/>
            <w:noWrap/>
            <w:vAlign w:val="center"/>
            <w:hideMark/>
          </w:tcPr>
          <w:p w14:paraId="4B2B1A4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0.89329</w:t>
            </w:r>
          </w:p>
        </w:tc>
      </w:tr>
      <w:tr w:rsidR="00B05915" w:rsidRPr="00B05915" w14:paraId="4B502E9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65E26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3.40</w:t>
            </w:r>
          </w:p>
        </w:tc>
        <w:tc>
          <w:tcPr>
            <w:tcW w:w="1340" w:type="dxa"/>
            <w:tcBorders>
              <w:top w:val="nil"/>
              <w:left w:val="nil"/>
              <w:bottom w:val="single" w:sz="4" w:space="0" w:color="auto"/>
              <w:right w:val="single" w:sz="4" w:space="0" w:color="auto"/>
            </w:tcBorders>
            <w:shd w:val="clear" w:color="000000" w:fill="C5D9F1"/>
            <w:noWrap/>
            <w:vAlign w:val="center"/>
            <w:hideMark/>
          </w:tcPr>
          <w:p w14:paraId="20AA962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0.89044</w:t>
            </w:r>
          </w:p>
        </w:tc>
      </w:tr>
      <w:tr w:rsidR="00B05915" w:rsidRPr="00B05915" w14:paraId="1CD14CA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E1916F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3.42</w:t>
            </w:r>
          </w:p>
        </w:tc>
        <w:tc>
          <w:tcPr>
            <w:tcW w:w="1340" w:type="dxa"/>
            <w:tcBorders>
              <w:top w:val="nil"/>
              <w:left w:val="nil"/>
              <w:bottom w:val="single" w:sz="4" w:space="0" w:color="auto"/>
              <w:right w:val="single" w:sz="4" w:space="0" w:color="auto"/>
            </w:tcBorders>
            <w:shd w:val="clear" w:color="000000" w:fill="C5D9F1"/>
            <w:noWrap/>
            <w:vAlign w:val="center"/>
            <w:hideMark/>
          </w:tcPr>
          <w:p w14:paraId="039240E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0.88762</w:t>
            </w:r>
          </w:p>
        </w:tc>
      </w:tr>
      <w:tr w:rsidR="00B05915" w:rsidRPr="00B05915" w14:paraId="1C08E54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475FE2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3.44</w:t>
            </w:r>
          </w:p>
        </w:tc>
        <w:tc>
          <w:tcPr>
            <w:tcW w:w="1340" w:type="dxa"/>
            <w:tcBorders>
              <w:top w:val="nil"/>
              <w:left w:val="nil"/>
              <w:bottom w:val="single" w:sz="4" w:space="0" w:color="auto"/>
              <w:right w:val="single" w:sz="4" w:space="0" w:color="auto"/>
            </w:tcBorders>
            <w:shd w:val="clear" w:color="000000" w:fill="C5D9F1"/>
            <w:noWrap/>
            <w:vAlign w:val="center"/>
            <w:hideMark/>
          </w:tcPr>
          <w:p w14:paraId="5DA4F2F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0.88484</w:t>
            </w:r>
          </w:p>
        </w:tc>
      </w:tr>
      <w:tr w:rsidR="00B05915" w:rsidRPr="00B05915" w14:paraId="735C0D1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51044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3.46</w:t>
            </w:r>
          </w:p>
        </w:tc>
        <w:tc>
          <w:tcPr>
            <w:tcW w:w="1340" w:type="dxa"/>
            <w:tcBorders>
              <w:top w:val="nil"/>
              <w:left w:val="nil"/>
              <w:bottom w:val="single" w:sz="4" w:space="0" w:color="auto"/>
              <w:right w:val="single" w:sz="4" w:space="0" w:color="auto"/>
            </w:tcBorders>
            <w:shd w:val="clear" w:color="000000" w:fill="C5D9F1"/>
            <w:noWrap/>
            <w:vAlign w:val="center"/>
            <w:hideMark/>
          </w:tcPr>
          <w:p w14:paraId="6B1DDAB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0.88208</w:t>
            </w:r>
          </w:p>
        </w:tc>
      </w:tr>
      <w:tr w:rsidR="00B05915" w:rsidRPr="00B05915" w14:paraId="690032E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D6F4C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3.48</w:t>
            </w:r>
          </w:p>
        </w:tc>
        <w:tc>
          <w:tcPr>
            <w:tcW w:w="1340" w:type="dxa"/>
            <w:tcBorders>
              <w:top w:val="nil"/>
              <w:left w:val="nil"/>
              <w:bottom w:val="single" w:sz="4" w:space="0" w:color="auto"/>
              <w:right w:val="single" w:sz="4" w:space="0" w:color="auto"/>
            </w:tcBorders>
            <w:shd w:val="clear" w:color="000000" w:fill="C5D9F1"/>
            <w:noWrap/>
            <w:vAlign w:val="center"/>
            <w:hideMark/>
          </w:tcPr>
          <w:p w14:paraId="21D7A5C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0.87936</w:t>
            </w:r>
          </w:p>
        </w:tc>
      </w:tr>
      <w:tr w:rsidR="00B05915" w:rsidRPr="00B05915" w14:paraId="71DA229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7AE108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3.50</w:t>
            </w:r>
          </w:p>
        </w:tc>
        <w:tc>
          <w:tcPr>
            <w:tcW w:w="1340" w:type="dxa"/>
            <w:tcBorders>
              <w:top w:val="nil"/>
              <w:left w:val="nil"/>
              <w:bottom w:val="single" w:sz="4" w:space="0" w:color="auto"/>
              <w:right w:val="single" w:sz="4" w:space="0" w:color="auto"/>
            </w:tcBorders>
            <w:shd w:val="clear" w:color="000000" w:fill="C5D9F1"/>
            <w:noWrap/>
            <w:vAlign w:val="center"/>
            <w:hideMark/>
          </w:tcPr>
          <w:p w14:paraId="7BBBE2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0.87667</w:t>
            </w:r>
          </w:p>
        </w:tc>
      </w:tr>
      <w:tr w:rsidR="00B05915" w:rsidRPr="00B05915" w14:paraId="5C70BF1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6E002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3.52</w:t>
            </w:r>
          </w:p>
        </w:tc>
        <w:tc>
          <w:tcPr>
            <w:tcW w:w="1340" w:type="dxa"/>
            <w:tcBorders>
              <w:top w:val="nil"/>
              <w:left w:val="nil"/>
              <w:bottom w:val="single" w:sz="4" w:space="0" w:color="auto"/>
              <w:right w:val="single" w:sz="4" w:space="0" w:color="auto"/>
            </w:tcBorders>
            <w:shd w:val="clear" w:color="000000" w:fill="C5D9F1"/>
            <w:noWrap/>
            <w:vAlign w:val="center"/>
            <w:hideMark/>
          </w:tcPr>
          <w:p w14:paraId="0F08B76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0.87401</w:t>
            </w:r>
          </w:p>
        </w:tc>
      </w:tr>
      <w:tr w:rsidR="00B05915" w:rsidRPr="00B05915" w14:paraId="348902E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5F929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3.54</w:t>
            </w:r>
          </w:p>
        </w:tc>
        <w:tc>
          <w:tcPr>
            <w:tcW w:w="1340" w:type="dxa"/>
            <w:tcBorders>
              <w:top w:val="nil"/>
              <w:left w:val="nil"/>
              <w:bottom w:val="single" w:sz="4" w:space="0" w:color="auto"/>
              <w:right w:val="single" w:sz="4" w:space="0" w:color="auto"/>
            </w:tcBorders>
            <w:shd w:val="clear" w:color="000000" w:fill="C5D9F1"/>
            <w:noWrap/>
            <w:vAlign w:val="center"/>
            <w:hideMark/>
          </w:tcPr>
          <w:p w14:paraId="2986D4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0.87137</w:t>
            </w:r>
          </w:p>
        </w:tc>
      </w:tr>
      <w:tr w:rsidR="00B05915" w:rsidRPr="00B05915" w14:paraId="33FE080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410A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3.56</w:t>
            </w:r>
          </w:p>
        </w:tc>
        <w:tc>
          <w:tcPr>
            <w:tcW w:w="1340" w:type="dxa"/>
            <w:tcBorders>
              <w:top w:val="nil"/>
              <w:left w:val="nil"/>
              <w:bottom w:val="single" w:sz="4" w:space="0" w:color="auto"/>
              <w:right w:val="single" w:sz="4" w:space="0" w:color="auto"/>
            </w:tcBorders>
            <w:shd w:val="clear" w:color="000000" w:fill="C5D9F1"/>
            <w:noWrap/>
            <w:vAlign w:val="center"/>
            <w:hideMark/>
          </w:tcPr>
          <w:p w14:paraId="652E15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0.86877</w:t>
            </w:r>
          </w:p>
        </w:tc>
      </w:tr>
      <w:tr w:rsidR="00B05915" w:rsidRPr="00B05915" w14:paraId="6DCD3C1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8709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3.58</w:t>
            </w:r>
          </w:p>
        </w:tc>
        <w:tc>
          <w:tcPr>
            <w:tcW w:w="1340" w:type="dxa"/>
            <w:tcBorders>
              <w:top w:val="nil"/>
              <w:left w:val="nil"/>
              <w:bottom w:val="single" w:sz="4" w:space="0" w:color="auto"/>
              <w:right w:val="single" w:sz="4" w:space="0" w:color="auto"/>
            </w:tcBorders>
            <w:shd w:val="clear" w:color="000000" w:fill="C5D9F1"/>
            <w:noWrap/>
            <w:vAlign w:val="center"/>
            <w:hideMark/>
          </w:tcPr>
          <w:p w14:paraId="5E75F1E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0.86620</w:t>
            </w:r>
          </w:p>
        </w:tc>
      </w:tr>
      <w:tr w:rsidR="00B05915" w:rsidRPr="00B05915" w14:paraId="7281E47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87727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3.60</w:t>
            </w:r>
          </w:p>
        </w:tc>
        <w:tc>
          <w:tcPr>
            <w:tcW w:w="1340" w:type="dxa"/>
            <w:tcBorders>
              <w:top w:val="nil"/>
              <w:left w:val="nil"/>
              <w:bottom w:val="single" w:sz="4" w:space="0" w:color="auto"/>
              <w:right w:val="single" w:sz="4" w:space="0" w:color="auto"/>
            </w:tcBorders>
            <w:shd w:val="clear" w:color="000000" w:fill="C5D9F1"/>
            <w:noWrap/>
            <w:vAlign w:val="center"/>
            <w:hideMark/>
          </w:tcPr>
          <w:p w14:paraId="683FCBF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0.86366</w:t>
            </w:r>
          </w:p>
        </w:tc>
      </w:tr>
      <w:tr w:rsidR="00B05915" w:rsidRPr="00B05915" w14:paraId="51D9119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C2628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3.62</w:t>
            </w:r>
          </w:p>
        </w:tc>
        <w:tc>
          <w:tcPr>
            <w:tcW w:w="1340" w:type="dxa"/>
            <w:tcBorders>
              <w:top w:val="nil"/>
              <w:left w:val="nil"/>
              <w:bottom w:val="single" w:sz="4" w:space="0" w:color="auto"/>
              <w:right w:val="single" w:sz="4" w:space="0" w:color="auto"/>
            </w:tcBorders>
            <w:shd w:val="clear" w:color="000000" w:fill="C5D9F1"/>
            <w:noWrap/>
            <w:vAlign w:val="center"/>
            <w:hideMark/>
          </w:tcPr>
          <w:p w14:paraId="5EF7573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0.86114</w:t>
            </w:r>
          </w:p>
        </w:tc>
      </w:tr>
      <w:tr w:rsidR="00B05915" w:rsidRPr="00B05915" w14:paraId="04B5955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F840A4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3.64</w:t>
            </w:r>
          </w:p>
        </w:tc>
        <w:tc>
          <w:tcPr>
            <w:tcW w:w="1340" w:type="dxa"/>
            <w:tcBorders>
              <w:top w:val="nil"/>
              <w:left w:val="nil"/>
              <w:bottom w:val="single" w:sz="4" w:space="0" w:color="auto"/>
              <w:right w:val="single" w:sz="4" w:space="0" w:color="auto"/>
            </w:tcBorders>
            <w:shd w:val="clear" w:color="000000" w:fill="C5D9F1"/>
            <w:noWrap/>
            <w:vAlign w:val="center"/>
            <w:hideMark/>
          </w:tcPr>
          <w:p w14:paraId="578AD90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0.85865</w:t>
            </w:r>
          </w:p>
        </w:tc>
      </w:tr>
      <w:tr w:rsidR="00B05915" w:rsidRPr="00B05915" w14:paraId="240AD25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2F581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3.66</w:t>
            </w:r>
          </w:p>
        </w:tc>
        <w:tc>
          <w:tcPr>
            <w:tcW w:w="1340" w:type="dxa"/>
            <w:tcBorders>
              <w:top w:val="nil"/>
              <w:left w:val="nil"/>
              <w:bottom w:val="single" w:sz="4" w:space="0" w:color="auto"/>
              <w:right w:val="single" w:sz="4" w:space="0" w:color="auto"/>
            </w:tcBorders>
            <w:shd w:val="clear" w:color="000000" w:fill="C5D9F1"/>
            <w:noWrap/>
            <w:vAlign w:val="center"/>
            <w:hideMark/>
          </w:tcPr>
          <w:p w14:paraId="44524AC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0.85619</w:t>
            </w:r>
          </w:p>
        </w:tc>
      </w:tr>
      <w:tr w:rsidR="00B05915" w:rsidRPr="00B05915" w14:paraId="066E762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E35041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3.68</w:t>
            </w:r>
          </w:p>
        </w:tc>
        <w:tc>
          <w:tcPr>
            <w:tcW w:w="1340" w:type="dxa"/>
            <w:tcBorders>
              <w:top w:val="nil"/>
              <w:left w:val="nil"/>
              <w:bottom w:val="single" w:sz="4" w:space="0" w:color="auto"/>
              <w:right w:val="single" w:sz="4" w:space="0" w:color="auto"/>
            </w:tcBorders>
            <w:shd w:val="clear" w:color="000000" w:fill="C5D9F1"/>
            <w:noWrap/>
            <w:vAlign w:val="center"/>
            <w:hideMark/>
          </w:tcPr>
          <w:p w14:paraId="62EBAD9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0.85376</w:t>
            </w:r>
          </w:p>
        </w:tc>
      </w:tr>
      <w:tr w:rsidR="00B05915" w:rsidRPr="00B05915" w14:paraId="2AF8867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6B6C3C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3.70</w:t>
            </w:r>
          </w:p>
        </w:tc>
        <w:tc>
          <w:tcPr>
            <w:tcW w:w="1340" w:type="dxa"/>
            <w:tcBorders>
              <w:top w:val="nil"/>
              <w:left w:val="nil"/>
              <w:bottom w:val="single" w:sz="4" w:space="0" w:color="auto"/>
              <w:right w:val="single" w:sz="4" w:space="0" w:color="auto"/>
            </w:tcBorders>
            <w:shd w:val="clear" w:color="000000" w:fill="C5D9F1"/>
            <w:noWrap/>
            <w:vAlign w:val="center"/>
            <w:hideMark/>
          </w:tcPr>
          <w:p w14:paraId="3C808EF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0.85135</w:t>
            </w:r>
          </w:p>
        </w:tc>
      </w:tr>
      <w:tr w:rsidR="00B05915" w:rsidRPr="00B05915" w14:paraId="657D4BE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4C92E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3.72</w:t>
            </w:r>
          </w:p>
        </w:tc>
        <w:tc>
          <w:tcPr>
            <w:tcW w:w="1340" w:type="dxa"/>
            <w:tcBorders>
              <w:top w:val="nil"/>
              <w:left w:val="nil"/>
              <w:bottom w:val="single" w:sz="4" w:space="0" w:color="auto"/>
              <w:right w:val="single" w:sz="4" w:space="0" w:color="auto"/>
            </w:tcBorders>
            <w:shd w:val="clear" w:color="000000" w:fill="C5D9F1"/>
            <w:noWrap/>
            <w:vAlign w:val="center"/>
            <w:hideMark/>
          </w:tcPr>
          <w:p w14:paraId="63AC567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0.84897</w:t>
            </w:r>
          </w:p>
        </w:tc>
      </w:tr>
      <w:tr w:rsidR="00B05915" w:rsidRPr="00B05915" w14:paraId="3A7908C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D5936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3.74</w:t>
            </w:r>
          </w:p>
        </w:tc>
        <w:tc>
          <w:tcPr>
            <w:tcW w:w="1340" w:type="dxa"/>
            <w:tcBorders>
              <w:top w:val="nil"/>
              <w:left w:val="nil"/>
              <w:bottom w:val="single" w:sz="4" w:space="0" w:color="auto"/>
              <w:right w:val="single" w:sz="4" w:space="0" w:color="auto"/>
            </w:tcBorders>
            <w:shd w:val="clear" w:color="000000" w:fill="C5D9F1"/>
            <w:noWrap/>
            <w:vAlign w:val="center"/>
            <w:hideMark/>
          </w:tcPr>
          <w:p w14:paraId="26843F3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0.84661</w:t>
            </w:r>
          </w:p>
        </w:tc>
      </w:tr>
      <w:tr w:rsidR="00B05915" w:rsidRPr="00B05915" w14:paraId="3CBD42C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0537DA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3.76</w:t>
            </w:r>
          </w:p>
        </w:tc>
        <w:tc>
          <w:tcPr>
            <w:tcW w:w="1340" w:type="dxa"/>
            <w:tcBorders>
              <w:top w:val="nil"/>
              <w:left w:val="nil"/>
              <w:bottom w:val="single" w:sz="4" w:space="0" w:color="auto"/>
              <w:right w:val="single" w:sz="4" w:space="0" w:color="auto"/>
            </w:tcBorders>
            <w:shd w:val="clear" w:color="000000" w:fill="C5D9F1"/>
            <w:noWrap/>
            <w:vAlign w:val="center"/>
            <w:hideMark/>
          </w:tcPr>
          <w:p w14:paraId="2E097AE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0.84428</w:t>
            </w:r>
          </w:p>
        </w:tc>
      </w:tr>
      <w:tr w:rsidR="00B05915" w:rsidRPr="00B05915" w14:paraId="34D0B3D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3B7384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3.78</w:t>
            </w:r>
          </w:p>
        </w:tc>
        <w:tc>
          <w:tcPr>
            <w:tcW w:w="1340" w:type="dxa"/>
            <w:tcBorders>
              <w:top w:val="nil"/>
              <w:left w:val="nil"/>
              <w:bottom w:val="single" w:sz="4" w:space="0" w:color="auto"/>
              <w:right w:val="single" w:sz="4" w:space="0" w:color="auto"/>
            </w:tcBorders>
            <w:shd w:val="clear" w:color="000000" w:fill="C5D9F1"/>
            <w:noWrap/>
            <w:vAlign w:val="center"/>
            <w:hideMark/>
          </w:tcPr>
          <w:p w14:paraId="66F7359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0.84198</w:t>
            </w:r>
          </w:p>
        </w:tc>
      </w:tr>
      <w:tr w:rsidR="00B05915" w:rsidRPr="00B05915" w14:paraId="5FE295A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90C10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3.80</w:t>
            </w:r>
          </w:p>
        </w:tc>
        <w:tc>
          <w:tcPr>
            <w:tcW w:w="1340" w:type="dxa"/>
            <w:tcBorders>
              <w:top w:val="nil"/>
              <w:left w:val="nil"/>
              <w:bottom w:val="single" w:sz="4" w:space="0" w:color="auto"/>
              <w:right w:val="single" w:sz="4" w:space="0" w:color="auto"/>
            </w:tcBorders>
            <w:shd w:val="clear" w:color="000000" w:fill="C5D9F1"/>
            <w:noWrap/>
            <w:vAlign w:val="center"/>
            <w:hideMark/>
          </w:tcPr>
          <w:p w14:paraId="5D494B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0.83969</w:t>
            </w:r>
          </w:p>
        </w:tc>
      </w:tr>
      <w:tr w:rsidR="00B05915" w:rsidRPr="00B05915" w14:paraId="548CFC3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937F2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3.82</w:t>
            </w:r>
          </w:p>
        </w:tc>
        <w:tc>
          <w:tcPr>
            <w:tcW w:w="1340" w:type="dxa"/>
            <w:tcBorders>
              <w:top w:val="nil"/>
              <w:left w:val="nil"/>
              <w:bottom w:val="single" w:sz="4" w:space="0" w:color="auto"/>
              <w:right w:val="single" w:sz="4" w:space="0" w:color="auto"/>
            </w:tcBorders>
            <w:shd w:val="clear" w:color="000000" w:fill="C5D9F1"/>
            <w:noWrap/>
            <w:vAlign w:val="center"/>
            <w:hideMark/>
          </w:tcPr>
          <w:p w14:paraId="3F810AE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0.83743</w:t>
            </w:r>
          </w:p>
        </w:tc>
      </w:tr>
      <w:tr w:rsidR="00B05915" w:rsidRPr="00B05915" w14:paraId="32CA112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FB3B25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3.84</w:t>
            </w:r>
          </w:p>
        </w:tc>
        <w:tc>
          <w:tcPr>
            <w:tcW w:w="1340" w:type="dxa"/>
            <w:tcBorders>
              <w:top w:val="nil"/>
              <w:left w:val="nil"/>
              <w:bottom w:val="single" w:sz="4" w:space="0" w:color="auto"/>
              <w:right w:val="single" w:sz="4" w:space="0" w:color="auto"/>
            </w:tcBorders>
            <w:shd w:val="clear" w:color="000000" w:fill="C5D9F1"/>
            <w:noWrap/>
            <w:vAlign w:val="center"/>
            <w:hideMark/>
          </w:tcPr>
          <w:p w14:paraId="6BCD01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0.83520</w:t>
            </w:r>
          </w:p>
        </w:tc>
      </w:tr>
      <w:tr w:rsidR="00B05915" w:rsidRPr="00B05915" w14:paraId="07BA52B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D00C15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3.86</w:t>
            </w:r>
          </w:p>
        </w:tc>
        <w:tc>
          <w:tcPr>
            <w:tcW w:w="1340" w:type="dxa"/>
            <w:tcBorders>
              <w:top w:val="nil"/>
              <w:left w:val="nil"/>
              <w:bottom w:val="single" w:sz="4" w:space="0" w:color="auto"/>
              <w:right w:val="single" w:sz="4" w:space="0" w:color="auto"/>
            </w:tcBorders>
            <w:shd w:val="clear" w:color="000000" w:fill="C5D9F1"/>
            <w:noWrap/>
            <w:vAlign w:val="center"/>
            <w:hideMark/>
          </w:tcPr>
          <w:p w14:paraId="7105D49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0.83299</w:t>
            </w:r>
          </w:p>
        </w:tc>
      </w:tr>
      <w:tr w:rsidR="00B05915" w:rsidRPr="00B05915" w14:paraId="1062CCC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05166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3.88</w:t>
            </w:r>
          </w:p>
        </w:tc>
        <w:tc>
          <w:tcPr>
            <w:tcW w:w="1340" w:type="dxa"/>
            <w:tcBorders>
              <w:top w:val="nil"/>
              <w:left w:val="nil"/>
              <w:bottom w:val="single" w:sz="4" w:space="0" w:color="auto"/>
              <w:right w:val="single" w:sz="4" w:space="0" w:color="auto"/>
            </w:tcBorders>
            <w:shd w:val="clear" w:color="000000" w:fill="C5D9F1"/>
            <w:noWrap/>
            <w:vAlign w:val="center"/>
            <w:hideMark/>
          </w:tcPr>
          <w:p w14:paraId="6839E7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0.83080</w:t>
            </w:r>
          </w:p>
        </w:tc>
      </w:tr>
      <w:tr w:rsidR="00B05915" w:rsidRPr="00B05915" w14:paraId="36257FA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957827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3.90</w:t>
            </w:r>
          </w:p>
        </w:tc>
        <w:tc>
          <w:tcPr>
            <w:tcW w:w="1340" w:type="dxa"/>
            <w:tcBorders>
              <w:top w:val="nil"/>
              <w:left w:val="nil"/>
              <w:bottom w:val="single" w:sz="4" w:space="0" w:color="auto"/>
              <w:right w:val="single" w:sz="4" w:space="0" w:color="auto"/>
            </w:tcBorders>
            <w:shd w:val="clear" w:color="000000" w:fill="C5D9F1"/>
            <w:noWrap/>
            <w:vAlign w:val="center"/>
            <w:hideMark/>
          </w:tcPr>
          <w:p w14:paraId="6D35706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0.82863</w:t>
            </w:r>
          </w:p>
        </w:tc>
      </w:tr>
      <w:tr w:rsidR="00B05915" w:rsidRPr="00B05915" w14:paraId="303C30C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79EDC8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3.92</w:t>
            </w:r>
          </w:p>
        </w:tc>
        <w:tc>
          <w:tcPr>
            <w:tcW w:w="1340" w:type="dxa"/>
            <w:tcBorders>
              <w:top w:val="nil"/>
              <w:left w:val="nil"/>
              <w:bottom w:val="single" w:sz="4" w:space="0" w:color="auto"/>
              <w:right w:val="single" w:sz="4" w:space="0" w:color="auto"/>
            </w:tcBorders>
            <w:shd w:val="clear" w:color="000000" w:fill="C5D9F1"/>
            <w:noWrap/>
            <w:vAlign w:val="center"/>
            <w:hideMark/>
          </w:tcPr>
          <w:p w14:paraId="047FA72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0.82649</w:t>
            </w:r>
          </w:p>
        </w:tc>
      </w:tr>
      <w:tr w:rsidR="00B05915" w:rsidRPr="00B05915" w14:paraId="16C9C5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28F3B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3.94</w:t>
            </w:r>
          </w:p>
        </w:tc>
        <w:tc>
          <w:tcPr>
            <w:tcW w:w="1340" w:type="dxa"/>
            <w:tcBorders>
              <w:top w:val="nil"/>
              <w:left w:val="nil"/>
              <w:bottom w:val="single" w:sz="4" w:space="0" w:color="auto"/>
              <w:right w:val="single" w:sz="4" w:space="0" w:color="auto"/>
            </w:tcBorders>
            <w:shd w:val="clear" w:color="000000" w:fill="C5D9F1"/>
            <w:noWrap/>
            <w:vAlign w:val="center"/>
            <w:hideMark/>
          </w:tcPr>
          <w:p w14:paraId="0E1A01F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0.82437</w:t>
            </w:r>
          </w:p>
        </w:tc>
      </w:tr>
      <w:tr w:rsidR="00B05915" w:rsidRPr="00B05915" w14:paraId="2D80E25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597AF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3.96</w:t>
            </w:r>
          </w:p>
        </w:tc>
        <w:tc>
          <w:tcPr>
            <w:tcW w:w="1340" w:type="dxa"/>
            <w:tcBorders>
              <w:top w:val="nil"/>
              <w:left w:val="nil"/>
              <w:bottom w:val="single" w:sz="4" w:space="0" w:color="auto"/>
              <w:right w:val="single" w:sz="4" w:space="0" w:color="auto"/>
            </w:tcBorders>
            <w:shd w:val="clear" w:color="000000" w:fill="C5D9F1"/>
            <w:noWrap/>
            <w:vAlign w:val="center"/>
            <w:hideMark/>
          </w:tcPr>
          <w:p w14:paraId="3739550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0.82226</w:t>
            </w:r>
          </w:p>
        </w:tc>
      </w:tr>
      <w:tr w:rsidR="00B05915" w:rsidRPr="00B05915" w14:paraId="20D5AE2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76E3F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3.98</w:t>
            </w:r>
          </w:p>
        </w:tc>
        <w:tc>
          <w:tcPr>
            <w:tcW w:w="1340" w:type="dxa"/>
            <w:tcBorders>
              <w:top w:val="nil"/>
              <w:left w:val="nil"/>
              <w:bottom w:val="single" w:sz="4" w:space="0" w:color="auto"/>
              <w:right w:val="single" w:sz="4" w:space="0" w:color="auto"/>
            </w:tcBorders>
            <w:shd w:val="clear" w:color="000000" w:fill="C5D9F1"/>
            <w:noWrap/>
            <w:vAlign w:val="center"/>
            <w:hideMark/>
          </w:tcPr>
          <w:p w14:paraId="201355F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0.82018</w:t>
            </w:r>
          </w:p>
        </w:tc>
      </w:tr>
      <w:tr w:rsidR="00B05915" w:rsidRPr="00B05915" w14:paraId="0F49680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087350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4.00</w:t>
            </w:r>
          </w:p>
        </w:tc>
        <w:tc>
          <w:tcPr>
            <w:tcW w:w="1340" w:type="dxa"/>
            <w:tcBorders>
              <w:top w:val="nil"/>
              <w:left w:val="nil"/>
              <w:bottom w:val="single" w:sz="4" w:space="0" w:color="auto"/>
              <w:right w:val="single" w:sz="4" w:space="0" w:color="auto"/>
            </w:tcBorders>
            <w:shd w:val="clear" w:color="000000" w:fill="C5D9F1"/>
            <w:noWrap/>
            <w:vAlign w:val="center"/>
            <w:hideMark/>
          </w:tcPr>
          <w:p w14:paraId="1E0A617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0.81813</w:t>
            </w:r>
          </w:p>
        </w:tc>
      </w:tr>
      <w:tr w:rsidR="00B05915" w:rsidRPr="00B05915" w14:paraId="1AA2E2A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E29641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4.02</w:t>
            </w:r>
          </w:p>
        </w:tc>
        <w:tc>
          <w:tcPr>
            <w:tcW w:w="1340" w:type="dxa"/>
            <w:tcBorders>
              <w:top w:val="nil"/>
              <w:left w:val="nil"/>
              <w:bottom w:val="single" w:sz="4" w:space="0" w:color="auto"/>
              <w:right w:val="single" w:sz="4" w:space="0" w:color="auto"/>
            </w:tcBorders>
            <w:shd w:val="clear" w:color="000000" w:fill="C5D9F1"/>
            <w:noWrap/>
            <w:vAlign w:val="center"/>
            <w:hideMark/>
          </w:tcPr>
          <w:p w14:paraId="64F15DA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0.81405</w:t>
            </w:r>
          </w:p>
        </w:tc>
      </w:tr>
      <w:tr w:rsidR="00B05915" w:rsidRPr="00B05915" w14:paraId="126125D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5DEEF3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4.04</w:t>
            </w:r>
          </w:p>
        </w:tc>
        <w:tc>
          <w:tcPr>
            <w:tcW w:w="1340" w:type="dxa"/>
            <w:tcBorders>
              <w:top w:val="nil"/>
              <w:left w:val="nil"/>
              <w:bottom w:val="single" w:sz="4" w:space="0" w:color="auto"/>
              <w:right w:val="single" w:sz="4" w:space="0" w:color="auto"/>
            </w:tcBorders>
            <w:shd w:val="clear" w:color="000000" w:fill="C5D9F1"/>
            <w:noWrap/>
            <w:vAlign w:val="center"/>
            <w:hideMark/>
          </w:tcPr>
          <w:p w14:paraId="048C388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0.81002</w:t>
            </w:r>
          </w:p>
        </w:tc>
      </w:tr>
      <w:tr w:rsidR="00B05915" w:rsidRPr="00B05915" w14:paraId="6ED1EBC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3F5E66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4.06</w:t>
            </w:r>
          </w:p>
        </w:tc>
        <w:tc>
          <w:tcPr>
            <w:tcW w:w="1340" w:type="dxa"/>
            <w:tcBorders>
              <w:top w:val="nil"/>
              <w:left w:val="nil"/>
              <w:bottom w:val="single" w:sz="4" w:space="0" w:color="auto"/>
              <w:right w:val="single" w:sz="4" w:space="0" w:color="auto"/>
            </w:tcBorders>
            <w:shd w:val="clear" w:color="000000" w:fill="C5D9F1"/>
            <w:noWrap/>
            <w:vAlign w:val="center"/>
            <w:hideMark/>
          </w:tcPr>
          <w:p w14:paraId="7B93C3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0.80603</w:t>
            </w:r>
          </w:p>
        </w:tc>
      </w:tr>
      <w:tr w:rsidR="00B05915" w:rsidRPr="00B05915" w14:paraId="006397C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64F976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4.08</w:t>
            </w:r>
          </w:p>
        </w:tc>
        <w:tc>
          <w:tcPr>
            <w:tcW w:w="1340" w:type="dxa"/>
            <w:tcBorders>
              <w:top w:val="nil"/>
              <w:left w:val="nil"/>
              <w:bottom w:val="single" w:sz="4" w:space="0" w:color="auto"/>
              <w:right w:val="single" w:sz="4" w:space="0" w:color="auto"/>
            </w:tcBorders>
            <w:shd w:val="clear" w:color="000000" w:fill="C5D9F1"/>
            <w:noWrap/>
            <w:vAlign w:val="center"/>
            <w:hideMark/>
          </w:tcPr>
          <w:p w14:paraId="366FF7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0.80208</w:t>
            </w:r>
          </w:p>
        </w:tc>
      </w:tr>
      <w:tr w:rsidR="00B05915" w:rsidRPr="00B05915" w14:paraId="663C621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7C1E8B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4.10</w:t>
            </w:r>
          </w:p>
        </w:tc>
        <w:tc>
          <w:tcPr>
            <w:tcW w:w="1340" w:type="dxa"/>
            <w:tcBorders>
              <w:top w:val="nil"/>
              <w:left w:val="nil"/>
              <w:bottom w:val="single" w:sz="4" w:space="0" w:color="auto"/>
              <w:right w:val="single" w:sz="4" w:space="0" w:color="auto"/>
            </w:tcBorders>
            <w:shd w:val="clear" w:color="000000" w:fill="C5D9F1"/>
            <w:noWrap/>
            <w:vAlign w:val="center"/>
            <w:hideMark/>
          </w:tcPr>
          <w:p w14:paraId="350A466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0.79817</w:t>
            </w:r>
          </w:p>
        </w:tc>
      </w:tr>
      <w:tr w:rsidR="00B05915" w:rsidRPr="00B05915" w14:paraId="3CF4615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58BADD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4.12</w:t>
            </w:r>
          </w:p>
        </w:tc>
        <w:tc>
          <w:tcPr>
            <w:tcW w:w="1340" w:type="dxa"/>
            <w:tcBorders>
              <w:top w:val="nil"/>
              <w:left w:val="nil"/>
              <w:bottom w:val="single" w:sz="4" w:space="0" w:color="auto"/>
              <w:right w:val="single" w:sz="4" w:space="0" w:color="auto"/>
            </w:tcBorders>
            <w:shd w:val="clear" w:color="000000" w:fill="C5D9F1"/>
            <w:noWrap/>
            <w:vAlign w:val="center"/>
            <w:hideMark/>
          </w:tcPr>
          <w:p w14:paraId="4A97CF3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0.79430</w:t>
            </w:r>
          </w:p>
        </w:tc>
      </w:tr>
      <w:tr w:rsidR="00B05915" w:rsidRPr="00B05915" w14:paraId="07A189E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6473EF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4.14</w:t>
            </w:r>
          </w:p>
        </w:tc>
        <w:tc>
          <w:tcPr>
            <w:tcW w:w="1340" w:type="dxa"/>
            <w:tcBorders>
              <w:top w:val="nil"/>
              <w:left w:val="nil"/>
              <w:bottom w:val="single" w:sz="4" w:space="0" w:color="auto"/>
              <w:right w:val="single" w:sz="4" w:space="0" w:color="auto"/>
            </w:tcBorders>
            <w:shd w:val="clear" w:color="000000" w:fill="C5D9F1"/>
            <w:noWrap/>
            <w:vAlign w:val="center"/>
            <w:hideMark/>
          </w:tcPr>
          <w:p w14:paraId="764672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0.79046</w:t>
            </w:r>
          </w:p>
        </w:tc>
      </w:tr>
      <w:tr w:rsidR="00B05915" w:rsidRPr="00B05915" w14:paraId="0319157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33705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lastRenderedPageBreak/>
              <w:t>4.16</w:t>
            </w:r>
          </w:p>
        </w:tc>
        <w:tc>
          <w:tcPr>
            <w:tcW w:w="1340" w:type="dxa"/>
            <w:tcBorders>
              <w:top w:val="nil"/>
              <w:left w:val="nil"/>
              <w:bottom w:val="single" w:sz="4" w:space="0" w:color="auto"/>
              <w:right w:val="single" w:sz="4" w:space="0" w:color="auto"/>
            </w:tcBorders>
            <w:shd w:val="clear" w:color="000000" w:fill="C5D9F1"/>
            <w:noWrap/>
            <w:vAlign w:val="center"/>
            <w:hideMark/>
          </w:tcPr>
          <w:p w14:paraId="5F6A10F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0.78666</w:t>
            </w:r>
          </w:p>
        </w:tc>
      </w:tr>
      <w:tr w:rsidR="00B05915" w:rsidRPr="00B05915" w14:paraId="3579CAD7"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45952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4.18</w:t>
            </w:r>
          </w:p>
        </w:tc>
        <w:tc>
          <w:tcPr>
            <w:tcW w:w="1340" w:type="dxa"/>
            <w:tcBorders>
              <w:top w:val="nil"/>
              <w:left w:val="nil"/>
              <w:bottom w:val="single" w:sz="4" w:space="0" w:color="auto"/>
              <w:right w:val="single" w:sz="4" w:space="0" w:color="auto"/>
            </w:tcBorders>
            <w:shd w:val="clear" w:color="000000" w:fill="C5D9F1"/>
            <w:noWrap/>
            <w:vAlign w:val="center"/>
            <w:hideMark/>
          </w:tcPr>
          <w:p w14:paraId="21B4F07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0.78289</w:t>
            </w:r>
          </w:p>
        </w:tc>
      </w:tr>
      <w:tr w:rsidR="00B05915" w:rsidRPr="00B05915" w14:paraId="512E103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C676A2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4.20</w:t>
            </w:r>
          </w:p>
        </w:tc>
        <w:tc>
          <w:tcPr>
            <w:tcW w:w="1340" w:type="dxa"/>
            <w:tcBorders>
              <w:top w:val="nil"/>
              <w:left w:val="nil"/>
              <w:bottom w:val="single" w:sz="4" w:space="0" w:color="auto"/>
              <w:right w:val="single" w:sz="4" w:space="0" w:color="auto"/>
            </w:tcBorders>
            <w:shd w:val="clear" w:color="000000" w:fill="C5D9F1"/>
            <w:noWrap/>
            <w:vAlign w:val="center"/>
            <w:hideMark/>
          </w:tcPr>
          <w:p w14:paraId="465F4D8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0.77917</w:t>
            </w:r>
          </w:p>
        </w:tc>
      </w:tr>
      <w:tr w:rsidR="00B05915" w:rsidRPr="00B05915" w14:paraId="566FC74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F3084C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4.22</w:t>
            </w:r>
          </w:p>
        </w:tc>
        <w:tc>
          <w:tcPr>
            <w:tcW w:w="1340" w:type="dxa"/>
            <w:tcBorders>
              <w:top w:val="nil"/>
              <w:left w:val="nil"/>
              <w:bottom w:val="single" w:sz="4" w:space="0" w:color="auto"/>
              <w:right w:val="single" w:sz="4" w:space="0" w:color="auto"/>
            </w:tcBorders>
            <w:shd w:val="clear" w:color="000000" w:fill="C5D9F1"/>
            <w:noWrap/>
            <w:vAlign w:val="center"/>
            <w:hideMark/>
          </w:tcPr>
          <w:p w14:paraId="33621FE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0.77547</w:t>
            </w:r>
          </w:p>
        </w:tc>
      </w:tr>
      <w:tr w:rsidR="00B05915" w:rsidRPr="00B05915" w14:paraId="3A87481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93DA6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4.24</w:t>
            </w:r>
          </w:p>
        </w:tc>
        <w:tc>
          <w:tcPr>
            <w:tcW w:w="1340" w:type="dxa"/>
            <w:tcBorders>
              <w:top w:val="nil"/>
              <w:left w:val="nil"/>
              <w:bottom w:val="single" w:sz="4" w:space="0" w:color="auto"/>
              <w:right w:val="single" w:sz="4" w:space="0" w:color="auto"/>
            </w:tcBorders>
            <w:shd w:val="clear" w:color="000000" w:fill="C5D9F1"/>
            <w:noWrap/>
            <w:vAlign w:val="center"/>
            <w:hideMark/>
          </w:tcPr>
          <w:p w14:paraId="6D2EE15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0.77182</w:t>
            </w:r>
          </w:p>
        </w:tc>
      </w:tr>
      <w:tr w:rsidR="00B05915" w:rsidRPr="00B05915" w14:paraId="55AD0EEA"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E5FF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4.26</w:t>
            </w:r>
          </w:p>
        </w:tc>
        <w:tc>
          <w:tcPr>
            <w:tcW w:w="1340" w:type="dxa"/>
            <w:tcBorders>
              <w:top w:val="nil"/>
              <w:left w:val="nil"/>
              <w:bottom w:val="single" w:sz="4" w:space="0" w:color="auto"/>
              <w:right w:val="single" w:sz="4" w:space="0" w:color="auto"/>
            </w:tcBorders>
            <w:shd w:val="clear" w:color="000000" w:fill="C5D9F1"/>
            <w:noWrap/>
            <w:vAlign w:val="center"/>
            <w:hideMark/>
          </w:tcPr>
          <w:p w14:paraId="7C8A034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0.76819</w:t>
            </w:r>
          </w:p>
        </w:tc>
      </w:tr>
      <w:tr w:rsidR="00B05915" w:rsidRPr="00B05915" w14:paraId="64F667B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B22098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4.28</w:t>
            </w:r>
          </w:p>
        </w:tc>
        <w:tc>
          <w:tcPr>
            <w:tcW w:w="1340" w:type="dxa"/>
            <w:tcBorders>
              <w:top w:val="nil"/>
              <w:left w:val="nil"/>
              <w:bottom w:val="single" w:sz="4" w:space="0" w:color="auto"/>
              <w:right w:val="single" w:sz="4" w:space="0" w:color="auto"/>
            </w:tcBorders>
            <w:shd w:val="clear" w:color="000000" w:fill="C5D9F1"/>
            <w:noWrap/>
            <w:vAlign w:val="center"/>
            <w:hideMark/>
          </w:tcPr>
          <w:p w14:paraId="13D4C78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0.76460</w:t>
            </w:r>
          </w:p>
        </w:tc>
      </w:tr>
      <w:tr w:rsidR="00B05915" w:rsidRPr="00B05915" w14:paraId="05E30B7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F5DF1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4.30</w:t>
            </w:r>
          </w:p>
        </w:tc>
        <w:tc>
          <w:tcPr>
            <w:tcW w:w="1340" w:type="dxa"/>
            <w:tcBorders>
              <w:top w:val="nil"/>
              <w:left w:val="nil"/>
              <w:bottom w:val="single" w:sz="4" w:space="0" w:color="auto"/>
              <w:right w:val="single" w:sz="4" w:space="0" w:color="auto"/>
            </w:tcBorders>
            <w:shd w:val="clear" w:color="000000" w:fill="C5D9F1"/>
            <w:noWrap/>
            <w:vAlign w:val="center"/>
            <w:hideMark/>
          </w:tcPr>
          <w:p w14:paraId="027CB97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0.76105</w:t>
            </w:r>
          </w:p>
        </w:tc>
      </w:tr>
      <w:tr w:rsidR="00B05915" w:rsidRPr="00B05915" w14:paraId="1549221E"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23B2E1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4.32</w:t>
            </w:r>
          </w:p>
        </w:tc>
        <w:tc>
          <w:tcPr>
            <w:tcW w:w="1340" w:type="dxa"/>
            <w:tcBorders>
              <w:top w:val="nil"/>
              <w:left w:val="nil"/>
              <w:bottom w:val="single" w:sz="4" w:space="0" w:color="auto"/>
              <w:right w:val="single" w:sz="4" w:space="0" w:color="auto"/>
            </w:tcBorders>
            <w:shd w:val="clear" w:color="000000" w:fill="C5D9F1"/>
            <w:noWrap/>
            <w:vAlign w:val="center"/>
            <w:hideMark/>
          </w:tcPr>
          <w:p w14:paraId="63642E1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0.75752</w:t>
            </w:r>
          </w:p>
        </w:tc>
      </w:tr>
      <w:tr w:rsidR="00B05915" w:rsidRPr="00B05915" w14:paraId="6E84CCF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1AE92B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4.34</w:t>
            </w:r>
          </w:p>
        </w:tc>
        <w:tc>
          <w:tcPr>
            <w:tcW w:w="1340" w:type="dxa"/>
            <w:tcBorders>
              <w:top w:val="nil"/>
              <w:left w:val="nil"/>
              <w:bottom w:val="single" w:sz="4" w:space="0" w:color="auto"/>
              <w:right w:val="single" w:sz="4" w:space="0" w:color="auto"/>
            </w:tcBorders>
            <w:shd w:val="clear" w:color="000000" w:fill="C5D9F1"/>
            <w:noWrap/>
            <w:vAlign w:val="center"/>
            <w:hideMark/>
          </w:tcPr>
          <w:p w14:paraId="114065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0.75403</w:t>
            </w:r>
          </w:p>
        </w:tc>
      </w:tr>
      <w:tr w:rsidR="00B05915" w:rsidRPr="00B05915" w14:paraId="5E4180D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7B79AB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4.36</w:t>
            </w:r>
          </w:p>
        </w:tc>
        <w:tc>
          <w:tcPr>
            <w:tcW w:w="1340" w:type="dxa"/>
            <w:tcBorders>
              <w:top w:val="nil"/>
              <w:left w:val="nil"/>
              <w:bottom w:val="single" w:sz="4" w:space="0" w:color="auto"/>
              <w:right w:val="single" w:sz="4" w:space="0" w:color="auto"/>
            </w:tcBorders>
            <w:shd w:val="clear" w:color="000000" w:fill="C5D9F1"/>
            <w:noWrap/>
            <w:vAlign w:val="center"/>
            <w:hideMark/>
          </w:tcPr>
          <w:p w14:paraId="59B70B8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0.75057</w:t>
            </w:r>
          </w:p>
        </w:tc>
      </w:tr>
      <w:tr w:rsidR="00B05915" w:rsidRPr="00B05915" w14:paraId="0167813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1F9D48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4.38</w:t>
            </w:r>
          </w:p>
        </w:tc>
        <w:tc>
          <w:tcPr>
            <w:tcW w:w="1340" w:type="dxa"/>
            <w:tcBorders>
              <w:top w:val="nil"/>
              <w:left w:val="nil"/>
              <w:bottom w:val="single" w:sz="4" w:space="0" w:color="auto"/>
              <w:right w:val="single" w:sz="4" w:space="0" w:color="auto"/>
            </w:tcBorders>
            <w:shd w:val="clear" w:color="000000" w:fill="C5D9F1"/>
            <w:noWrap/>
            <w:vAlign w:val="center"/>
            <w:hideMark/>
          </w:tcPr>
          <w:p w14:paraId="385A75D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0.74715</w:t>
            </w:r>
          </w:p>
        </w:tc>
      </w:tr>
      <w:tr w:rsidR="00B05915" w:rsidRPr="00B05915" w14:paraId="2FCFF5D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AD3DE3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4.40</w:t>
            </w:r>
          </w:p>
        </w:tc>
        <w:tc>
          <w:tcPr>
            <w:tcW w:w="1340" w:type="dxa"/>
            <w:tcBorders>
              <w:top w:val="nil"/>
              <w:left w:val="nil"/>
              <w:bottom w:val="single" w:sz="4" w:space="0" w:color="auto"/>
              <w:right w:val="single" w:sz="4" w:space="0" w:color="auto"/>
            </w:tcBorders>
            <w:shd w:val="clear" w:color="000000" w:fill="C5D9F1"/>
            <w:noWrap/>
            <w:vAlign w:val="center"/>
            <w:hideMark/>
          </w:tcPr>
          <w:p w14:paraId="2D018E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0.74375</w:t>
            </w:r>
          </w:p>
        </w:tc>
      </w:tr>
      <w:tr w:rsidR="00B05915" w:rsidRPr="00B05915" w14:paraId="2FC15C8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815EDE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4.42</w:t>
            </w:r>
          </w:p>
        </w:tc>
        <w:tc>
          <w:tcPr>
            <w:tcW w:w="1340" w:type="dxa"/>
            <w:tcBorders>
              <w:top w:val="nil"/>
              <w:left w:val="nil"/>
              <w:bottom w:val="single" w:sz="4" w:space="0" w:color="auto"/>
              <w:right w:val="single" w:sz="4" w:space="0" w:color="auto"/>
            </w:tcBorders>
            <w:shd w:val="clear" w:color="000000" w:fill="C5D9F1"/>
            <w:noWrap/>
            <w:vAlign w:val="center"/>
            <w:hideMark/>
          </w:tcPr>
          <w:p w14:paraId="5C54796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0.74038</w:t>
            </w:r>
          </w:p>
        </w:tc>
      </w:tr>
      <w:tr w:rsidR="00B05915" w:rsidRPr="00B05915" w14:paraId="1CD60FF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806614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4.44</w:t>
            </w:r>
          </w:p>
        </w:tc>
        <w:tc>
          <w:tcPr>
            <w:tcW w:w="1340" w:type="dxa"/>
            <w:tcBorders>
              <w:top w:val="nil"/>
              <w:left w:val="nil"/>
              <w:bottom w:val="single" w:sz="4" w:space="0" w:color="auto"/>
              <w:right w:val="single" w:sz="4" w:space="0" w:color="auto"/>
            </w:tcBorders>
            <w:shd w:val="clear" w:color="000000" w:fill="C5D9F1"/>
            <w:noWrap/>
            <w:vAlign w:val="center"/>
            <w:hideMark/>
          </w:tcPr>
          <w:p w14:paraId="17CFE02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0.73705</w:t>
            </w:r>
          </w:p>
        </w:tc>
      </w:tr>
      <w:tr w:rsidR="00B05915" w:rsidRPr="00B05915" w14:paraId="7D712B4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B2EE5C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4.46</w:t>
            </w:r>
          </w:p>
        </w:tc>
        <w:tc>
          <w:tcPr>
            <w:tcW w:w="1340" w:type="dxa"/>
            <w:tcBorders>
              <w:top w:val="nil"/>
              <w:left w:val="nil"/>
              <w:bottom w:val="single" w:sz="4" w:space="0" w:color="auto"/>
              <w:right w:val="single" w:sz="4" w:space="0" w:color="auto"/>
            </w:tcBorders>
            <w:shd w:val="clear" w:color="000000" w:fill="C5D9F1"/>
            <w:noWrap/>
            <w:vAlign w:val="center"/>
            <w:hideMark/>
          </w:tcPr>
          <w:p w14:paraId="31329B0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0.73374</w:t>
            </w:r>
          </w:p>
        </w:tc>
      </w:tr>
      <w:tr w:rsidR="00B05915" w:rsidRPr="00B05915" w14:paraId="5B5936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79976D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4.48</w:t>
            </w:r>
          </w:p>
        </w:tc>
        <w:tc>
          <w:tcPr>
            <w:tcW w:w="1340" w:type="dxa"/>
            <w:tcBorders>
              <w:top w:val="nil"/>
              <w:left w:val="nil"/>
              <w:bottom w:val="single" w:sz="4" w:space="0" w:color="auto"/>
              <w:right w:val="single" w:sz="4" w:space="0" w:color="auto"/>
            </w:tcBorders>
            <w:shd w:val="clear" w:color="000000" w:fill="C5D9F1"/>
            <w:noWrap/>
            <w:vAlign w:val="center"/>
            <w:hideMark/>
          </w:tcPr>
          <w:p w14:paraId="4150FF2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0.73047</w:t>
            </w:r>
          </w:p>
        </w:tc>
      </w:tr>
      <w:tr w:rsidR="00B05915" w:rsidRPr="00B05915" w14:paraId="505BA1E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88A342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4.50</w:t>
            </w:r>
          </w:p>
        </w:tc>
        <w:tc>
          <w:tcPr>
            <w:tcW w:w="1340" w:type="dxa"/>
            <w:tcBorders>
              <w:top w:val="nil"/>
              <w:left w:val="nil"/>
              <w:bottom w:val="single" w:sz="4" w:space="0" w:color="auto"/>
              <w:right w:val="single" w:sz="4" w:space="0" w:color="auto"/>
            </w:tcBorders>
            <w:shd w:val="clear" w:color="000000" w:fill="C5D9F1"/>
            <w:noWrap/>
            <w:vAlign w:val="center"/>
            <w:hideMark/>
          </w:tcPr>
          <w:p w14:paraId="3900020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0.72722</w:t>
            </w:r>
          </w:p>
        </w:tc>
      </w:tr>
      <w:tr w:rsidR="00B05915" w:rsidRPr="00B05915" w14:paraId="4595B66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65F44C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4.52</w:t>
            </w:r>
          </w:p>
        </w:tc>
        <w:tc>
          <w:tcPr>
            <w:tcW w:w="1340" w:type="dxa"/>
            <w:tcBorders>
              <w:top w:val="nil"/>
              <w:left w:val="nil"/>
              <w:bottom w:val="single" w:sz="4" w:space="0" w:color="auto"/>
              <w:right w:val="single" w:sz="4" w:space="0" w:color="auto"/>
            </w:tcBorders>
            <w:shd w:val="clear" w:color="000000" w:fill="C5D9F1"/>
            <w:noWrap/>
            <w:vAlign w:val="center"/>
            <w:hideMark/>
          </w:tcPr>
          <w:p w14:paraId="6FDE7E0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0.72400</w:t>
            </w:r>
          </w:p>
        </w:tc>
      </w:tr>
      <w:tr w:rsidR="00B05915" w:rsidRPr="00B05915" w14:paraId="75C48E9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B842C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4.54</w:t>
            </w:r>
          </w:p>
        </w:tc>
        <w:tc>
          <w:tcPr>
            <w:tcW w:w="1340" w:type="dxa"/>
            <w:tcBorders>
              <w:top w:val="nil"/>
              <w:left w:val="nil"/>
              <w:bottom w:val="single" w:sz="4" w:space="0" w:color="auto"/>
              <w:right w:val="single" w:sz="4" w:space="0" w:color="auto"/>
            </w:tcBorders>
            <w:shd w:val="clear" w:color="000000" w:fill="C5D9F1"/>
            <w:noWrap/>
            <w:vAlign w:val="center"/>
            <w:hideMark/>
          </w:tcPr>
          <w:p w14:paraId="38998D0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0.72081</w:t>
            </w:r>
          </w:p>
        </w:tc>
      </w:tr>
      <w:tr w:rsidR="00B05915" w:rsidRPr="00B05915" w14:paraId="6FB3152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09E845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4.56</w:t>
            </w:r>
          </w:p>
        </w:tc>
        <w:tc>
          <w:tcPr>
            <w:tcW w:w="1340" w:type="dxa"/>
            <w:tcBorders>
              <w:top w:val="nil"/>
              <w:left w:val="nil"/>
              <w:bottom w:val="single" w:sz="4" w:space="0" w:color="auto"/>
              <w:right w:val="single" w:sz="4" w:space="0" w:color="auto"/>
            </w:tcBorders>
            <w:shd w:val="clear" w:color="000000" w:fill="C5D9F1"/>
            <w:noWrap/>
            <w:vAlign w:val="center"/>
            <w:hideMark/>
          </w:tcPr>
          <w:p w14:paraId="2C4860B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0.71765</w:t>
            </w:r>
          </w:p>
        </w:tc>
      </w:tr>
      <w:tr w:rsidR="00B05915" w:rsidRPr="00B05915" w14:paraId="74F22CA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43FA71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4.58</w:t>
            </w:r>
          </w:p>
        </w:tc>
        <w:tc>
          <w:tcPr>
            <w:tcW w:w="1340" w:type="dxa"/>
            <w:tcBorders>
              <w:top w:val="nil"/>
              <w:left w:val="nil"/>
              <w:bottom w:val="single" w:sz="4" w:space="0" w:color="auto"/>
              <w:right w:val="single" w:sz="4" w:space="0" w:color="auto"/>
            </w:tcBorders>
            <w:shd w:val="clear" w:color="000000" w:fill="C5D9F1"/>
            <w:noWrap/>
            <w:vAlign w:val="center"/>
            <w:hideMark/>
          </w:tcPr>
          <w:p w14:paraId="58F9745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0.71452</w:t>
            </w:r>
          </w:p>
        </w:tc>
      </w:tr>
      <w:tr w:rsidR="00B05915" w:rsidRPr="00B05915" w14:paraId="51223A1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9A7580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4.60</w:t>
            </w:r>
          </w:p>
        </w:tc>
        <w:tc>
          <w:tcPr>
            <w:tcW w:w="1340" w:type="dxa"/>
            <w:tcBorders>
              <w:top w:val="nil"/>
              <w:left w:val="nil"/>
              <w:bottom w:val="single" w:sz="4" w:space="0" w:color="auto"/>
              <w:right w:val="single" w:sz="4" w:space="0" w:color="auto"/>
            </w:tcBorders>
            <w:shd w:val="clear" w:color="000000" w:fill="C5D9F1"/>
            <w:noWrap/>
            <w:vAlign w:val="center"/>
            <w:hideMark/>
          </w:tcPr>
          <w:p w14:paraId="73E91D9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0.71141</w:t>
            </w:r>
          </w:p>
        </w:tc>
      </w:tr>
      <w:tr w:rsidR="00B05915" w:rsidRPr="00B05915" w14:paraId="56FE29E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91C9DB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4.62</w:t>
            </w:r>
          </w:p>
        </w:tc>
        <w:tc>
          <w:tcPr>
            <w:tcW w:w="1340" w:type="dxa"/>
            <w:tcBorders>
              <w:top w:val="nil"/>
              <w:left w:val="nil"/>
              <w:bottom w:val="single" w:sz="4" w:space="0" w:color="auto"/>
              <w:right w:val="single" w:sz="4" w:space="0" w:color="auto"/>
            </w:tcBorders>
            <w:shd w:val="clear" w:color="000000" w:fill="C5D9F1"/>
            <w:noWrap/>
            <w:vAlign w:val="center"/>
            <w:hideMark/>
          </w:tcPr>
          <w:p w14:paraId="49DA4E6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0.70833</w:t>
            </w:r>
          </w:p>
        </w:tc>
      </w:tr>
      <w:tr w:rsidR="00B05915" w:rsidRPr="00B05915" w14:paraId="24254A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F9B032C"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4.64</w:t>
            </w:r>
          </w:p>
        </w:tc>
        <w:tc>
          <w:tcPr>
            <w:tcW w:w="1340" w:type="dxa"/>
            <w:tcBorders>
              <w:top w:val="nil"/>
              <w:left w:val="nil"/>
              <w:bottom w:val="single" w:sz="4" w:space="0" w:color="auto"/>
              <w:right w:val="single" w:sz="4" w:space="0" w:color="auto"/>
            </w:tcBorders>
            <w:shd w:val="clear" w:color="000000" w:fill="C5D9F1"/>
            <w:noWrap/>
            <w:vAlign w:val="center"/>
            <w:hideMark/>
          </w:tcPr>
          <w:p w14:paraId="28D590E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0.70528</w:t>
            </w:r>
          </w:p>
        </w:tc>
      </w:tr>
      <w:tr w:rsidR="00B05915" w:rsidRPr="00B05915" w14:paraId="7BBD140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5A54D9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4.66</w:t>
            </w:r>
          </w:p>
        </w:tc>
        <w:tc>
          <w:tcPr>
            <w:tcW w:w="1340" w:type="dxa"/>
            <w:tcBorders>
              <w:top w:val="nil"/>
              <w:left w:val="nil"/>
              <w:bottom w:val="single" w:sz="4" w:space="0" w:color="auto"/>
              <w:right w:val="single" w:sz="4" w:space="0" w:color="auto"/>
            </w:tcBorders>
            <w:shd w:val="clear" w:color="000000" w:fill="C5D9F1"/>
            <w:noWrap/>
            <w:vAlign w:val="center"/>
            <w:hideMark/>
          </w:tcPr>
          <w:p w14:paraId="719EFF8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0.70225</w:t>
            </w:r>
          </w:p>
        </w:tc>
      </w:tr>
      <w:tr w:rsidR="00B05915" w:rsidRPr="00B05915" w14:paraId="72E2176F"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FB5A59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4.68</w:t>
            </w:r>
          </w:p>
        </w:tc>
        <w:tc>
          <w:tcPr>
            <w:tcW w:w="1340" w:type="dxa"/>
            <w:tcBorders>
              <w:top w:val="nil"/>
              <w:left w:val="nil"/>
              <w:bottom w:val="single" w:sz="4" w:space="0" w:color="auto"/>
              <w:right w:val="single" w:sz="4" w:space="0" w:color="auto"/>
            </w:tcBorders>
            <w:shd w:val="clear" w:color="000000" w:fill="C5D9F1"/>
            <w:noWrap/>
            <w:vAlign w:val="center"/>
            <w:hideMark/>
          </w:tcPr>
          <w:p w14:paraId="169F2884"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0.69925</w:t>
            </w:r>
          </w:p>
        </w:tc>
      </w:tr>
      <w:tr w:rsidR="00B05915" w:rsidRPr="00B05915" w14:paraId="1389C2C3"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6A9E21A"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4.70</w:t>
            </w:r>
          </w:p>
        </w:tc>
        <w:tc>
          <w:tcPr>
            <w:tcW w:w="1340" w:type="dxa"/>
            <w:tcBorders>
              <w:top w:val="nil"/>
              <w:left w:val="nil"/>
              <w:bottom w:val="single" w:sz="4" w:space="0" w:color="auto"/>
              <w:right w:val="single" w:sz="4" w:space="0" w:color="auto"/>
            </w:tcBorders>
            <w:shd w:val="clear" w:color="000000" w:fill="C5D9F1"/>
            <w:noWrap/>
            <w:vAlign w:val="center"/>
            <w:hideMark/>
          </w:tcPr>
          <w:p w14:paraId="1E53E52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0.69628</w:t>
            </w:r>
          </w:p>
        </w:tc>
      </w:tr>
      <w:tr w:rsidR="00B05915" w:rsidRPr="00B05915" w14:paraId="5C19FE9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70166EB"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4.72</w:t>
            </w:r>
          </w:p>
        </w:tc>
        <w:tc>
          <w:tcPr>
            <w:tcW w:w="1340" w:type="dxa"/>
            <w:tcBorders>
              <w:top w:val="nil"/>
              <w:left w:val="nil"/>
              <w:bottom w:val="single" w:sz="4" w:space="0" w:color="auto"/>
              <w:right w:val="single" w:sz="4" w:space="0" w:color="auto"/>
            </w:tcBorders>
            <w:shd w:val="clear" w:color="000000" w:fill="C5D9F1"/>
            <w:noWrap/>
            <w:vAlign w:val="center"/>
            <w:hideMark/>
          </w:tcPr>
          <w:p w14:paraId="7BD6020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0.69333</w:t>
            </w:r>
          </w:p>
        </w:tc>
      </w:tr>
      <w:tr w:rsidR="00B05915" w:rsidRPr="00B05915" w14:paraId="4E51AB22"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6C4904E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4.74</w:t>
            </w:r>
          </w:p>
        </w:tc>
        <w:tc>
          <w:tcPr>
            <w:tcW w:w="1340" w:type="dxa"/>
            <w:tcBorders>
              <w:top w:val="nil"/>
              <w:left w:val="nil"/>
              <w:bottom w:val="single" w:sz="4" w:space="0" w:color="auto"/>
              <w:right w:val="single" w:sz="4" w:space="0" w:color="auto"/>
            </w:tcBorders>
            <w:shd w:val="clear" w:color="000000" w:fill="C5D9F1"/>
            <w:noWrap/>
            <w:vAlign w:val="center"/>
            <w:hideMark/>
          </w:tcPr>
          <w:p w14:paraId="484D08A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0.69040</w:t>
            </w:r>
          </w:p>
        </w:tc>
      </w:tr>
      <w:tr w:rsidR="00B05915" w:rsidRPr="00B05915" w14:paraId="10B6E6A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E1F279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4.76</w:t>
            </w:r>
          </w:p>
        </w:tc>
        <w:tc>
          <w:tcPr>
            <w:tcW w:w="1340" w:type="dxa"/>
            <w:tcBorders>
              <w:top w:val="nil"/>
              <w:left w:val="nil"/>
              <w:bottom w:val="single" w:sz="4" w:space="0" w:color="auto"/>
              <w:right w:val="single" w:sz="4" w:space="0" w:color="auto"/>
            </w:tcBorders>
            <w:shd w:val="clear" w:color="000000" w:fill="C5D9F1"/>
            <w:noWrap/>
            <w:vAlign w:val="center"/>
            <w:hideMark/>
          </w:tcPr>
          <w:p w14:paraId="7C3ECFC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0.68750</w:t>
            </w:r>
          </w:p>
        </w:tc>
      </w:tr>
      <w:tr w:rsidR="00B05915" w:rsidRPr="00B05915" w14:paraId="107D0066"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BB862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4.78</w:t>
            </w:r>
          </w:p>
        </w:tc>
        <w:tc>
          <w:tcPr>
            <w:tcW w:w="1340" w:type="dxa"/>
            <w:tcBorders>
              <w:top w:val="nil"/>
              <w:left w:val="nil"/>
              <w:bottom w:val="single" w:sz="4" w:space="0" w:color="auto"/>
              <w:right w:val="single" w:sz="4" w:space="0" w:color="auto"/>
            </w:tcBorders>
            <w:shd w:val="clear" w:color="000000" w:fill="C5D9F1"/>
            <w:noWrap/>
            <w:vAlign w:val="center"/>
            <w:hideMark/>
          </w:tcPr>
          <w:p w14:paraId="5C179A0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0.68462</w:t>
            </w:r>
          </w:p>
        </w:tc>
      </w:tr>
      <w:tr w:rsidR="00B05915" w:rsidRPr="00B05915" w14:paraId="039F51CC"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2684F43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4.80</w:t>
            </w:r>
          </w:p>
        </w:tc>
        <w:tc>
          <w:tcPr>
            <w:tcW w:w="1340" w:type="dxa"/>
            <w:tcBorders>
              <w:top w:val="nil"/>
              <w:left w:val="nil"/>
              <w:bottom w:val="single" w:sz="4" w:space="0" w:color="auto"/>
              <w:right w:val="single" w:sz="4" w:space="0" w:color="auto"/>
            </w:tcBorders>
            <w:shd w:val="clear" w:color="000000" w:fill="C5D9F1"/>
            <w:noWrap/>
            <w:vAlign w:val="center"/>
            <w:hideMark/>
          </w:tcPr>
          <w:p w14:paraId="5599AD6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0.68177</w:t>
            </w:r>
          </w:p>
        </w:tc>
      </w:tr>
      <w:tr w:rsidR="00B05915" w:rsidRPr="00B05915" w14:paraId="78069C4B"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1211A3C1"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4.82</w:t>
            </w:r>
          </w:p>
        </w:tc>
        <w:tc>
          <w:tcPr>
            <w:tcW w:w="1340" w:type="dxa"/>
            <w:tcBorders>
              <w:top w:val="nil"/>
              <w:left w:val="nil"/>
              <w:bottom w:val="single" w:sz="4" w:space="0" w:color="auto"/>
              <w:right w:val="single" w:sz="4" w:space="0" w:color="auto"/>
            </w:tcBorders>
            <w:shd w:val="clear" w:color="000000" w:fill="C5D9F1"/>
            <w:noWrap/>
            <w:vAlign w:val="center"/>
            <w:hideMark/>
          </w:tcPr>
          <w:p w14:paraId="49C3CFC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0.67894</w:t>
            </w:r>
          </w:p>
        </w:tc>
      </w:tr>
      <w:tr w:rsidR="00B05915" w:rsidRPr="00B05915" w14:paraId="0FC6722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0A6E062"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4.84</w:t>
            </w:r>
          </w:p>
        </w:tc>
        <w:tc>
          <w:tcPr>
            <w:tcW w:w="1340" w:type="dxa"/>
            <w:tcBorders>
              <w:top w:val="nil"/>
              <w:left w:val="nil"/>
              <w:bottom w:val="single" w:sz="4" w:space="0" w:color="auto"/>
              <w:right w:val="single" w:sz="4" w:space="0" w:color="auto"/>
            </w:tcBorders>
            <w:shd w:val="clear" w:color="000000" w:fill="C5D9F1"/>
            <w:noWrap/>
            <w:vAlign w:val="center"/>
            <w:hideMark/>
          </w:tcPr>
          <w:p w14:paraId="0CFAE24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0.67614</w:t>
            </w:r>
          </w:p>
        </w:tc>
      </w:tr>
      <w:tr w:rsidR="00B05915" w:rsidRPr="00B05915" w14:paraId="2F689788"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B158E1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4.86</w:t>
            </w:r>
          </w:p>
        </w:tc>
        <w:tc>
          <w:tcPr>
            <w:tcW w:w="1340" w:type="dxa"/>
            <w:tcBorders>
              <w:top w:val="nil"/>
              <w:left w:val="nil"/>
              <w:bottom w:val="single" w:sz="4" w:space="0" w:color="auto"/>
              <w:right w:val="single" w:sz="4" w:space="0" w:color="auto"/>
            </w:tcBorders>
            <w:shd w:val="clear" w:color="000000" w:fill="C5D9F1"/>
            <w:noWrap/>
            <w:vAlign w:val="center"/>
            <w:hideMark/>
          </w:tcPr>
          <w:p w14:paraId="14F8FF5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0.67335</w:t>
            </w:r>
          </w:p>
        </w:tc>
      </w:tr>
      <w:tr w:rsidR="00B05915" w:rsidRPr="00B05915" w14:paraId="042E5A10"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A89F79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4.88</w:t>
            </w:r>
          </w:p>
        </w:tc>
        <w:tc>
          <w:tcPr>
            <w:tcW w:w="1340" w:type="dxa"/>
            <w:tcBorders>
              <w:top w:val="nil"/>
              <w:left w:val="nil"/>
              <w:bottom w:val="single" w:sz="4" w:space="0" w:color="auto"/>
              <w:right w:val="single" w:sz="4" w:space="0" w:color="auto"/>
            </w:tcBorders>
            <w:shd w:val="clear" w:color="000000" w:fill="C5D9F1"/>
            <w:noWrap/>
            <w:vAlign w:val="center"/>
            <w:hideMark/>
          </w:tcPr>
          <w:p w14:paraId="79EC9573"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0.67059</w:t>
            </w:r>
          </w:p>
        </w:tc>
      </w:tr>
      <w:tr w:rsidR="00B05915" w:rsidRPr="00B05915" w14:paraId="09F9EC99"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0141BFE7"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4.90</w:t>
            </w:r>
          </w:p>
        </w:tc>
        <w:tc>
          <w:tcPr>
            <w:tcW w:w="1340" w:type="dxa"/>
            <w:tcBorders>
              <w:top w:val="nil"/>
              <w:left w:val="nil"/>
              <w:bottom w:val="single" w:sz="4" w:space="0" w:color="auto"/>
              <w:right w:val="single" w:sz="4" w:space="0" w:color="auto"/>
            </w:tcBorders>
            <w:shd w:val="clear" w:color="000000" w:fill="C5D9F1"/>
            <w:noWrap/>
            <w:vAlign w:val="center"/>
            <w:hideMark/>
          </w:tcPr>
          <w:p w14:paraId="526BBB36"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0.66786</w:t>
            </w:r>
          </w:p>
        </w:tc>
      </w:tr>
      <w:tr w:rsidR="00B05915" w:rsidRPr="00B05915" w14:paraId="3A39100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53F670B0"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4.92</w:t>
            </w:r>
          </w:p>
        </w:tc>
        <w:tc>
          <w:tcPr>
            <w:tcW w:w="1340" w:type="dxa"/>
            <w:tcBorders>
              <w:top w:val="nil"/>
              <w:left w:val="nil"/>
              <w:bottom w:val="single" w:sz="4" w:space="0" w:color="auto"/>
              <w:right w:val="single" w:sz="4" w:space="0" w:color="auto"/>
            </w:tcBorders>
            <w:shd w:val="clear" w:color="000000" w:fill="C5D9F1"/>
            <w:noWrap/>
            <w:vAlign w:val="center"/>
            <w:hideMark/>
          </w:tcPr>
          <w:p w14:paraId="304DF83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0.66514</w:t>
            </w:r>
          </w:p>
        </w:tc>
      </w:tr>
      <w:tr w:rsidR="00B05915" w:rsidRPr="00B05915" w14:paraId="2CA19961"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A27DA05"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4.94</w:t>
            </w:r>
          </w:p>
        </w:tc>
        <w:tc>
          <w:tcPr>
            <w:tcW w:w="1340" w:type="dxa"/>
            <w:tcBorders>
              <w:top w:val="nil"/>
              <w:left w:val="nil"/>
              <w:bottom w:val="single" w:sz="4" w:space="0" w:color="auto"/>
              <w:right w:val="single" w:sz="4" w:space="0" w:color="auto"/>
            </w:tcBorders>
            <w:shd w:val="clear" w:color="000000" w:fill="C5D9F1"/>
            <w:noWrap/>
            <w:vAlign w:val="center"/>
            <w:hideMark/>
          </w:tcPr>
          <w:p w14:paraId="25E3BB9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0.66245</w:t>
            </w:r>
          </w:p>
        </w:tc>
      </w:tr>
      <w:tr w:rsidR="00B05915" w:rsidRPr="00B05915" w14:paraId="34CA21E4"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E85F72D"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4.96</w:t>
            </w:r>
          </w:p>
        </w:tc>
        <w:tc>
          <w:tcPr>
            <w:tcW w:w="1340" w:type="dxa"/>
            <w:tcBorders>
              <w:top w:val="nil"/>
              <w:left w:val="nil"/>
              <w:bottom w:val="single" w:sz="4" w:space="0" w:color="auto"/>
              <w:right w:val="single" w:sz="4" w:space="0" w:color="auto"/>
            </w:tcBorders>
            <w:shd w:val="clear" w:color="000000" w:fill="C5D9F1"/>
            <w:noWrap/>
            <w:vAlign w:val="center"/>
            <w:hideMark/>
          </w:tcPr>
          <w:p w14:paraId="04686A7E"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0.65978</w:t>
            </w:r>
          </w:p>
        </w:tc>
      </w:tr>
      <w:tr w:rsidR="00B05915" w:rsidRPr="00B05915" w14:paraId="3E5E2CA5"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4982F18F"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4.98</w:t>
            </w:r>
          </w:p>
        </w:tc>
        <w:tc>
          <w:tcPr>
            <w:tcW w:w="1340" w:type="dxa"/>
            <w:tcBorders>
              <w:top w:val="nil"/>
              <w:left w:val="nil"/>
              <w:bottom w:val="single" w:sz="4" w:space="0" w:color="auto"/>
              <w:right w:val="single" w:sz="4" w:space="0" w:color="auto"/>
            </w:tcBorders>
            <w:shd w:val="clear" w:color="000000" w:fill="C5D9F1"/>
            <w:noWrap/>
            <w:vAlign w:val="center"/>
            <w:hideMark/>
          </w:tcPr>
          <w:p w14:paraId="3F79CA99"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0.65713</w:t>
            </w:r>
          </w:p>
        </w:tc>
      </w:tr>
      <w:tr w:rsidR="00B05915" w:rsidRPr="00B05915" w14:paraId="6035E36D" w14:textId="77777777" w:rsidTr="00B05915">
        <w:trPr>
          <w:trHeight w:val="300"/>
          <w:jc w:val="center"/>
        </w:trPr>
        <w:tc>
          <w:tcPr>
            <w:tcW w:w="1340" w:type="dxa"/>
            <w:tcBorders>
              <w:top w:val="nil"/>
              <w:left w:val="single" w:sz="4" w:space="0" w:color="auto"/>
              <w:bottom w:val="single" w:sz="4" w:space="0" w:color="auto"/>
              <w:right w:val="single" w:sz="4" w:space="0" w:color="auto"/>
            </w:tcBorders>
            <w:shd w:val="clear" w:color="000000" w:fill="C5D9F1"/>
            <w:noWrap/>
            <w:vAlign w:val="center"/>
            <w:hideMark/>
          </w:tcPr>
          <w:p w14:paraId="3DE3805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5.00</w:t>
            </w:r>
          </w:p>
        </w:tc>
        <w:tc>
          <w:tcPr>
            <w:tcW w:w="1340" w:type="dxa"/>
            <w:tcBorders>
              <w:top w:val="nil"/>
              <w:left w:val="nil"/>
              <w:bottom w:val="single" w:sz="4" w:space="0" w:color="auto"/>
              <w:right w:val="single" w:sz="4" w:space="0" w:color="auto"/>
            </w:tcBorders>
            <w:shd w:val="clear" w:color="000000" w:fill="C5D9F1"/>
            <w:noWrap/>
            <w:vAlign w:val="center"/>
            <w:hideMark/>
          </w:tcPr>
          <w:p w14:paraId="5BBF97F8" w14:textId="77777777" w:rsidR="00B05915" w:rsidRPr="00B05915" w:rsidRDefault="00B05915" w:rsidP="00B05915">
            <w:pPr>
              <w:spacing w:before="0" w:after="0" w:line="240" w:lineRule="auto"/>
              <w:jc w:val="center"/>
              <w:rPr>
                <w:rFonts w:ascii="Calibri" w:hAnsi="Calibri"/>
                <w:color w:val="000000"/>
                <w:sz w:val="22"/>
                <w:szCs w:val="22"/>
              </w:rPr>
            </w:pPr>
            <w:r w:rsidRPr="00B05915">
              <w:rPr>
                <w:rFonts w:ascii="Calibri" w:hAnsi="Calibri"/>
                <w:color w:val="000000"/>
                <w:sz w:val="22"/>
                <w:szCs w:val="22"/>
              </w:rPr>
              <w:t>0.65450</w:t>
            </w:r>
          </w:p>
        </w:tc>
      </w:tr>
    </w:tbl>
    <w:p w14:paraId="0E62C0BD" w14:textId="77777777" w:rsidR="00037670" w:rsidRPr="00452F0F" w:rsidRDefault="00037670" w:rsidP="00037670">
      <w:pPr>
        <w:pStyle w:val="ImageCenterAligned"/>
        <w:bidi/>
        <w:spacing w:line="360" w:lineRule="auto"/>
        <w:rPr>
          <w:rFonts w:cs="B Nazanin"/>
          <w:lang w:bidi="fa-IR"/>
        </w:rPr>
      </w:pPr>
    </w:p>
    <w:p w14:paraId="7D88DAF6" w14:textId="77777777" w:rsidR="000157BF" w:rsidRDefault="00B05915" w:rsidP="000157BF">
      <w:pPr>
        <w:pStyle w:val="ImageCenterAligned"/>
        <w:bidi/>
        <w:spacing w:line="360" w:lineRule="auto"/>
        <w:rPr>
          <w:rFonts w:cs="B Nazanin"/>
          <w:lang w:bidi="fa-IR"/>
        </w:rPr>
      </w:pPr>
      <w:r>
        <w:rPr>
          <w:lang w:eastAsia="en-US"/>
        </w:rPr>
        <w:lastRenderedPageBreak/>
        <w:drawing>
          <wp:inline distT="0" distB="0" distL="0" distR="0" wp14:anchorId="60602F9F" wp14:editId="650FD91A">
            <wp:extent cx="5362575" cy="34099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62575" cy="3409950"/>
                    </a:xfrm>
                    <a:prstGeom prst="rect">
                      <a:avLst/>
                    </a:prstGeom>
                  </pic:spPr>
                </pic:pic>
              </a:graphicData>
            </a:graphic>
          </wp:inline>
        </w:drawing>
      </w:r>
    </w:p>
    <w:p w14:paraId="06451A70" w14:textId="77777777" w:rsidR="00B05915" w:rsidRDefault="00266CA1" w:rsidP="00B05915">
      <w:pPr>
        <w:pStyle w:val="ImageCenterAligned"/>
        <w:bidi/>
        <w:spacing w:line="360" w:lineRule="auto"/>
        <w:rPr>
          <w:rFonts w:cs="B Nazanin"/>
          <w:lang w:bidi="fa-IR"/>
        </w:rPr>
      </w:pPr>
      <w:r>
        <w:rPr>
          <w:lang w:eastAsia="en-US"/>
        </w:rPr>
        <w:lastRenderedPageBreak/>
        <w:drawing>
          <wp:inline distT="0" distB="0" distL="0" distR="0" wp14:anchorId="2C089B54" wp14:editId="613BBA08">
            <wp:extent cx="4238625" cy="56864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238625" cy="5686425"/>
                    </a:xfrm>
                    <a:prstGeom prst="rect">
                      <a:avLst/>
                    </a:prstGeom>
                  </pic:spPr>
                </pic:pic>
              </a:graphicData>
            </a:graphic>
          </wp:inline>
        </w:drawing>
      </w:r>
    </w:p>
    <w:p w14:paraId="2413F2F6" w14:textId="77777777" w:rsidR="00266CA1" w:rsidRDefault="00266CA1" w:rsidP="00266CA1">
      <w:pPr>
        <w:pStyle w:val="ImageCenterAligned"/>
        <w:bidi/>
        <w:spacing w:line="360" w:lineRule="auto"/>
        <w:rPr>
          <w:rFonts w:cs="B Nazanin"/>
          <w:rtl/>
          <w:lang w:bidi="fa-IR"/>
        </w:rPr>
      </w:pPr>
      <w:r>
        <w:rPr>
          <w:rFonts w:cs="B Nazanin" w:hint="cs"/>
          <w:rtl/>
          <w:lang w:bidi="fa-IR"/>
        </w:rPr>
        <w:t>شکل29، معرفی طیف به نرم افزار</w:t>
      </w:r>
    </w:p>
    <w:p w14:paraId="2C5C8AA8" w14:textId="77777777" w:rsidR="00266CA1" w:rsidRDefault="00266CA1" w:rsidP="00266CA1">
      <w:pPr>
        <w:pStyle w:val="ImageCenterAligned"/>
        <w:bidi/>
        <w:spacing w:line="360" w:lineRule="auto"/>
        <w:rPr>
          <w:rFonts w:cs="B Nazanin"/>
          <w:rtl/>
          <w:lang w:bidi="fa-IR"/>
        </w:rPr>
      </w:pPr>
    </w:p>
    <w:p w14:paraId="754006DA" w14:textId="77777777" w:rsidR="00266CA1" w:rsidRDefault="00266CA1" w:rsidP="00266CA1">
      <w:pPr>
        <w:pStyle w:val="ImageCenterAligned"/>
        <w:bidi/>
        <w:spacing w:line="360" w:lineRule="auto"/>
        <w:rPr>
          <w:rFonts w:cs="B Nazanin"/>
          <w:rtl/>
          <w:lang w:bidi="fa-IR"/>
        </w:rPr>
      </w:pPr>
    </w:p>
    <w:p w14:paraId="3453BF66" w14:textId="77777777" w:rsidR="00266CA1" w:rsidRDefault="00266CA1" w:rsidP="00266CA1">
      <w:pPr>
        <w:pStyle w:val="ImageCenterAligned"/>
        <w:bidi/>
        <w:spacing w:line="360" w:lineRule="auto"/>
        <w:rPr>
          <w:rFonts w:cs="B Nazanin"/>
          <w:rtl/>
          <w:lang w:bidi="fa-IR"/>
        </w:rPr>
      </w:pPr>
    </w:p>
    <w:p w14:paraId="0BE27C9B" w14:textId="77777777" w:rsidR="00266CA1" w:rsidRDefault="00266CA1" w:rsidP="00266CA1">
      <w:pPr>
        <w:pStyle w:val="ImageCenterAligned"/>
        <w:bidi/>
        <w:spacing w:line="360" w:lineRule="auto"/>
        <w:rPr>
          <w:rFonts w:cs="B Nazanin"/>
          <w:rtl/>
          <w:lang w:bidi="fa-IR"/>
        </w:rPr>
      </w:pPr>
    </w:p>
    <w:p w14:paraId="0AD303E7" w14:textId="77777777" w:rsidR="00266CA1" w:rsidRDefault="005B2338" w:rsidP="00266CA1">
      <w:pPr>
        <w:pStyle w:val="ImageCenterAligned"/>
        <w:bidi/>
        <w:spacing w:line="360" w:lineRule="auto"/>
        <w:jc w:val="both"/>
        <w:rPr>
          <w:rFonts w:cs="B Nazanin"/>
          <w:b/>
          <w:bCs/>
          <w:rtl/>
          <w:lang w:bidi="fa-IR"/>
        </w:rPr>
      </w:pPr>
      <w:r w:rsidRPr="005B2338">
        <w:rPr>
          <w:rFonts w:cs="B Nazanin" w:hint="cs"/>
          <w:b/>
          <w:bCs/>
          <w:rtl/>
          <w:lang w:bidi="fa-IR"/>
        </w:rPr>
        <w:lastRenderedPageBreak/>
        <w:t>گام دوم) محاسبه تغییر مکان هدف</w:t>
      </w:r>
    </w:p>
    <w:p w14:paraId="5C49743B" w14:textId="77777777" w:rsidR="003F48AA" w:rsidRPr="007D72FA" w:rsidRDefault="003F48AA" w:rsidP="003F48AA">
      <w:pPr>
        <w:bidi/>
        <w:spacing w:line="360" w:lineRule="auto"/>
        <w:jc w:val="both"/>
        <w:rPr>
          <w:rFonts w:cs="B Nazanin"/>
          <w:rtl/>
          <w:lang w:bidi="fa-IR"/>
        </w:rPr>
      </w:pPr>
      <w:r w:rsidRPr="007D72FA">
        <w:rPr>
          <w:rFonts w:cs="B Nazanin" w:hint="cs"/>
          <w:rtl/>
          <w:lang w:bidi="fa-IR"/>
        </w:rPr>
        <w:t>رابطه محاسبه تغییر مکان هدف طبق نشریه 360 بصورت زیر می</w:t>
      </w:r>
      <w:r w:rsidRPr="007D72FA">
        <w:rPr>
          <w:rFonts w:cs="B Nazanin"/>
          <w:rtl/>
          <w:lang w:bidi="fa-IR"/>
        </w:rPr>
        <w:softHyphen/>
      </w:r>
      <w:r w:rsidRPr="007D72FA">
        <w:rPr>
          <w:rFonts w:cs="B Nazanin" w:hint="cs"/>
          <w:rtl/>
          <w:lang w:bidi="fa-IR"/>
        </w:rPr>
        <w:t>باشد:</w:t>
      </w:r>
    </w:p>
    <w:p w14:paraId="08FCE7EF" w14:textId="77777777" w:rsidR="003F48AA" w:rsidRPr="00073A7D" w:rsidRDefault="00000000" w:rsidP="003F48AA">
      <w:pPr>
        <w:bidi/>
        <w:spacing w:line="360" w:lineRule="auto"/>
        <w:jc w:val="both"/>
        <w:rPr>
          <w:rFonts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m:t>
          </m:r>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f>
            <m:fPr>
              <m:ctrlPr>
                <w:rPr>
                  <w:rFonts w:ascii="Cambria Math" w:hAnsi="Cambria Math" w:cs="B Nazanin"/>
                  <w:i/>
                  <w:lang w:bidi="fa-IR"/>
                </w:rPr>
              </m:ctrlPr>
            </m:fPr>
            <m:num>
              <m:sSubSup>
                <m:sSubSupPr>
                  <m:ctrlPr>
                    <w:rPr>
                      <w:rFonts w:ascii="Cambria Math" w:hAnsi="Cambria Math" w:cs="B Nazanin"/>
                      <w:i/>
                      <w:lang w:bidi="fa-IR"/>
                    </w:rPr>
                  </m:ctrlPr>
                </m:sSubSupPr>
                <m:e>
                  <m:r>
                    <w:rPr>
                      <w:rFonts w:ascii="Cambria Math" w:hAnsi="Cambria Math" w:cs="B Nazanin"/>
                      <w:lang w:bidi="fa-IR"/>
                    </w:rPr>
                    <m:t>T</m:t>
                  </m:r>
                </m:e>
                <m:sub>
                  <m:r>
                    <w:rPr>
                      <w:rFonts w:ascii="Cambria Math" w:hAnsi="Cambria Math" w:cs="B Nazanin"/>
                      <w:lang w:bidi="fa-IR"/>
                    </w:rPr>
                    <m:t>e</m:t>
                  </m:r>
                </m:sub>
                <m:sup>
                  <m:r>
                    <w:rPr>
                      <w:rFonts w:ascii="Cambria Math" w:hAnsi="Cambria Math" w:cs="B Nazanin"/>
                      <w:lang w:bidi="fa-IR"/>
                    </w:rPr>
                    <m:t>2</m:t>
                  </m:r>
                </m:sup>
              </m:sSub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g</m:t>
          </m:r>
        </m:oMath>
      </m:oMathPara>
    </w:p>
    <w:p w14:paraId="695A6FE6" w14:textId="77777777" w:rsidR="003F48AA" w:rsidRDefault="003F48AA" w:rsidP="003F48AA">
      <w:pPr>
        <w:bidi/>
        <w:spacing w:line="360" w:lineRule="auto"/>
        <w:jc w:val="both"/>
        <w:rPr>
          <w:rFonts w:eastAsiaTheme="minorEastAsia" w:cs="B Nazanin"/>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oMath>
      <w:r>
        <w:rPr>
          <w:rFonts w:eastAsiaTheme="minorEastAsia" w:cs="B Nazanin"/>
          <w:lang w:bidi="fa-IR"/>
        </w:rPr>
        <w:t>:</w:t>
      </w:r>
      <w:r>
        <w:rPr>
          <w:rFonts w:eastAsiaTheme="minorEastAsia" w:cs="B Nazanin" w:hint="cs"/>
          <w:rtl/>
          <w:lang w:bidi="fa-IR"/>
        </w:rPr>
        <w:t xml:space="preserve"> ضریب اصلاح برای ارتباط تغییر مکان طیفی سیستم یک درجه آزادی به تغییر مکان بام سستم چند درجه آزادی که مقدار تقریبی آن از جدول زیر قابل محاسبه می</w:t>
      </w:r>
      <w:r>
        <w:rPr>
          <w:rFonts w:eastAsiaTheme="minorEastAsia" w:cs="B Nazanin"/>
          <w:rtl/>
          <w:lang w:bidi="fa-IR"/>
        </w:rPr>
        <w:softHyphen/>
      </w:r>
      <w:r>
        <w:rPr>
          <w:rFonts w:eastAsiaTheme="minorEastAsia" w:cs="B Nazanin" w:hint="cs"/>
          <w:rtl/>
          <w:lang w:bidi="fa-IR"/>
        </w:rPr>
        <w:t>باشد:</w:t>
      </w:r>
    </w:p>
    <w:p w14:paraId="4D83AD9C" w14:textId="77777777" w:rsidR="003F48AA" w:rsidRDefault="003F48AA" w:rsidP="003F48AA">
      <w:pPr>
        <w:bidi/>
        <w:spacing w:line="360" w:lineRule="auto"/>
        <w:jc w:val="center"/>
        <w:rPr>
          <w:rFonts w:eastAsiaTheme="minorEastAsia" w:cs="B Nazanin"/>
          <w:lang w:bidi="fa-IR"/>
        </w:rPr>
      </w:pPr>
      <w:r>
        <w:rPr>
          <w:noProof/>
        </w:rPr>
        <w:drawing>
          <wp:inline distT="0" distB="0" distL="0" distR="0" wp14:anchorId="4B5CC0EA" wp14:editId="40619C16">
            <wp:extent cx="5731510" cy="2755265"/>
            <wp:effectExtent l="0" t="0" r="25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755265"/>
                    </a:xfrm>
                    <a:prstGeom prst="rect">
                      <a:avLst/>
                    </a:prstGeom>
                  </pic:spPr>
                </pic:pic>
              </a:graphicData>
            </a:graphic>
          </wp:inline>
        </w:drawing>
      </w:r>
    </w:p>
    <w:p w14:paraId="4FA81875"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برای سازه 16 طبقه برابر است با:</w:t>
      </w:r>
    </w:p>
    <w:p w14:paraId="7EBF11B9" w14:textId="77777777" w:rsidR="003F48AA" w:rsidRPr="008E4A28" w:rsidRDefault="00000000" w:rsidP="003F48AA">
      <w:pPr>
        <w:bidi/>
        <w:spacing w:line="360" w:lineRule="auto"/>
        <w:jc w:val="both"/>
        <w:rPr>
          <w:rFonts w:eastAsiaTheme="minorEastAsia" w:cs="B Nazanin"/>
          <w:rtl/>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0</m:t>
              </m:r>
            </m:sub>
          </m:sSub>
          <m:r>
            <w:rPr>
              <w:rFonts w:ascii="Cambria Math" w:hAnsi="Cambria Math" w:cs="B Nazanin"/>
              <w:lang w:bidi="fa-IR"/>
            </w:rPr>
            <m:t>=1.5</m:t>
          </m:r>
        </m:oMath>
      </m:oMathPara>
    </w:p>
    <w:p w14:paraId="0317E284" w14:textId="77777777" w:rsidR="006C10A3" w:rsidRDefault="006C10A3" w:rsidP="003F48AA">
      <w:pPr>
        <w:bidi/>
        <w:spacing w:line="360" w:lineRule="auto"/>
        <w:jc w:val="both"/>
        <w:rPr>
          <w:rFonts w:eastAsiaTheme="minorEastAsia" w:cs="B Nazanin"/>
          <w:rtl/>
          <w:lang w:bidi="fa-IR"/>
        </w:rPr>
      </w:pPr>
    </w:p>
    <w:p w14:paraId="4659A29E" w14:textId="77777777" w:rsidR="006C10A3" w:rsidRDefault="006C10A3" w:rsidP="006C10A3">
      <w:pPr>
        <w:bidi/>
        <w:spacing w:line="360" w:lineRule="auto"/>
        <w:jc w:val="both"/>
        <w:rPr>
          <w:rFonts w:eastAsiaTheme="minorEastAsia" w:cs="B Nazanin"/>
          <w:rtl/>
          <w:lang w:bidi="fa-IR"/>
        </w:rPr>
      </w:pPr>
    </w:p>
    <w:p w14:paraId="77C057DF" w14:textId="77777777" w:rsidR="006C10A3" w:rsidRDefault="006C10A3" w:rsidP="006C10A3">
      <w:pPr>
        <w:bidi/>
        <w:spacing w:line="360" w:lineRule="auto"/>
        <w:jc w:val="both"/>
        <w:rPr>
          <w:rFonts w:eastAsiaTheme="minorEastAsia" w:cs="B Nazanin"/>
          <w:rtl/>
          <w:lang w:bidi="fa-IR"/>
        </w:rPr>
      </w:pPr>
    </w:p>
    <w:p w14:paraId="28F7FA01"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oMath>
      <w:r>
        <w:rPr>
          <w:rFonts w:eastAsiaTheme="minorEastAsia" w:cs="B Nazanin"/>
          <w:lang w:bidi="fa-IR"/>
        </w:rPr>
        <w:t>:</w:t>
      </w:r>
      <w:r>
        <w:rPr>
          <w:rFonts w:eastAsiaTheme="minorEastAsia" w:cs="B Nazanin" w:hint="cs"/>
          <w:rtl/>
          <w:lang w:bidi="fa-IR"/>
        </w:rPr>
        <w:t xml:space="preserve"> ضریب تصحیح برای اعمال تغییر مکان های غیرارتجاعی.</w:t>
      </w:r>
    </w:p>
    <w:p w14:paraId="4C3EB2BB"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7BADD1FA" wp14:editId="565D69CB">
            <wp:extent cx="5731510" cy="1190625"/>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190625"/>
                    </a:xfrm>
                    <a:prstGeom prst="rect">
                      <a:avLst/>
                    </a:prstGeom>
                  </pic:spPr>
                </pic:pic>
              </a:graphicData>
            </a:graphic>
          </wp:inline>
        </w:drawing>
      </w:r>
    </w:p>
    <w:p w14:paraId="1C5B9CE2"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58B061E4" wp14:editId="01A85D2C">
            <wp:extent cx="5731510" cy="1448435"/>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448435"/>
                    </a:xfrm>
                    <a:prstGeom prst="rect">
                      <a:avLst/>
                    </a:prstGeom>
                  </pic:spPr>
                </pic:pic>
              </a:graphicData>
            </a:graphic>
          </wp:inline>
        </w:drawing>
      </w:r>
    </w:p>
    <w:p w14:paraId="019E41A1" w14:textId="77777777" w:rsidR="003F48AA" w:rsidRDefault="003F48AA" w:rsidP="006C10A3">
      <w:pPr>
        <w:bidi/>
        <w:spacing w:line="360" w:lineRule="auto"/>
        <w:jc w:val="center"/>
        <w:rPr>
          <w:rFonts w:eastAsiaTheme="minorEastAsia" w:cs="B Nazanin"/>
          <w:rtl/>
          <w:lang w:bidi="fa-IR"/>
        </w:rPr>
      </w:pPr>
      <w:r>
        <w:rPr>
          <w:noProof/>
        </w:rPr>
        <w:drawing>
          <wp:inline distT="0" distB="0" distL="0" distR="0" wp14:anchorId="330AFF55" wp14:editId="47F22903">
            <wp:extent cx="5581650" cy="25812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81650" cy="2581275"/>
                    </a:xfrm>
                    <a:prstGeom prst="rect">
                      <a:avLst/>
                    </a:prstGeom>
                  </pic:spPr>
                </pic:pic>
              </a:graphicData>
            </a:graphic>
          </wp:inline>
        </w:drawing>
      </w:r>
    </w:p>
    <w:p w14:paraId="2F486175" w14:textId="77777777" w:rsidR="003F48AA" w:rsidRPr="006C10A3" w:rsidRDefault="00000000" w:rsidP="006C10A3">
      <w:pPr>
        <w:bidi/>
        <w:spacing w:line="360" w:lineRule="auto"/>
        <w:jc w:val="both"/>
        <w:rPr>
          <w:rFonts w:eastAsiaTheme="minorEastAsia" w:cs="B Nazanin"/>
          <w:rtl/>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r>
            <m:rPr>
              <m:sty m:val="p"/>
            </m:rPr>
            <w:rPr>
              <w:rFonts w:ascii="Cambria Math" w:eastAsiaTheme="minorEastAsia" w:hAnsi="Cambria Math" w:cs="B Nazanin" w:hint="cs"/>
              <w:rtl/>
              <w:lang w:bidi="fa-IR"/>
            </w:rPr>
            <m:t>سه نوع خاک برای</m:t>
          </m:r>
        </m:oMath>
      </m:oMathPara>
    </w:p>
    <w:p w14:paraId="06CF802E" w14:textId="77777777" w:rsidR="006C10A3" w:rsidRDefault="006C10A3" w:rsidP="006C10A3">
      <w:pPr>
        <w:bidi/>
        <w:spacing w:line="360" w:lineRule="auto"/>
        <w:jc w:val="both"/>
        <w:rPr>
          <w:rFonts w:eastAsiaTheme="minorEastAsia" w:cs="B Nazanin"/>
          <w:rtl/>
          <w:lang w:bidi="fa-IR"/>
        </w:rPr>
      </w:pPr>
    </w:p>
    <w:p w14:paraId="617505F1" w14:textId="77777777" w:rsidR="006C10A3" w:rsidRDefault="006C10A3" w:rsidP="006C10A3">
      <w:pPr>
        <w:bidi/>
        <w:spacing w:line="360" w:lineRule="auto"/>
        <w:jc w:val="both"/>
        <w:rPr>
          <w:rFonts w:eastAsiaTheme="minorEastAsia" w:cs="B Nazanin"/>
          <w:rtl/>
          <w:lang w:bidi="fa-IR"/>
        </w:rPr>
      </w:pPr>
    </w:p>
    <w:p w14:paraId="6171CA99" w14:textId="77777777" w:rsidR="006C10A3" w:rsidRDefault="006C10A3" w:rsidP="006C10A3">
      <w:pPr>
        <w:bidi/>
        <w:spacing w:line="360" w:lineRule="auto"/>
        <w:jc w:val="both"/>
        <w:rPr>
          <w:rFonts w:eastAsiaTheme="minorEastAsia" w:cs="B Nazanin"/>
          <w:rtl/>
          <w:lang w:bidi="fa-IR"/>
        </w:rPr>
      </w:pPr>
    </w:p>
    <w:tbl>
      <w:tblPr>
        <w:tblW w:w="6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67"/>
        <w:gridCol w:w="1067"/>
        <w:gridCol w:w="1053"/>
        <w:gridCol w:w="1276"/>
        <w:gridCol w:w="960"/>
      </w:tblGrid>
      <w:tr w:rsidR="006C10A3" w:rsidRPr="006C10A3" w14:paraId="19881DD4" w14:textId="77777777" w:rsidTr="006C10A3">
        <w:trPr>
          <w:trHeight w:val="300"/>
          <w:jc w:val="center"/>
        </w:trPr>
        <w:tc>
          <w:tcPr>
            <w:tcW w:w="4483" w:type="dxa"/>
            <w:gridSpan w:val="4"/>
            <w:shd w:val="clear" w:color="000000" w:fill="33CCCC"/>
            <w:noWrap/>
            <w:vAlign w:val="center"/>
            <w:hideMark/>
          </w:tcPr>
          <w:p w14:paraId="65764238"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lastRenderedPageBreak/>
              <w:t>TABLE:  Modal Participating Mass Ratios</w:t>
            </w:r>
          </w:p>
        </w:tc>
        <w:tc>
          <w:tcPr>
            <w:tcW w:w="1276" w:type="dxa"/>
            <w:shd w:val="clear" w:color="000000" w:fill="33CCCC"/>
            <w:noWrap/>
            <w:vAlign w:val="center"/>
            <w:hideMark/>
          </w:tcPr>
          <w:p w14:paraId="04D75B1A" w14:textId="77777777" w:rsidR="006C10A3" w:rsidRPr="006C10A3" w:rsidRDefault="006C10A3" w:rsidP="006C10A3">
            <w:pPr>
              <w:spacing w:before="0" w:after="0" w:line="240" w:lineRule="auto"/>
              <w:jc w:val="center"/>
              <w:rPr>
                <w:rFonts w:ascii="Calibri" w:hAnsi="Calibri"/>
                <w:color w:val="000000"/>
                <w:sz w:val="22"/>
                <w:szCs w:val="22"/>
              </w:rPr>
            </w:pPr>
          </w:p>
        </w:tc>
        <w:tc>
          <w:tcPr>
            <w:tcW w:w="960" w:type="dxa"/>
            <w:shd w:val="clear" w:color="000000" w:fill="33CCCC"/>
            <w:noWrap/>
            <w:vAlign w:val="center"/>
            <w:hideMark/>
          </w:tcPr>
          <w:p w14:paraId="54CEB87B" w14:textId="77777777" w:rsidR="006C10A3" w:rsidRPr="006C10A3" w:rsidRDefault="006C10A3" w:rsidP="006C10A3">
            <w:pPr>
              <w:spacing w:before="0" w:after="0" w:line="240" w:lineRule="auto"/>
              <w:jc w:val="center"/>
              <w:rPr>
                <w:rFonts w:ascii="Calibri" w:hAnsi="Calibri"/>
                <w:color w:val="000000"/>
                <w:sz w:val="22"/>
                <w:szCs w:val="22"/>
              </w:rPr>
            </w:pPr>
          </w:p>
        </w:tc>
      </w:tr>
      <w:tr w:rsidR="006C10A3" w:rsidRPr="006C10A3" w14:paraId="1EEFE13E" w14:textId="77777777" w:rsidTr="006C10A3">
        <w:trPr>
          <w:trHeight w:val="300"/>
          <w:jc w:val="center"/>
        </w:trPr>
        <w:tc>
          <w:tcPr>
            <w:tcW w:w="1296" w:type="dxa"/>
            <w:shd w:val="clear" w:color="000000" w:fill="CCFFFF"/>
            <w:noWrap/>
            <w:vAlign w:val="center"/>
            <w:hideMark/>
          </w:tcPr>
          <w:p w14:paraId="15ED0B03"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OutputCase</w:t>
            </w:r>
          </w:p>
        </w:tc>
        <w:tc>
          <w:tcPr>
            <w:tcW w:w="1067" w:type="dxa"/>
            <w:shd w:val="clear" w:color="000000" w:fill="CCFFFF"/>
            <w:noWrap/>
            <w:vAlign w:val="center"/>
            <w:hideMark/>
          </w:tcPr>
          <w:p w14:paraId="41CC2005"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StepType</w:t>
            </w:r>
          </w:p>
        </w:tc>
        <w:tc>
          <w:tcPr>
            <w:tcW w:w="1067" w:type="dxa"/>
            <w:shd w:val="clear" w:color="000000" w:fill="CCFFFF"/>
            <w:noWrap/>
            <w:vAlign w:val="center"/>
            <w:hideMark/>
          </w:tcPr>
          <w:p w14:paraId="4EF546EB"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StepNum</w:t>
            </w:r>
          </w:p>
        </w:tc>
        <w:tc>
          <w:tcPr>
            <w:tcW w:w="1053" w:type="dxa"/>
            <w:shd w:val="clear" w:color="000000" w:fill="CCFFFF"/>
            <w:noWrap/>
            <w:vAlign w:val="center"/>
            <w:hideMark/>
          </w:tcPr>
          <w:p w14:paraId="32AE7CD0"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Period</w:t>
            </w:r>
          </w:p>
        </w:tc>
        <w:tc>
          <w:tcPr>
            <w:tcW w:w="1276" w:type="dxa"/>
            <w:shd w:val="clear" w:color="000000" w:fill="CCFFFF"/>
            <w:noWrap/>
            <w:vAlign w:val="center"/>
            <w:hideMark/>
          </w:tcPr>
          <w:p w14:paraId="6AF7106D"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UX</w:t>
            </w:r>
          </w:p>
        </w:tc>
        <w:tc>
          <w:tcPr>
            <w:tcW w:w="960" w:type="dxa"/>
            <w:shd w:val="clear" w:color="000000" w:fill="CCFFFF"/>
            <w:noWrap/>
            <w:vAlign w:val="center"/>
            <w:hideMark/>
          </w:tcPr>
          <w:p w14:paraId="233E0FC6" w14:textId="77777777" w:rsidR="006C10A3" w:rsidRPr="006C10A3" w:rsidRDefault="006C10A3" w:rsidP="006C10A3">
            <w:pPr>
              <w:spacing w:before="0" w:after="0" w:line="240" w:lineRule="auto"/>
              <w:jc w:val="center"/>
              <w:rPr>
                <w:rFonts w:ascii="Calibri" w:hAnsi="Calibri"/>
                <w:b/>
                <w:bCs/>
                <w:color w:val="000000"/>
                <w:sz w:val="22"/>
                <w:szCs w:val="22"/>
              </w:rPr>
            </w:pPr>
            <w:r w:rsidRPr="006C10A3">
              <w:rPr>
                <w:rFonts w:ascii="Calibri" w:hAnsi="Calibri"/>
                <w:b/>
                <w:bCs/>
                <w:color w:val="000000"/>
                <w:sz w:val="22"/>
                <w:szCs w:val="22"/>
              </w:rPr>
              <w:t>UY</w:t>
            </w:r>
          </w:p>
        </w:tc>
      </w:tr>
      <w:tr w:rsidR="006C10A3" w:rsidRPr="006C10A3" w14:paraId="59976E5B" w14:textId="77777777" w:rsidTr="006C10A3">
        <w:trPr>
          <w:trHeight w:val="300"/>
          <w:jc w:val="center"/>
        </w:trPr>
        <w:tc>
          <w:tcPr>
            <w:tcW w:w="1296" w:type="dxa"/>
            <w:shd w:val="clear" w:color="000000" w:fill="CCFFFF"/>
            <w:noWrap/>
            <w:vAlign w:val="center"/>
            <w:hideMark/>
          </w:tcPr>
          <w:p w14:paraId="73A0D7D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Text</w:t>
            </w:r>
          </w:p>
        </w:tc>
        <w:tc>
          <w:tcPr>
            <w:tcW w:w="1067" w:type="dxa"/>
            <w:shd w:val="clear" w:color="000000" w:fill="CCFFFF"/>
            <w:noWrap/>
            <w:vAlign w:val="center"/>
            <w:hideMark/>
          </w:tcPr>
          <w:p w14:paraId="7C856EE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Text</w:t>
            </w:r>
          </w:p>
        </w:tc>
        <w:tc>
          <w:tcPr>
            <w:tcW w:w="1067" w:type="dxa"/>
            <w:shd w:val="clear" w:color="000000" w:fill="CCFFFF"/>
            <w:noWrap/>
            <w:vAlign w:val="center"/>
            <w:hideMark/>
          </w:tcPr>
          <w:p w14:paraId="25FB9FD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Unitless</w:t>
            </w:r>
          </w:p>
        </w:tc>
        <w:tc>
          <w:tcPr>
            <w:tcW w:w="1053" w:type="dxa"/>
            <w:shd w:val="clear" w:color="000000" w:fill="CCFFFF"/>
            <w:noWrap/>
            <w:vAlign w:val="center"/>
            <w:hideMark/>
          </w:tcPr>
          <w:p w14:paraId="4130609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Sec</w:t>
            </w:r>
          </w:p>
        </w:tc>
        <w:tc>
          <w:tcPr>
            <w:tcW w:w="1276" w:type="dxa"/>
            <w:shd w:val="clear" w:color="000000" w:fill="CCFFFF"/>
            <w:noWrap/>
            <w:vAlign w:val="center"/>
            <w:hideMark/>
          </w:tcPr>
          <w:p w14:paraId="77F7288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Unitless</w:t>
            </w:r>
          </w:p>
        </w:tc>
        <w:tc>
          <w:tcPr>
            <w:tcW w:w="960" w:type="dxa"/>
            <w:shd w:val="clear" w:color="000000" w:fill="CCFFFF"/>
            <w:noWrap/>
            <w:vAlign w:val="center"/>
            <w:hideMark/>
          </w:tcPr>
          <w:p w14:paraId="5FDA6D1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Unitless</w:t>
            </w:r>
          </w:p>
        </w:tc>
      </w:tr>
      <w:tr w:rsidR="006C10A3" w:rsidRPr="006C10A3" w14:paraId="27031878" w14:textId="77777777" w:rsidTr="006C10A3">
        <w:trPr>
          <w:trHeight w:val="300"/>
          <w:jc w:val="center"/>
        </w:trPr>
        <w:tc>
          <w:tcPr>
            <w:tcW w:w="1296" w:type="dxa"/>
            <w:shd w:val="clear" w:color="auto" w:fill="auto"/>
            <w:noWrap/>
            <w:vAlign w:val="center"/>
            <w:hideMark/>
          </w:tcPr>
          <w:p w14:paraId="21718DF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1C5F648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2A0E3F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w:t>
            </w:r>
          </w:p>
        </w:tc>
        <w:tc>
          <w:tcPr>
            <w:tcW w:w="1053" w:type="dxa"/>
            <w:shd w:val="clear" w:color="auto" w:fill="auto"/>
            <w:noWrap/>
            <w:vAlign w:val="center"/>
            <w:hideMark/>
          </w:tcPr>
          <w:p w14:paraId="4157434B" w14:textId="77777777" w:rsidR="006C10A3" w:rsidRPr="006C10A3" w:rsidRDefault="006C10A3" w:rsidP="006C10A3">
            <w:pPr>
              <w:spacing w:before="0" w:after="0" w:line="240" w:lineRule="auto"/>
              <w:jc w:val="center"/>
              <w:rPr>
                <w:rFonts w:ascii="Calibri" w:hAnsi="Calibri"/>
                <w:color w:val="000000"/>
                <w:sz w:val="22"/>
                <w:szCs w:val="22"/>
                <w:highlight w:val="yellow"/>
              </w:rPr>
            </w:pPr>
            <w:r w:rsidRPr="006C10A3">
              <w:rPr>
                <w:rFonts w:ascii="Calibri" w:hAnsi="Calibri"/>
                <w:color w:val="000000"/>
                <w:sz w:val="22"/>
                <w:szCs w:val="22"/>
                <w:highlight w:val="yellow"/>
              </w:rPr>
              <w:t>3.484054</w:t>
            </w:r>
          </w:p>
        </w:tc>
        <w:tc>
          <w:tcPr>
            <w:tcW w:w="1276" w:type="dxa"/>
            <w:shd w:val="clear" w:color="auto" w:fill="auto"/>
            <w:noWrap/>
            <w:vAlign w:val="center"/>
            <w:hideMark/>
          </w:tcPr>
          <w:p w14:paraId="4BBD5AA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0.76072</w:t>
            </w:r>
          </w:p>
        </w:tc>
        <w:tc>
          <w:tcPr>
            <w:tcW w:w="960" w:type="dxa"/>
            <w:shd w:val="clear" w:color="auto" w:fill="auto"/>
            <w:noWrap/>
            <w:vAlign w:val="center"/>
            <w:hideMark/>
          </w:tcPr>
          <w:p w14:paraId="3A4C952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D0C464A" w14:textId="77777777" w:rsidTr="006C10A3">
        <w:trPr>
          <w:trHeight w:val="300"/>
          <w:jc w:val="center"/>
        </w:trPr>
        <w:tc>
          <w:tcPr>
            <w:tcW w:w="1296" w:type="dxa"/>
            <w:shd w:val="clear" w:color="auto" w:fill="auto"/>
            <w:noWrap/>
            <w:vAlign w:val="center"/>
            <w:hideMark/>
          </w:tcPr>
          <w:p w14:paraId="3CCE6D8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564C241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211569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w:t>
            </w:r>
          </w:p>
        </w:tc>
        <w:tc>
          <w:tcPr>
            <w:tcW w:w="1053" w:type="dxa"/>
            <w:shd w:val="clear" w:color="auto" w:fill="auto"/>
            <w:noWrap/>
            <w:vAlign w:val="center"/>
            <w:hideMark/>
          </w:tcPr>
          <w:p w14:paraId="2E34406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1.246926</w:t>
            </w:r>
          </w:p>
        </w:tc>
        <w:tc>
          <w:tcPr>
            <w:tcW w:w="1276" w:type="dxa"/>
            <w:shd w:val="clear" w:color="auto" w:fill="auto"/>
            <w:noWrap/>
            <w:vAlign w:val="center"/>
            <w:hideMark/>
          </w:tcPr>
          <w:p w14:paraId="25970C2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0.10832</w:t>
            </w:r>
          </w:p>
        </w:tc>
        <w:tc>
          <w:tcPr>
            <w:tcW w:w="960" w:type="dxa"/>
            <w:shd w:val="clear" w:color="auto" w:fill="auto"/>
            <w:noWrap/>
            <w:vAlign w:val="center"/>
            <w:hideMark/>
          </w:tcPr>
          <w:p w14:paraId="2EB912A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01F67B6" w14:textId="77777777" w:rsidTr="006C10A3">
        <w:trPr>
          <w:trHeight w:val="300"/>
          <w:jc w:val="center"/>
        </w:trPr>
        <w:tc>
          <w:tcPr>
            <w:tcW w:w="1296" w:type="dxa"/>
            <w:shd w:val="clear" w:color="auto" w:fill="auto"/>
            <w:noWrap/>
            <w:vAlign w:val="center"/>
            <w:hideMark/>
          </w:tcPr>
          <w:p w14:paraId="2AF1474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547F95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536095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w:t>
            </w:r>
          </w:p>
        </w:tc>
        <w:tc>
          <w:tcPr>
            <w:tcW w:w="1053" w:type="dxa"/>
            <w:shd w:val="clear" w:color="auto" w:fill="auto"/>
            <w:noWrap/>
            <w:vAlign w:val="center"/>
            <w:hideMark/>
          </w:tcPr>
          <w:p w14:paraId="75118DB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0.728301</w:t>
            </w:r>
          </w:p>
        </w:tc>
        <w:tc>
          <w:tcPr>
            <w:tcW w:w="1276" w:type="dxa"/>
            <w:shd w:val="clear" w:color="auto" w:fill="auto"/>
            <w:noWrap/>
            <w:vAlign w:val="center"/>
            <w:hideMark/>
          </w:tcPr>
          <w:p w14:paraId="3D77C03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0.04296</w:t>
            </w:r>
          </w:p>
        </w:tc>
        <w:tc>
          <w:tcPr>
            <w:tcW w:w="960" w:type="dxa"/>
            <w:shd w:val="clear" w:color="auto" w:fill="auto"/>
            <w:noWrap/>
            <w:vAlign w:val="center"/>
            <w:hideMark/>
          </w:tcPr>
          <w:p w14:paraId="3616B4B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4035C746" w14:textId="77777777" w:rsidTr="006C10A3">
        <w:trPr>
          <w:trHeight w:val="300"/>
          <w:jc w:val="center"/>
        </w:trPr>
        <w:tc>
          <w:tcPr>
            <w:tcW w:w="1296" w:type="dxa"/>
            <w:shd w:val="clear" w:color="auto" w:fill="auto"/>
            <w:noWrap/>
            <w:vAlign w:val="center"/>
            <w:hideMark/>
          </w:tcPr>
          <w:p w14:paraId="6FDA706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A18187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96F1AF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w:t>
            </w:r>
          </w:p>
        </w:tc>
        <w:tc>
          <w:tcPr>
            <w:tcW w:w="1053" w:type="dxa"/>
            <w:shd w:val="clear" w:color="auto" w:fill="auto"/>
            <w:noWrap/>
            <w:vAlign w:val="center"/>
            <w:hideMark/>
          </w:tcPr>
          <w:p w14:paraId="3669729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0.494399</w:t>
            </w:r>
          </w:p>
        </w:tc>
        <w:tc>
          <w:tcPr>
            <w:tcW w:w="1276" w:type="dxa"/>
            <w:shd w:val="clear" w:color="auto" w:fill="auto"/>
            <w:noWrap/>
            <w:vAlign w:val="center"/>
            <w:hideMark/>
          </w:tcPr>
          <w:p w14:paraId="065E833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0.02379</w:t>
            </w:r>
          </w:p>
        </w:tc>
        <w:tc>
          <w:tcPr>
            <w:tcW w:w="960" w:type="dxa"/>
            <w:shd w:val="clear" w:color="auto" w:fill="auto"/>
            <w:noWrap/>
            <w:vAlign w:val="center"/>
            <w:hideMark/>
          </w:tcPr>
          <w:p w14:paraId="72DDC0A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3328A26" w14:textId="77777777" w:rsidTr="006C10A3">
        <w:trPr>
          <w:trHeight w:val="300"/>
          <w:jc w:val="center"/>
        </w:trPr>
        <w:tc>
          <w:tcPr>
            <w:tcW w:w="1296" w:type="dxa"/>
            <w:shd w:val="clear" w:color="auto" w:fill="auto"/>
            <w:noWrap/>
            <w:vAlign w:val="center"/>
            <w:hideMark/>
          </w:tcPr>
          <w:p w14:paraId="6A2AB03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2B6AAB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4BED5B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5</w:t>
            </w:r>
          </w:p>
        </w:tc>
        <w:tc>
          <w:tcPr>
            <w:tcW w:w="1053" w:type="dxa"/>
            <w:shd w:val="clear" w:color="auto" w:fill="auto"/>
            <w:noWrap/>
            <w:vAlign w:val="center"/>
            <w:hideMark/>
          </w:tcPr>
          <w:p w14:paraId="181994A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0.364471</w:t>
            </w:r>
          </w:p>
        </w:tc>
        <w:tc>
          <w:tcPr>
            <w:tcW w:w="1276" w:type="dxa"/>
            <w:shd w:val="clear" w:color="auto" w:fill="auto"/>
            <w:noWrap/>
            <w:vAlign w:val="center"/>
            <w:hideMark/>
          </w:tcPr>
          <w:p w14:paraId="28691DA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0.01481</w:t>
            </w:r>
          </w:p>
        </w:tc>
        <w:tc>
          <w:tcPr>
            <w:tcW w:w="960" w:type="dxa"/>
            <w:shd w:val="clear" w:color="auto" w:fill="auto"/>
            <w:noWrap/>
            <w:vAlign w:val="center"/>
            <w:hideMark/>
          </w:tcPr>
          <w:p w14:paraId="63A3EFC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F5064E3" w14:textId="77777777" w:rsidTr="006C10A3">
        <w:trPr>
          <w:trHeight w:val="300"/>
          <w:jc w:val="center"/>
        </w:trPr>
        <w:tc>
          <w:tcPr>
            <w:tcW w:w="1296" w:type="dxa"/>
            <w:shd w:val="clear" w:color="auto" w:fill="auto"/>
            <w:noWrap/>
            <w:vAlign w:val="center"/>
            <w:hideMark/>
          </w:tcPr>
          <w:p w14:paraId="64EA9A0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1723468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F54551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6</w:t>
            </w:r>
          </w:p>
        </w:tc>
        <w:tc>
          <w:tcPr>
            <w:tcW w:w="1053" w:type="dxa"/>
            <w:shd w:val="clear" w:color="auto" w:fill="auto"/>
            <w:noWrap/>
            <w:vAlign w:val="center"/>
            <w:hideMark/>
          </w:tcPr>
          <w:p w14:paraId="215072B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0.285034</w:t>
            </w:r>
          </w:p>
        </w:tc>
        <w:tc>
          <w:tcPr>
            <w:tcW w:w="1276" w:type="dxa"/>
            <w:shd w:val="clear" w:color="auto" w:fill="auto"/>
            <w:noWrap/>
            <w:vAlign w:val="center"/>
            <w:hideMark/>
          </w:tcPr>
          <w:p w14:paraId="264D0AB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0.01058</w:t>
            </w:r>
          </w:p>
        </w:tc>
        <w:tc>
          <w:tcPr>
            <w:tcW w:w="960" w:type="dxa"/>
            <w:shd w:val="clear" w:color="auto" w:fill="auto"/>
            <w:noWrap/>
            <w:vAlign w:val="center"/>
            <w:hideMark/>
          </w:tcPr>
          <w:p w14:paraId="74A1694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CF19845" w14:textId="77777777" w:rsidTr="006C10A3">
        <w:trPr>
          <w:trHeight w:val="300"/>
          <w:jc w:val="center"/>
        </w:trPr>
        <w:tc>
          <w:tcPr>
            <w:tcW w:w="1296" w:type="dxa"/>
            <w:shd w:val="clear" w:color="auto" w:fill="auto"/>
            <w:noWrap/>
            <w:vAlign w:val="center"/>
            <w:hideMark/>
          </w:tcPr>
          <w:p w14:paraId="7A3B5D2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5271E21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5FC1B8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7</w:t>
            </w:r>
          </w:p>
        </w:tc>
        <w:tc>
          <w:tcPr>
            <w:tcW w:w="1053" w:type="dxa"/>
            <w:shd w:val="clear" w:color="auto" w:fill="auto"/>
            <w:noWrap/>
            <w:vAlign w:val="center"/>
            <w:hideMark/>
          </w:tcPr>
          <w:p w14:paraId="63B8A4D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0.227035</w:t>
            </w:r>
          </w:p>
        </w:tc>
        <w:tc>
          <w:tcPr>
            <w:tcW w:w="1276" w:type="dxa"/>
            <w:shd w:val="clear" w:color="auto" w:fill="auto"/>
            <w:noWrap/>
            <w:vAlign w:val="center"/>
            <w:hideMark/>
          </w:tcPr>
          <w:p w14:paraId="3D99B3B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0.00822</w:t>
            </w:r>
          </w:p>
        </w:tc>
        <w:tc>
          <w:tcPr>
            <w:tcW w:w="960" w:type="dxa"/>
            <w:shd w:val="clear" w:color="auto" w:fill="auto"/>
            <w:noWrap/>
            <w:vAlign w:val="center"/>
            <w:hideMark/>
          </w:tcPr>
          <w:p w14:paraId="4C8F350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6991BBA" w14:textId="77777777" w:rsidTr="006C10A3">
        <w:trPr>
          <w:trHeight w:val="300"/>
          <w:jc w:val="center"/>
        </w:trPr>
        <w:tc>
          <w:tcPr>
            <w:tcW w:w="1296" w:type="dxa"/>
            <w:shd w:val="clear" w:color="auto" w:fill="auto"/>
            <w:noWrap/>
            <w:vAlign w:val="center"/>
            <w:hideMark/>
          </w:tcPr>
          <w:p w14:paraId="4B6B634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1CCC7A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8142D3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8</w:t>
            </w:r>
          </w:p>
        </w:tc>
        <w:tc>
          <w:tcPr>
            <w:tcW w:w="1053" w:type="dxa"/>
            <w:shd w:val="clear" w:color="auto" w:fill="auto"/>
            <w:noWrap/>
            <w:vAlign w:val="center"/>
            <w:hideMark/>
          </w:tcPr>
          <w:p w14:paraId="1918091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0.198556</w:t>
            </w:r>
          </w:p>
        </w:tc>
        <w:tc>
          <w:tcPr>
            <w:tcW w:w="1276" w:type="dxa"/>
            <w:shd w:val="clear" w:color="auto" w:fill="auto"/>
            <w:noWrap/>
            <w:vAlign w:val="center"/>
            <w:hideMark/>
          </w:tcPr>
          <w:p w14:paraId="4A20F32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4.958E-18</w:t>
            </w:r>
          </w:p>
        </w:tc>
        <w:tc>
          <w:tcPr>
            <w:tcW w:w="960" w:type="dxa"/>
            <w:shd w:val="clear" w:color="auto" w:fill="auto"/>
            <w:noWrap/>
            <w:vAlign w:val="center"/>
            <w:hideMark/>
          </w:tcPr>
          <w:p w14:paraId="6D1DAD9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CE6B3A7" w14:textId="77777777" w:rsidTr="006C10A3">
        <w:trPr>
          <w:trHeight w:val="300"/>
          <w:jc w:val="center"/>
        </w:trPr>
        <w:tc>
          <w:tcPr>
            <w:tcW w:w="1296" w:type="dxa"/>
            <w:shd w:val="clear" w:color="auto" w:fill="auto"/>
            <w:noWrap/>
            <w:vAlign w:val="center"/>
            <w:hideMark/>
          </w:tcPr>
          <w:p w14:paraId="5AC965F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B58B14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496E69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9</w:t>
            </w:r>
          </w:p>
        </w:tc>
        <w:tc>
          <w:tcPr>
            <w:tcW w:w="1053" w:type="dxa"/>
            <w:shd w:val="clear" w:color="auto" w:fill="auto"/>
            <w:noWrap/>
            <w:vAlign w:val="center"/>
            <w:hideMark/>
          </w:tcPr>
          <w:p w14:paraId="7C19D07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0.184868</w:t>
            </w:r>
          </w:p>
        </w:tc>
        <w:tc>
          <w:tcPr>
            <w:tcW w:w="1276" w:type="dxa"/>
            <w:shd w:val="clear" w:color="auto" w:fill="auto"/>
            <w:noWrap/>
            <w:vAlign w:val="center"/>
            <w:hideMark/>
          </w:tcPr>
          <w:p w14:paraId="055ECD8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0.00635</w:t>
            </w:r>
          </w:p>
        </w:tc>
        <w:tc>
          <w:tcPr>
            <w:tcW w:w="960" w:type="dxa"/>
            <w:shd w:val="clear" w:color="auto" w:fill="auto"/>
            <w:noWrap/>
            <w:vAlign w:val="center"/>
            <w:hideMark/>
          </w:tcPr>
          <w:p w14:paraId="21008B2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A95BC38" w14:textId="77777777" w:rsidTr="006C10A3">
        <w:trPr>
          <w:trHeight w:val="300"/>
          <w:jc w:val="center"/>
        </w:trPr>
        <w:tc>
          <w:tcPr>
            <w:tcW w:w="1296" w:type="dxa"/>
            <w:shd w:val="clear" w:color="auto" w:fill="auto"/>
            <w:noWrap/>
            <w:vAlign w:val="center"/>
            <w:hideMark/>
          </w:tcPr>
          <w:p w14:paraId="2986E3C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6DC7E5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3E89D6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10</w:t>
            </w:r>
          </w:p>
        </w:tc>
        <w:tc>
          <w:tcPr>
            <w:tcW w:w="1053" w:type="dxa"/>
            <w:shd w:val="clear" w:color="auto" w:fill="auto"/>
            <w:noWrap/>
            <w:vAlign w:val="center"/>
            <w:hideMark/>
          </w:tcPr>
          <w:p w14:paraId="4DEBA70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0.181632</w:t>
            </w:r>
          </w:p>
        </w:tc>
        <w:tc>
          <w:tcPr>
            <w:tcW w:w="1276" w:type="dxa"/>
            <w:shd w:val="clear" w:color="auto" w:fill="auto"/>
            <w:noWrap/>
            <w:vAlign w:val="center"/>
            <w:hideMark/>
          </w:tcPr>
          <w:p w14:paraId="64728D6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0.0002</w:t>
            </w:r>
          </w:p>
        </w:tc>
        <w:tc>
          <w:tcPr>
            <w:tcW w:w="960" w:type="dxa"/>
            <w:shd w:val="clear" w:color="auto" w:fill="auto"/>
            <w:noWrap/>
            <w:vAlign w:val="center"/>
            <w:hideMark/>
          </w:tcPr>
          <w:p w14:paraId="19A6AF0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646E7DA" w14:textId="77777777" w:rsidTr="006C10A3">
        <w:trPr>
          <w:trHeight w:val="300"/>
          <w:jc w:val="center"/>
        </w:trPr>
        <w:tc>
          <w:tcPr>
            <w:tcW w:w="1296" w:type="dxa"/>
            <w:shd w:val="clear" w:color="auto" w:fill="auto"/>
            <w:noWrap/>
            <w:vAlign w:val="center"/>
            <w:hideMark/>
          </w:tcPr>
          <w:p w14:paraId="4D6282E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57452B4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39A9F6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11</w:t>
            </w:r>
          </w:p>
        </w:tc>
        <w:tc>
          <w:tcPr>
            <w:tcW w:w="1053" w:type="dxa"/>
            <w:shd w:val="clear" w:color="auto" w:fill="auto"/>
            <w:noWrap/>
            <w:vAlign w:val="center"/>
            <w:hideMark/>
          </w:tcPr>
          <w:p w14:paraId="2DE142D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0.154298</w:t>
            </w:r>
          </w:p>
        </w:tc>
        <w:tc>
          <w:tcPr>
            <w:tcW w:w="1276" w:type="dxa"/>
            <w:shd w:val="clear" w:color="auto" w:fill="auto"/>
            <w:noWrap/>
            <w:vAlign w:val="center"/>
            <w:hideMark/>
          </w:tcPr>
          <w:p w14:paraId="35CE6D4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0.00446</w:t>
            </w:r>
          </w:p>
        </w:tc>
        <w:tc>
          <w:tcPr>
            <w:tcW w:w="960" w:type="dxa"/>
            <w:shd w:val="clear" w:color="auto" w:fill="auto"/>
            <w:noWrap/>
            <w:vAlign w:val="center"/>
            <w:hideMark/>
          </w:tcPr>
          <w:p w14:paraId="4B430C9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A094759" w14:textId="77777777" w:rsidTr="006C10A3">
        <w:trPr>
          <w:trHeight w:val="300"/>
          <w:jc w:val="center"/>
        </w:trPr>
        <w:tc>
          <w:tcPr>
            <w:tcW w:w="1296" w:type="dxa"/>
            <w:shd w:val="clear" w:color="auto" w:fill="auto"/>
            <w:noWrap/>
            <w:vAlign w:val="center"/>
            <w:hideMark/>
          </w:tcPr>
          <w:p w14:paraId="49397EB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DBF419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D443B8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12</w:t>
            </w:r>
          </w:p>
        </w:tc>
        <w:tc>
          <w:tcPr>
            <w:tcW w:w="1053" w:type="dxa"/>
            <w:shd w:val="clear" w:color="auto" w:fill="auto"/>
            <w:noWrap/>
            <w:vAlign w:val="center"/>
            <w:hideMark/>
          </w:tcPr>
          <w:p w14:paraId="6DABDB8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0.152393</w:t>
            </w:r>
          </w:p>
        </w:tc>
        <w:tc>
          <w:tcPr>
            <w:tcW w:w="1276" w:type="dxa"/>
            <w:shd w:val="clear" w:color="auto" w:fill="auto"/>
            <w:noWrap/>
            <w:vAlign w:val="center"/>
            <w:hideMark/>
          </w:tcPr>
          <w:p w14:paraId="7511495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c>
          <w:tcPr>
            <w:tcW w:w="960" w:type="dxa"/>
            <w:shd w:val="clear" w:color="auto" w:fill="auto"/>
            <w:noWrap/>
            <w:vAlign w:val="center"/>
            <w:hideMark/>
          </w:tcPr>
          <w:p w14:paraId="3338831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4C2015D2" w14:textId="77777777" w:rsidTr="006C10A3">
        <w:trPr>
          <w:trHeight w:val="300"/>
          <w:jc w:val="center"/>
        </w:trPr>
        <w:tc>
          <w:tcPr>
            <w:tcW w:w="1296" w:type="dxa"/>
            <w:shd w:val="clear" w:color="auto" w:fill="auto"/>
            <w:noWrap/>
            <w:vAlign w:val="center"/>
            <w:hideMark/>
          </w:tcPr>
          <w:p w14:paraId="7102D3D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14857C8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00815E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13</w:t>
            </w:r>
          </w:p>
        </w:tc>
        <w:tc>
          <w:tcPr>
            <w:tcW w:w="1053" w:type="dxa"/>
            <w:shd w:val="clear" w:color="auto" w:fill="auto"/>
            <w:noWrap/>
            <w:vAlign w:val="center"/>
            <w:hideMark/>
          </w:tcPr>
          <w:p w14:paraId="313CE8E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0.151093</w:t>
            </w:r>
          </w:p>
        </w:tc>
        <w:tc>
          <w:tcPr>
            <w:tcW w:w="1276" w:type="dxa"/>
            <w:shd w:val="clear" w:color="auto" w:fill="auto"/>
            <w:noWrap/>
            <w:vAlign w:val="center"/>
            <w:hideMark/>
          </w:tcPr>
          <w:p w14:paraId="08BECEC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0.00041</w:t>
            </w:r>
          </w:p>
        </w:tc>
        <w:tc>
          <w:tcPr>
            <w:tcW w:w="960" w:type="dxa"/>
            <w:shd w:val="clear" w:color="auto" w:fill="auto"/>
            <w:noWrap/>
            <w:vAlign w:val="center"/>
            <w:hideMark/>
          </w:tcPr>
          <w:p w14:paraId="1B0FE71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5376D7C" w14:textId="77777777" w:rsidTr="006C10A3">
        <w:trPr>
          <w:trHeight w:val="300"/>
          <w:jc w:val="center"/>
        </w:trPr>
        <w:tc>
          <w:tcPr>
            <w:tcW w:w="1296" w:type="dxa"/>
            <w:shd w:val="clear" w:color="auto" w:fill="auto"/>
            <w:noWrap/>
            <w:vAlign w:val="center"/>
            <w:hideMark/>
          </w:tcPr>
          <w:p w14:paraId="05F1FE4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FB5576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AE6707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14</w:t>
            </w:r>
          </w:p>
        </w:tc>
        <w:tc>
          <w:tcPr>
            <w:tcW w:w="1053" w:type="dxa"/>
            <w:shd w:val="clear" w:color="auto" w:fill="auto"/>
            <w:noWrap/>
            <w:vAlign w:val="center"/>
            <w:hideMark/>
          </w:tcPr>
          <w:p w14:paraId="5576717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0.131725</w:t>
            </w:r>
          </w:p>
        </w:tc>
        <w:tc>
          <w:tcPr>
            <w:tcW w:w="1276" w:type="dxa"/>
            <w:shd w:val="clear" w:color="auto" w:fill="auto"/>
            <w:noWrap/>
            <w:vAlign w:val="center"/>
            <w:hideMark/>
          </w:tcPr>
          <w:p w14:paraId="3BEB6D9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0.00421</w:t>
            </w:r>
          </w:p>
        </w:tc>
        <w:tc>
          <w:tcPr>
            <w:tcW w:w="960" w:type="dxa"/>
            <w:shd w:val="clear" w:color="auto" w:fill="auto"/>
            <w:noWrap/>
            <w:vAlign w:val="center"/>
            <w:hideMark/>
          </w:tcPr>
          <w:p w14:paraId="51D9379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43893B5" w14:textId="77777777" w:rsidTr="006C10A3">
        <w:trPr>
          <w:trHeight w:val="300"/>
          <w:jc w:val="center"/>
        </w:trPr>
        <w:tc>
          <w:tcPr>
            <w:tcW w:w="1296" w:type="dxa"/>
            <w:shd w:val="clear" w:color="auto" w:fill="auto"/>
            <w:noWrap/>
            <w:vAlign w:val="center"/>
            <w:hideMark/>
          </w:tcPr>
          <w:p w14:paraId="0A6FF3A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3E3440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0B6A6A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15</w:t>
            </w:r>
          </w:p>
        </w:tc>
        <w:tc>
          <w:tcPr>
            <w:tcW w:w="1053" w:type="dxa"/>
            <w:shd w:val="clear" w:color="auto" w:fill="auto"/>
            <w:noWrap/>
            <w:vAlign w:val="center"/>
            <w:hideMark/>
          </w:tcPr>
          <w:p w14:paraId="3A23244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0.11348</w:t>
            </w:r>
          </w:p>
        </w:tc>
        <w:tc>
          <w:tcPr>
            <w:tcW w:w="1276" w:type="dxa"/>
            <w:shd w:val="clear" w:color="auto" w:fill="auto"/>
            <w:noWrap/>
            <w:vAlign w:val="center"/>
            <w:hideMark/>
          </w:tcPr>
          <w:p w14:paraId="7133EE6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0.00302</w:t>
            </w:r>
          </w:p>
        </w:tc>
        <w:tc>
          <w:tcPr>
            <w:tcW w:w="960" w:type="dxa"/>
            <w:shd w:val="clear" w:color="auto" w:fill="auto"/>
            <w:noWrap/>
            <w:vAlign w:val="center"/>
            <w:hideMark/>
          </w:tcPr>
          <w:p w14:paraId="704D656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43E357E" w14:textId="77777777" w:rsidTr="006C10A3">
        <w:trPr>
          <w:trHeight w:val="300"/>
          <w:jc w:val="center"/>
        </w:trPr>
        <w:tc>
          <w:tcPr>
            <w:tcW w:w="1296" w:type="dxa"/>
            <w:shd w:val="clear" w:color="auto" w:fill="auto"/>
            <w:noWrap/>
            <w:vAlign w:val="center"/>
            <w:hideMark/>
          </w:tcPr>
          <w:p w14:paraId="69877ED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E1AC4A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3F6B80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16</w:t>
            </w:r>
          </w:p>
        </w:tc>
        <w:tc>
          <w:tcPr>
            <w:tcW w:w="1053" w:type="dxa"/>
            <w:shd w:val="clear" w:color="auto" w:fill="auto"/>
            <w:noWrap/>
            <w:vAlign w:val="center"/>
            <w:hideMark/>
          </w:tcPr>
          <w:p w14:paraId="1AFF707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0.100586</w:t>
            </w:r>
          </w:p>
        </w:tc>
        <w:tc>
          <w:tcPr>
            <w:tcW w:w="1276" w:type="dxa"/>
            <w:shd w:val="clear" w:color="auto" w:fill="auto"/>
            <w:noWrap/>
            <w:vAlign w:val="center"/>
            <w:hideMark/>
          </w:tcPr>
          <w:p w14:paraId="548B33D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0.00289</w:t>
            </w:r>
          </w:p>
        </w:tc>
        <w:tc>
          <w:tcPr>
            <w:tcW w:w="960" w:type="dxa"/>
            <w:shd w:val="clear" w:color="auto" w:fill="auto"/>
            <w:noWrap/>
            <w:vAlign w:val="center"/>
            <w:hideMark/>
          </w:tcPr>
          <w:p w14:paraId="7B5197E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502CE6FD" w14:textId="77777777" w:rsidTr="006C10A3">
        <w:trPr>
          <w:trHeight w:val="300"/>
          <w:jc w:val="center"/>
        </w:trPr>
        <w:tc>
          <w:tcPr>
            <w:tcW w:w="1296" w:type="dxa"/>
            <w:shd w:val="clear" w:color="auto" w:fill="auto"/>
            <w:noWrap/>
            <w:vAlign w:val="center"/>
            <w:hideMark/>
          </w:tcPr>
          <w:p w14:paraId="6196E6E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5244A3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0C3FD8D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17</w:t>
            </w:r>
          </w:p>
        </w:tc>
        <w:tc>
          <w:tcPr>
            <w:tcW w:w="1053" w:type="dxa"/>
            <w:shd w:val="clear" w:color="auto" w:fill="auto"/>
            <w:noWrap/>
            <w:vAlign w:val="center"/>
            <w:hideMark/>
          </w:tcPr>
          <w:p w14:paraId="086EF7F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0.091471</w:t>
            </w:r>
          </w:p>
        </w:tc>
        <w:tc>
          <w:tcPr>
            <w:tcW w:w="1276" w:type="dxa"/>
            <w:shd w:val="clear" w:color="auto" w:fill="auto"/>
            <w:noWrap/>
            <w:vAlign w:val="center"/>
            <w:hideMark/>
          </w:tcPr>
          <w:p w14:paraId="242A9CB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0.00132</w:t>
            </w:r>
          </w:p>
        </w:tc>
        <w:tc>
          <w:tcPr>
            <w:tcW w:w="960" w:type="dxa"/>
            <w:shd w:val="clear" w:color="auto" w:fill="auto"/>
            <w:noWrap/>
            <w:vAlign w:val="center"/>
            <w:hideMark/>
          </w:tcPr>
          <w:p w14:paraId="11CBBD6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F0CFA42" w14:textId="77777777" w:rsidTr="006C10A3">
        <w:trPr>
          <w:trHeight w:val="300"/>
          <w:jc w:val="center"/>
        </w:trPr>
        <w:tc>
          <w:tcPr>
            <w:tcW w:w="1296" w:type="dxa"/>
            <w:shd w:val="clear" w:color="auto" w:fill="auto"/>
            <w:noWrap/>
            <w:vAlign w:val="center"/>
            <w:hideMark/>
          </w:tcPr>
          <w:p w14:paraId="65A64CF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7E30CB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C6B03A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18</w:t>
            </w:r>
          </w:p>
        </w:tc>
        <w:tc>
          <w:tcPr>
            <w:tcW w:w="1053" w:type="dxa"/>
            <w:shd w:val="clear" w:color="auto" w:fill="auto"/>
            <w:noWrap/>
            <w:vAlign w:val="center"/>
            <w:hideMark/>
          </w:tcPr>
          <w:p w14:paraId="5076C75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0.084758</w:t>
            </w:r>
          </w:p>
        </w:tc>
        <w:tc>
          <w:tcPr>
            <w:tcW w:w="1276" w:type="dxa"/>
            <w:shd w:val="clear" w:color="auto" w:fill="auto"/>
            <w:noWrap/>
            <w:vAlign w:val="center"/>
            <w:hideMark/>
          </w:tcPr>
          <w:p w14:paraId="77CB74D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0.00205</w:t>
            </w:r>
          </w:p>
        </w:tc>
        <w:tc>
          <w:tcPr>
            <w:tcW w:w="960" w:type="dxa"/>
            <w:shd w:val="clear" w:color="auto" w:fill="auto"/>
            <w:noWrap/>
            <w:vAlign w:val="center"/>
            <w:hideMark/>
          </w:tcPr>
          <w:p w14:paraId="534DE9B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CBFD8E3" w14:textId="77777777" w:rsidTr="006C10A3">
        <w:trPr>
          <w:trHeight w:val="300"/>
          <w:jc w:val="center"/>
        </w:trPr>
        <w:tc>
          <w:tcPr>
            <w:tcW w:w="1296" w:type="dxa"/>
            <w:shd w:val="clear" w:color="auto" w:fill="auto"/>
            <w:noWrap/>
            <w:vAlign w:val="center"/>
            <w:hideMark/>
          </w:tcPr>
          <w:p w14:paraId="5FE9A6D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1B18F0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3C9812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19</w:t>
            </w:r>
          </w:p>
        </w:tc>
        <w:tc>
          <w:tcPr>
            <w:tcW w:w="1053" w:type="dxa"/>
            <w:shd w:val="clear" w:color="auto" w:fill="auto"/>
            <w:noWrap/>
            <w:vAlign w:val="center"/>
            <w:hideMark/>
          </w:tcPr>
          <w:p w14:paraId="546C54B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0.074437</w:t>
            </w:r>
          </w:p>
        </w:tc>
        <w:tc>
          <w:tcPr>
            <w:tcW w:w="1276" w:type="dxa"/>
            <w:shd w:val="clear" w:color="auto" w:fill="auto"/>
            <w:noWrap/>
            <w:vAlign w:val="center"/>
            <w:hideMark/>
          </w:tcPr>
          <w:p w14:paraId="5AFAB60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1.115E-19</w:t>
            </w:r>
          </w:p>
        </w:tc>
        <w:tc>
          <w:tcPr>
            <w:tcW w:w="960" w:type="dxa"/>
            <w:shd w:val="clear" w:color="auto" w:fill="auto"/>
            <w:noWrap/>
            <w:vAlign w:val="center"/>
            <w:hideMark/>
          </w:tcPr>
          <w:p w14:paraId="5F25808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FA1F3D8" w14:textId="77777777" w:rsidTr="006C10A3">
        <w:trPr>
          <w:trHeight w:val="300"/>
          <w:jc w:val="center"/>
        </w:trPr>
        <w:tc>
          <w:tcPr>
            <w:tcW w:w="1296" w:type="dxa"/>
            <w:shd w:val="clear" w:color="auto" w:fill="auto"/>
            <w:noWrap/>
            <w:vAlign w:val="center"/>
            <w:hideMark/>
          </w:tcPr>
          <w:p w14:paraId="26F0584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6D767CA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598A74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20</w:t>
            </w:r>
          </w:p>
        </w:tc>
        <w:tc>
          <w:tcPr>
            <w:tcW w:w="1053" w:type="dxa"/>
            <w:shd w:val="clear" w:color="auto" w:fill="auto"/>
            <w:noWrap/>
            <w:vAlign w:val="center"/>
            <w:hideMark/>
          </w:tcPr>
          <w:p w14:paraId="7C56007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0.073207</w:t>
            </w:r>
          </w:p>
        </w:tc>
        <w:tc>
          <w:tcPr>
            <w:tcW w:w="1276" w:type="dxa"/>
            <w:shd w:val="clear" w:color="auto" w:fill="auto"/>
            <w:noWrap/>
            <w:vAlign w:val="center"/>
            <w:hideMark/>
          </w:tcPr>
          <w:p w14:paraId="0A5CE5E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0.00001042</w:t>
            </w:r>
          </w:p>
        </w:tc>
        <w:tc>
          <w:tcPr>
            <w:tcW w:w="960" w:type="dxa"/>
            <w:shd w:val="clear" w:color="auto" w:fill="auto"/>
            <w:noWrap/>
            <w:vAlign w:val="center"/>
            <w:hideMark/>
          </w:tcPr>
          <w:p w14:paraId="28ED389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EBE6DEE" w14:textId="77777777" w:rsidTr="006C10A3">
        <w:trPr>
          <w:trHeight w:val="300"/>
          <w:jc w:val="center"/>
        </w:trPr>
        <w:tc>
          <w:tcPr>
            <w:tcW w:w="1296" w:type="dxa"/>
            <w:shd w:val="clear" w:color="auto" w:fill="auto"/>
            <w:noWrap/>
            <w:vAlign w:val="center"/>
            <w:hideMark/>
          </w:tcPr>
          <w:p w14:paraId="7314754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2E39CB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20FF678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21</w:t>
            </w:r>
          </w:p>
        </w:tc>
        <w:tc>
          <w:tcPr>
            <w:tcW w:w="1053" w:type="dxa"/>
            <w:shd w:val="clear" w:color="auto" w:fill="auto"/>
            <w:noWrap/>
            <w:vAlign w:val="center"/>
            <w:hideMark/>
          </w:tcPr>
          <w:p w14:paraId="0134750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0.072382</w:t>
            </w:r>
          </w:p>
        </w:tc>
        <w:tc>
          <w:tcPr>
            <w:tcW w:w="1276" w:type="dxa"/>
            <w:shd w:val="clear" w:color="auto" w:fill="auto"/>
            <w:noWrap/>
            <w:vAlign w:val="center"/>
            <w:hideMark/>
          </w:tcPr>
          <w:p w14:paraId="547B2B9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0.00261</w:t>
            </w:r>
          </w:p>
        </w:tc>
        <w:tc>
          <w:tcPr>
            <w:tcW w:w="960" w:type="dxa"/>
            <w:shd w:val="clear" w:color="auto" w:fill="auto"/>
            <w:noWrap/>
            <w:vAlign w:val="center"/>
            <w:hideMark/>
          </w:tcPr>
          <w:p w14:paraId="1445399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DFE39DD" w14:textId="77777777" w:rsidTr="006C10A3">
        <w:trPr>
          <w:trHeight w:val="300"/>
          <w:jc w:val="center"/>
        </w:trPr>
        <w:tc>
          <w:tcPr>
            <w:tcW w:w="1296" w:type="dxa"/>
            <w:shd w:val="clear" w:color="auto" w:fill="auto"/>
            <w:noWrap/>
            <w:vAlign w:val="center"/>
            <w:hideMark/>
          </w:tcPr>
          <w:p w14:paraId="2A8C1FC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5CABC06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4000DB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22</w:t>
            </w:r>
          </w:p>
        </w:tc>
        <w:tc>
          <w:tcPr>
            <w:tcW w:w="1053" w:type="dxa"/>
            <w:shd w:val="clear" w:color="auto" w:fill="auto"/>
            <w:noWrap/>
            <w:vAlign w:val="center"/>
            <w:hideMark/>
          </w:tcPr>
          <w:p w14:paraId="511B4CC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0.060893</w:t>
            </w:r>
          </w:p>
        </w:tc>
        <w:tc>
          <w:tcPr>
            <w:tcW w:w="1276" w:type="dxa"/>
            <w:shd w:val="clear" w:color="auto" w:fill="auto"/>
            <w:noWrap/>
            <w:vAlign w:val="center"/>
            <w:hideMark/>
          </w:tcPr>
          <w:p w14:paraId="1F5DF8B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0.00307</w:t>
            </w:r>
          </w:p>
        </w:tc>
        <w:tc>
          <w:tcPr>
            <w:tcW w:w="960" w:type="dxa"/>
            <w:shd w:val="clear" w:color="auto" w:fill="auto"/>
            <w:noWrap/>
            <w:vAlign w:val="center"/>
            <w:hideMark/>
          </w:tcPr>
          <w:p w14:paraId="731C413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46C2526D" w14:textId="77777777" w:rsidTr="006C10A3">
        <w:trPr>
          <w:trHeight w:val="300"/>
          <w:jc w:val="center"/>
        </w:trPr>
        <w:tc>
          <w:tcPr>
            <w:tcW w:w="1296" w:type="dxa"/>
            <w:shd w:val="clear" w:color="auto" w:fill="auto"/>
            <w:noWrap/>
            <w:vAlign w:val="center"/>
            <w:hideMark/>
          </w:tcPr>
          <w:p w14:paraId="3CFEA25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FA688E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02DF8AB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23</w:t>
            </w:r>
          </w:p>
        </w:tc>
        <w:tc>
          <w:tcPr>
            <w:tcW w:w="1053" w:type="dxa"/>
            <w:shd w:val="clear" w:color="auto" w:fill="auto"/>
            <w:noWrap/>
            <w:vAlign w:val="center"/>
            <w:hideMark/>
          </w:tcPr>
          <w:p w14:paraId="54DA800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0.056683</w:t>
            </w:r>
          </w:p>
        </w:tc>
        <w:tc>
          <w:tcPr>
            <w:tcW w:w="1276" w:type="dxa"/>
            <w:shd w:val="clear" w:color="auto" w:fill="auto"/>
            <w:noWrap/>
            <w:vAlign w:val="center"/>
            <w:hideMark/>
          </w:tcPr>
          <w:p w14:paraId="5D6E60B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5.822E-17</w:t>
            </w:r>
          </w:p>
        </w:tc>
        <w:tc>
          <w:tcPr>
            <w:tcW w:w="960" w:type="dxa"/>
            <w:shd w:val="clear" w:color="auto" w:fill="auto"/>
            <w:noWrap/>
            <w:vAlign w:val="center"/>
            <w:hideMark/>
          </w:tcPr>
          <w:p w14:paraId="6E80301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70F9B288" w14:textId="77777777" w:rsidTr="006C10A3">
        <w:trPr>
          <w:trHeight w:val="300"/>
          <w:jc w:val="center"/>
        </w:trPr>
        <w:tc>
          <w:tcPr>
            <w:tcW w:w="1296" w:type="dxa"/>
            <w:shd w:val="clear" w:color="auto" w:fill="auto"/>
            <w:noWrap/>
            <w:vAlign w:val="center"/>
            <w:hideMark/>
          </w:tcPr>
          <w:p w14:paraId="27E0F88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CAB90E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CE31F1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24</w:t>
            </w:r>
          </w:p>
        </w:tc>
        <w:tc>
          <w:tcPr>
            <w:tcW w:w="1053" w:type="dxa"/>
            <w:shd w:val="clear" w:color="auto" w:fill="auto"/>
            <w:noWrap/>
            <w:vAlign w:val="center"/>
            <w:hideMark/>
          </w:tcPr>
          <w:p w14:paraId="102DD86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0.056677</w:t>
            </w:r>
          </w:p>
        </w:tc>
        <w:tc>
          <w:tcPr>
            <w:tcW w:w="1276" w:type="dxa"/>
            <w:shd w:val="clear" w:color="auto" w:fill="auto"/>
            <w:noWrap/>
            <w:vAlign w:val="center"/>
            <w:hideMark/>
          </w:tcPr>
          <w:p w14:paraId="49D4CA9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1.509E-09</w:t>
            </w:r>
          </w:p>
        </w:tc>
        <w:tc>
          <w:tcPr>
            <w:tcW w:w="960" w:type="dxa"/>
            <w:shd w:val="clear" w:color="auto" w:fill="auto"/>
            <w:noWrap/>
            <w:vAlign w:val="center"/>
            <w:hideMark/>
          </w:tcPr>
          <w:p w14:paraId="036C68B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E42743D" w14:textId="77777777" w:rsidTr="006C10A3">
        <w:trPr>
          <w:trHeight w:val="300"/>
          <w:jc w:val="center"/>
        </w:trPr>
        <w:tc>
          <w:tcPr>
            <w:tcW w:w="1296" w:type="dxa"/>
            <w:shd w:val="clear" w:color="auto" w:fill="auto"/>
            <w:noWrap/>
            <w:vAlign w:val="center"/>
            <w:hideMark/>
          </w:tcPr>
          <w:p w14:paraId="3642EFE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40F9A14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3ACAAA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25</w:t>
            </w:r>
          </w:p>
        </w:tc>
        <w:tc>
          <w:tcPr>
            <w:tcW w:w="1053" w:type="dxa"/>
            <w:shd w:val="clear" w:color="auto" w:fill="auto"/>
            <w:noWrap/>
            <w:vAlign w:val="center"/>
            <w:hideMark/>
          </w:tcPr>
          <w:p w14:paraId="521CD48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0.044972</w:t>
            </w:r>
          </w:p>
        </w:tc>
        <w:tc>
          <w:tcPr>
            <w:tcW w:w="1276" w:type="dxa"/>
            <w:shd w:val="clear" w:color="auto" w:fill="auto"/>
            <w:noWrap/>
            <w:vAlign w:val="center"/>
            <w:hideMark/>
          </w:tcPr>
          <w:p w14:paraId="371196B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5.539E-18</w:t>
            </w:r>
          </w:p>
        </w:tc>
        <w:tc>
          <w:tcPr>
            <w:tcW w:w="960" w:type="dxa"/>
            <w:shd w:val="clear" w:color="auto" w:fill="auto"/>
            <w:noWrap/>
            <w:vAlign w:val="center"/>
            <w:hideMark/>
          </w:tcPr>
          <w:p w14:paraId="38D0686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F92453E" w14:textId="77777777" w:rsidTr="006C10A3">
        <w:trPr>
          <w:trHeight w:val="300"/>
          <w:jc w:val="center"/>
        </w:trPr>
        <w:tc>
          <w:tcPr>
            <w:tcW w:w="1296" w:type="dxa"/>
            <w:shd w:val="clear" w:color="auto" w:fill="auto"/>
            <w:noWrap/>
            <w:vAlign w:val="center"/>
            <w:hideMark/>
          </w:tcPr>
          <w:p w14:paraId="467217C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2083D4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122FDB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26</w:t>
            </w:r>
          </w:p>
        </w:tc>
        <w:tc>
          <w:tcPr>
            <w:tcW w:w="1053" w:type="dxa"/>
            <w:shd w:val="clear" w:color="auto" w:fill="auto"/>
            <w:noWrap/>
            <w:vAlign w:val="center"/>
            <w:hideMark/>
          </w:tcPr>
          <w:p w14:paraId="266D4A0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0.044685</w:t>
            </w:r>
          </w:p>
        </w:tc>
        <w:tc>
          <w:tcPr>
            <w:tcW w:w="1276" w:type="dxa"/>
            <w:shd w:val="clear" w:color="auto" w:fill="auto"/>
            <w:noWrap/>
            <w:vAlign w:val="center"/>
            <w:hideMark/>
          </w:tcPr>
          <w:p w14:paraId="49BDA68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1.186E-09</w:t>
            </w:r>
          </w:p>
        </w:tc>
        <w:tc>
          <w:tcPr>
            <w:tcW w:w="960" w:type="dxa"/>
            <w:shd w:val="clear" w:color="auto" w:fill="auto"/>
            <w:noWrap/>
            <w:vAlign w:val="center"/>
            <w:hideMark/>
          </w:tcPr>
          <w:p w14:paraId="0BA9E3B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4D080CE2" w14:textId="77777777" w:rsidTr="006C10A3">
        <w:trPr>
          <w:trHeight w:val="300"/>
          <w:jc w:val="center"/>
        </w:trPr>
        <w:tc>
          <w:tcPr>
            <w:tcW w:w="1296" w:type="dxa"/>
            <w:shd w:val="clear" w:color="auto" w:fill="auto"/>
            <w:noWrap/>
            <w:vAlign w:val="center"/>
            <w:hideMark/>
          </w:tcPr>
          <w:p w14:paraId="797719D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692811E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41444E1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27</w:t>
            </w:r>
          </w:p>
        </w:tc>
        <w:tc>
          <w:tcPr>
            <w:tcW w:w="1053" w:type="dxa"/>
            <w:shd w:val="clear" w:color="auto" w:fill="auto"/>
            <w:noWrap/>
            <w:vAlign w:val="center"/>
            <w:hideMark/>
          </w:tcPr>
          <w:p w14:paraId="7474D3D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0.034339</w:t>
            </w:r>
          </w:p>
        </w:tc>
        <w:tc>
          <w:tcPr>
            <w:tcW w:w="1276" w:type="dxa"/>
            <w:shd w:val="clear" w:color="auto" w:fill="auto"/>
            <w:noWrap/>
            <w:vAlign w:val="center"/>
            <w:hideMark/>
          </w:tcPr>
          <w:p w14:paraId="40F0F41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5.274E-19</w:t>
            </w:r>
          </w:p>
        </w:tc>
        <w:tc>
          <w:tcPr>
            <w:tcW w:w="960" w:type="dxa"/>
            <w:shd w:val="clear" w:color="auto" w:fill="auto"/>
            <w:noWrap/>
            <w:vAlign w:val="center"/>
            <w:hideMark/>
          </w:tcPr>
          <w:p w14:paraId="76D10DB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077B038" w14:textId="77777777" w:rsidTr="006C10A3">
        <w:trPr>
          <w:trHeight w:val="300"/>
          <w:jc w:val="center"/>
        </w:trPr>
        <w:tc>
          <w:tcPr>
            <w:tcW w:w="1296" w:type="dxa"/>
            <w:shd w:val="clear" w:color="auto" w:fill="auto"/>
            <w:noWrap/>
            <w:vAlign w:val="center"/>
            <w:hideMark/>
          </w:tcPr>
          <w:p w14:paraId="48E3070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48926C7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457FCE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28</w:t>
            </w:r>
          </w:p>
        </w:tc>
        <w:tc>
          <w:tcPr>
            <w:tcW w:w="1053" w:type="dxa"/>
            <w:shd w:val="clear" w:color="auto" w:fill="auto"/>
            <w:noWrap/>
            <w:vAlign w:val="center"/>
            <w:hideMark/>
          </w:tcPr>
          <w:p w14:paraId="2E8E046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0.034338</w:t>
            </w:r>
          </w:p>
        </w:tc>
        <w:tc>
          <w:tcPr>
            <w:tcW w:w="1276" w:type="dxa"/>
            <w:shd w:val="clear" w:color="auto" w:fill="auto"/>
            <w:noWrap/>
            <w:vAlign w:val="center"/>
            <w:hideMark/>
          </w:tcPr>
          <w:p w14:paraId="194CD9F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7.914E-09</w:t>
            </w:r>
          </w:p>
        </w:tc>
        <w:tc>
          <w:tcPr>
            <w:tcW w:w="960" w:type="dxa"/>
            <w:shd w:val="clear" w:color="auto" w:fill="auto"/>
            <w:noWrap/>
            <w:vAlign w:val="center"/>
            <w:hideMark/>
          </w:tcPr>
          <w:p w14:paraId="3453733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B4CDE71" w14:textId="77777777" w:rsidTr="006C10A3">
        <w:trPr>
          <w:trHeight w:val="300"/>
          <w:jc w:val="center"/>
        </w:trPr>
        <w:tc>
          <w:tcPr>
            <w:tcW w:w="1296" w:type="dxa"/>
            <w:shd w:val="clear" w:color="auto" w:fill="auto"/>
            <w:noWrap/>
            <w:vAlign w:val="center"/>
            <w:hideMark/>
          </w:tcPr>
          <w:p w14:paraId="0AB0006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1D0C41C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A43D31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29</w:t>
            </w:r>
          </w:p>
        </w:tc>
        <w:tc>
          <w:tcPr>
            <w:tcW w:w="1053" w:type="dxa"/>
            <w:shd w:val="clear" w:color="auto" w:fill="auto"/>
            <w:noWrap/>
            <w:vAlign w:val="center"/>
            <w:hideMark/>
          </w:tcPr>
          <w:p w14:paraId="1705AAC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0.032775</w:t>
            </w:r>
          </w:p>
        </w:tc>
        <w:tc>
          <w:tcPr>
            <w:tcW w:w="1276" w:type="dxa"/>
            <w:shd w:val="clear" w:color="auto" w:fill="auto"/>
            <w:noWrap/>
            <w:vAlign w:val="center"/>
            <w:hideMark/>
          </w:tcPr>
          <w:p w14:paraId="4F7563F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5.303E-17</w:t>
            </w:r>
          </w:p>
        </w:tc>
        <w:tc>
          <w:tcPr>
            <w:tcW w:w="960" w:type="dxa"/>
            <w:shd w:val="clear" w:color="auto" w:fill="auto"/>
            <w:noWrap/>
            <w:vAlign w:val="center"/>
            <w:hideMark/>
          </w:tcPr>
          <w:p w14:paraId="6587F19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E0AAAA0" w14:textId="77777777" w:rsidTr="006C10A3">
        <w:trPr>
          <w:trHeight w:val="300"/>
          <w:jc w:val="center"/>
        </w:trPr>
        <w:tc>
          <w:tcPr>
            <w:tcW w:w="1296" w:type="dxa"/>
            <w:shd w:val="clear" w:color="auto" w:fill="auto"/>
            <w:noWrap/>
            <w:vAlign w:val="center"/>
            <w:hideMark/>
          </w:tcPr>
          <w:p w14:paraId="3EFE56B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E507C4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0BC573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30</w:t>
            </w:r>
          </w:p>
        </w:tc>
        <w:tc>
          <w:tcPr>
            <w:tcW w:w="1053" w:type="dxa"/>
            <w:shd w:val="clear" w:color="auto" w:fill="auto"/>
            <w:noWrap/>
            <w:vAlign w:val="center"/>
            <w:hideMark/>
          </w:tcPr>
          <w:p w14:paraId="446A548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0.032665</w:t>
            </w:r>
          </w:p>
        </w:tc>
        <w:tc>
          <w:tcPr>
            <w:tcW w:w="1276" w:type="dxa"/>
            <w:shd w:val="clear" w:color="auto" w:fill="auto"/>
            <w:noWrap/>
            <w:vAlign w:val="center"/>
            <w:hideMark/>
          </w:tcPr>
          <w:p w14:paraId="3E3AD6A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9.828E-11</w:t>
            </w:r>
          </w:p>
        </w:tc>
        <w:tc>
          <w:tcPr>
            <w:tcW w:w="960" w:type="dxa"/>
            <w:shd w:val="clear" w:color="auto" w:fill="auto"/>
            <w:noWrap/>
            <w:vAlign w:val="center"/>
            <w:hideMark/>
          </w:tcPr>
          <w:p w14:paraId="7249A34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52AA178D" w14:textId="77777777" w:rsidTr="006C10A3">
        <w:trPr>
          <w:trHeight w:val="300"/>
          <w:jc w:val="center"/>
        </w:trPr>
        <w:tc>
          <w:tcPr>
            <w:tcW w:w="1296" w:type="dxa"/>
            <w:shd w:val="clear" w:color="auto" w:fill="auto"/>
            <w:noWrap/>
            <w:vAlign w:val="center"/>
            <w:hideMark/>
          </w:tcPr>
          <w:p w14:paraId="4A40741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5B2B0D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337B03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31</w:t>
            </w:r>
          </w:p>
        </w:tc>
        <w:tc>
          <w:tcPr>
            <w:tcW w:w="1053" w:type="dxa"/>
            <w:shd w:val="clear" w:color="auto" w:fill="auto"/>
            <w:noWrap/>
            <w:vAlign w:val="center"/>
            <w:hideMark/>
          </w:tcPr>
          <w:p w14:paraId="1A7085C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0.025647</w:t>
            </w:r>
          </w:p>
        </w:tc>
        <w:tc>
          <w:tcPr>
            <w:tcW w:w="1276" w:type="dxa"/>
            <w:shd w:val="clear" w:color="auto" w:fill="auto"/>
            <w:noWrap/>
            <w:vAlign w:val="center"/>
            <w:hideMark/>
          </w:tcPr>
          <w:p w14:paraId="69C8DB9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8.736E-19</w:t>
            </w:r>
          </w:p>
        </w:tc>
        <w:tc>
          <w:tcPr>
            <w:tcW w:w="960" w:type="dxa"/>
            <w:shd w:val="clear" w:color="auto" w:fill="auto"/>
            <w:noWrap/>
            <w:vAlign w:val="center"/>
            <w:hideMark/>
          </w:tcPr>
          <w:p w14:paraId="599C0CF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6DE494B" w14:textId="77777777" w:rsidTr="006C10A3">
        <w:trPr>
          <w:trHeight w:val="300"/>
          <w:jc w:val="center"/>
        </w:trPr>
        <w:tc>
          <w:tcPr>
            <w:tcW w:w="1296" w:type="dxa"/>
            <w:shd w:val="clear" w:color="auto" w:fill="auto"/>
            <w:noWrap/>
            <w:vAlign w:val="center"/>
            <w:hideMark/>
          </w:tcPr>
          <w:p w14:paraId="6256626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70AC02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27A2F6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32</w:t>
            </w:r>
          </w:p>
        </w:tc>
        <w:tc>
          <w:tcPr>
            <w:tcW w:w="1053" w:type="dxa"/>
            <w:shd w:val="clear" w:color="auto" w:fill="auto"/>
            <w:noWrap/>
            <w:vAlign w:val="center"/>
            <w:hideMark/>
          </w:tcPr>
          <w:p w14:paraId="04791B6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0.025594</w:t>
            </w:r>
          </w:p>
        </w:tc>
        <w:tc>
          <w:tcPr>
            <w:tcW w:w="1276" w:type="dxa"/>
            <w:shd w:val="clear" w:color="auto" w:fill="auto"/>
            <w:noWrap/>
            <w:vAlign w:val="center"/>
            <w:hideMark/>
          </w:tcPr>
          <w:p w14:paraId="351BD1A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3.642E-11</w:t>
            </w:r>
          </w:p>
        </w:tc>
        <w:tc>
          <w:tcPr>
            <w:tcW w:w="960" w:type="dxa"/>
            <w:shd w:val="clear" w:color="auto" w:fill="auto"/>
            <w:noWrap/>
            <w:vAlign w:val="center"/>
            <w:hideMark/>
          </w:tcPr>
          <w:p w14:paraId="0746816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E7C9076" w14:textId="77777777" w:rsidTr="006C10A3">
        <w:trPr>
          <w:trHeight w:val="300"/>
          <w:jc w:val="center"/>
        </w:trPr>
        <w:tc>
          <w:tcPr>
            <w:tcW w:w="1296" w:type="dxa"/>
            <w:shd w:val="clear" w:color="auto" w:fill="auto"/>
            <w:noWrap/>
            <w:vAlign w:val="center"/>
            <w:hideMark/>
          </w:tcPr>
          <w:p w14:paraId="08AEA10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E64812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0BAA4E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33</w:t>
            </w:r>
          </w:p>
        </w:tc>
        <w:tc>
          <w:tcPr>
            <w:tcW w:w="1053" w:type="dxa"/>
            <w:shd w:val="clear" w:color="auto" w:fill="auto"/>
            <w:noWrap/>
            <w:vAlign w:val="center"/>
            <w:hideMark/>
          </w:tcPr>
          <w:p w14:paraId="7356256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0.024735</w:t>
            </w:r>
          </w:p>
        </w:tc>
        <w:tc>
          <w:tcPr>
            <w:tcW w:w="1276" w:type="dxa"/>
            <w:shd w:val="clear" w:color="auto" w:fill="auto"/>
            <w:noWrap/>
            <w:vAlign w:val="center"/>
            <w:hideMark/>
          </w:tcPr>
          <w:p w14:paraId="4AE61D0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4.261E-17</w:t>
            </w:r>
          </w:p>
        </w:tc>
        <w:tc>
          <w:tcPr>
            <w:tcW w:w="960" w:type="dxa"/>
            <w:shd w:val="clear" w:color="auto" w:fill="auto"/>
            <w:noWrap/>
            <w:vAlign w:val="center"/>
            <w:hideMark/>
          </w:tcPr>
          <w:p w14:paraId="78F3DD4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447F677E" w14:textId="77777777" w:rsidTr="006C10A3">
        <w:trPr>
          <w:trHeight w:val="300"/>
          <w:jc w:val="center"/>
        </w:trPr>
        <w:tc>
          <w:tcPr>
            <w:tcW w:w="1296" w:type="dxa"/>
            <w:shd w:val="clear" w:color="auto" w:fill="auto"/>
            <w:noWrap/>
            <w:vAlign w:val="center"/>
            <w:hideMark/>
          </w:tcPr>
          <w:p w14:paraId="4BBEC40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0730D1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08CB2A2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34</w:t>
            </w:r>
          </w:p>
        </w:tc>
        <w:tc>
          <w:tcPr>
            <w:tcW w:w="1053" w:type="dxa"/>
            <w:shd w:val="clear" w:color="auto" w:fill="auto"/>
            <w:noWrap/>
            <w:vAlign w:val="center"/>
            <w:hideMark/>
          </w:tcPr>
          <w:p w14:paraId="751D673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0.024734</w:t>
            </w:r>
          </w:p>
        </w:tc>
        <w:tc>
          <w:tcPr>
            <w:tcW w:w="1276" w:type="dxa"/>
            <w:shd w:val="clear" w:color="auto" w:fill="auto"/>
            <w:noWrap/>
            <w:vAlign w:val="center"/>
            <w:hideMark/>
          </w:tcPr>
          <w:p w14:paraId="040EBB8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6.404E-09</w:t>
            </w:r>
          </w:p>
        </w:tc>
        <w:tc>
          <w:tcPr>
            <w:tcW w:w="960" w:type="dxa"/>
            <w:shd w:val="clear" w:color="auto" w:fill="auto"/>
            <w:noWrap/>
            <w:vAlign w:val="center"/>
            <w:hideMark/>
          </w:tcPr>
          <w:p w14:paraId="443BC84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F5AD50A" w14:textId="77777777" w:rsidTr="006C10A3">
        <w:trPr>
          <w:trHeight w:val="300"/>
          <w:jc w:val="center"/>
        </w:trPr>
        <w:tc>
          <w:tcPr>
            <w:tcW w:w="1296" w:type="dxa"/>
            <w:shd w:val="clear" w:color="auto" w:fill="auto"/>
            <w:noWrap/>
            <w:vAlign w:val="center"/>
            <w:hideMark/>
          </w:tcPr>
          <w:p w14:paraId="66B237D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5E1548F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19CE9F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35</w:t>
            </w:r>
          </w:p>
        </w:tc>
        <w:tc>
          <w:tcPr>
            <w:tcW w:w="1053" w:type="dxa"/>
            <w:shd w:val="clear" w:color="auto" w:fill="auto"/>
            <w:noWrap/>
            <w:vAlign w:val="center"/>
            <w:hideMark/>
          </w:tcPr>
          <w:p w14:paraId="2BC9B34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0.021638</w:t>
            </w:r>
          </w:p>
        </w:tc>
        <w:tc>
          <w:tcPr>
            <w:tcW w:w="1276" w:type="dxa"/>
            <w:shd w:val="clear" w:color="auto" w:fill="auto"/>
            <w:noWrap/>
            <w:vAlign w:val="center"/>
            <w:hideMark/>
          </w:tcPr>
          <w:p w14:paraId="73F07EE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8.058E-18</w:t>
            </w:r>
          </w:p>
        </w:tc>
        <w:tc>
          <w:tcPr>
            <w:tcW w:w="960" w:type="dxa"/>
            <w:shd w:val="clear" w:color="auto" w:fill="auto"/>
            <w:noWrap/>
            <w:vAlign w:val="center"/>
            <w:hideMark/>
          </w:tcPr>
          <w:p w14:paraId="6C40DC9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82F0599" w14:textId="77777777" w:rsidTr="006C10A3">
        <w:trPr>
          <w:trHeight w:val="300"/>
          <w:jc w:val="center"/>
        </w:trPr>
        <w:tc>
          <w:tcPr>
            <w:tcW w:w="1296" w:type="dxa"/>
            <w:shd w:val="clear" w:color="auto" w:fill="auto"/>
            <w:noWrap/>
            <w:vAlign w:val="center"/>
            <w:hideMark/>
          </w:tcPr>
          <w:p w14:paraId="2AAB87D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11865D0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AACACC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36</w:t>
            </w:r>
          </w:p>
        </w:tc>
        <w:tc>
          <w:tcPr>
            <w:tcW w:w="1053" w:type="dxa"/>
            <w:shd w:val="clear" w:color="auto" w:fill="auto"/>
            <w:noWrap/>
            <w:vAlign w:val="center"/>
            <w:hideMark/>
          </w:tcPr>
          <w:p w14:paraId="7D6D9EE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0.021607</w:t>
            </w:r>
          </w:p>
        </w:tc>
        <w:tc>
          <w:tcPr>
            <w:tcW w:w="1276" w:type="dxa"/>
            <w:shd w:val="clear" w:color="auto" w:fill="auto"/>
            <w:noWrap/>
            <w:vAlign w:val="center"/>
            <w:hideMark/>
          </w:tcPr>
          <w:p w14:paraId="7175850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7.48E-12</w:t>
            </w:r>
          </w:p>
        </w:tc>
        <w:tc>
          <w:tcPr>
            <w:tcW w:w="960" w:type="dxa"/>
            <w:shd w:val="clear" w:color="auto" w:fill="auto"/>
            <w:noWrap/>
            <w:vAlign w:val="center"/>
            <w:hideMark/>
          </w:tcPr>
          <w:p w14:paraId="447DC658"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2607AC3D" w14:textId="77777777" w:rsidTr="006C10A3">
        <w:trPr>
          <w:trHeight w:val="300"/>
          <w:jc w:val="center"/>
        </w:trPr>
        <w:tc>
          <w:tcPr>
            <w:tcW w:w="1296" w:type="dxa"/>
            <w:shd w:val="clear" w:color="auto" w:fill="auto"/>
            <w:noWrap/>
            <w:vAlign w:val="center"/>
            <w:hideMark/>
          </w:tcPr>
          <w:p w14:paraId="2EF67A1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40B60D4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23286FF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37</w:t>
            </w:r>
          </w:p>
        </w:tc>
        <w:tc>
          <w:tcPr>
            <w:tcW w:w="1053" w:type="dxa"/>
            <w:shd w:val="clear" w:color="auto" w:fill="auto"/>
            <w:noWrap/>
            <w:vAlign w:val="center"/>
            <w:hideMark/>
          </w:tcPr>
          <w:p w14:paraId="615BB39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0.019743</w:t>
            </w:r>
          </w:p>
        </w:tc>
        <w:tc>
          <w:tcPr>
            <w:tcW w:w="1276" w:type="dxa"/>
            <w:shd w:val="clear" w:color="auto" w:fill="auto"/>
            <w:noWrap/>
            <w:vAlign w:val="center"/>
            <w:hideMark/>
          </w:tcPr>
          <w:p w14:paraId="16057A6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6.593E-19</w:t>
            </w:r>
          </w:p>
        </w:tc>
        <w:tc>
          <w:tcPr>
            <w:tcW w:w="960" w:type="dxa"/>
            <w:shd w:val="clear" w:color="auto" w:fill="auto"/>
            <w:noWrap/>
            <w:vAlign w:val="center"/>
            <w:hideMark/>
          </w:tcPr>
          <w:p w14:paraId="6B3687E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7ADDE7A" w14:textId="77777777" w:rsidTr="006C10A3">
        <w:trPr>
          <w:trHeight w:val="300"/>
          <w:jc w:val="center"/>
        </w:trPr>
        <w:tc>
          <w:tcPr>
            <w:tcW w:w="1296" w:type="dxa"/>
            <w:shd w:val="clear" w:color="auto" w:fill="auto"/>
            <w:noWrap/>
            <w:vAlign w:val="center"/>
            <w:hideMark/>
          </w:tcPr>
          <w:p w14:paraId="0F67706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E50343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5F064D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38</w:t>
            </w:r>
          </w:p>
        </w:tc>
        <w:tc>
          <w:tcPr>
            <w:tcW w:w="1053" w:type="dxa"/>
            <w:shd w:val="clear" w:color="auto" w:fill="auto"/>
            <w:noWrap/>
            <w:vAlign w:val="center"/>
            <w:hideMark/>
          </w:tcPr>
          <w:p w14:paraId="625A83A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0.019743</w:t>
            </w:r>
          </w:p>
        </w:tc>
        <w:tc>
          <w:tcPr>
            <w:tcW w:w="1276" w:type="dxa"/>
            <w:shd w:val="clear" w:color="auto" w:fill="auto"/>
            <w:noWrap/>
            <w:vAlign w:val="center"/>
            <w:hideMark/>
          </w:tcPr>
          <w:p w14:paraId="4579397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4.206E-09</w:t>
            </w:r>
          </w:p>
        </w:tc>
        <w:tc>
          <w:tcPr>
            <w:tcW w:w="960" w:type="dxa"/>
            <w:shd w:val="clear" w:color="auto" w:fill="auto"/>
            <w:noWrap/>
            <w:vAlign w:val="center"/>
            <w:hideMark/>
          </w:tcPr>
          <w:p w14:paraId="569E72F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2D5EF67" w14:textId="77777777" w:rsidTr="006C10A3">
        <w:trPr>
          <w:trHeight w:val="300"/>
          <w:jc w:val="center"/>
        </w:trPr>
        <w:tc>
          <w:tcPr>
            <w:tcW w:w="1296" w:type="dxa"/>
            <w:shd w:val="clear" w:color="auto" w:fill="auto"/>
            <w:noWrap/>
            <w:vAlign w:val="center"/>
            <w:hideMark/>
          </w:tcPr>
          <w:p w14:paraId="043CB94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89B984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742EA9D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39</w:t>
            </w:r>
          </w:p>
        </w:tc>
        <w:tc>
          <w:tcPr>
            <w:tcW w:w="1053" w:type="dxa"/>
            <w:shd w:val="clear" w:color="auto" w:fill="auto"/>
            <w:noWrap/>
            <w:vAlign w:val="center"/>
            <w:hideMark/>
          </w:tcPr>
          <w:p w14:paraId="3D35D40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0.018419</w:t>
            </w:r>
          </w:p>
        </w:tc>
        <w:tc>
          <w:tcPr>
            <w:tcW w:w="1276" w:type="dxa"/>
            <w:shd w:val="clear" w:color="auto" w:fill="auto"/>
            <w:noWrap/>
            <w:vAlign w:val="center"/>
            <w:hideMark/>
          </w:tcPr>
          <w:p w14:paraId="5514CCD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2.138E-18</w:t>
            </w:r>
          </w:p>
        </w:tc>
        <w:tc>
          <w:tcPr>
            <w:tcW w:w="960" w:type="dxa"/>
            <w:shd w:val="clear" w:color="auto" w:fill="auto"/>
            <w:noWrap/>
            <w:vAlign w:val="center"/>
            <w:hideMark/>
          </w:tcPr>
          <w:p w14:paraId="1A023C7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06657B0A" w14:textId="77777777" w:rsidTr="006C10A3">
        <w:trPr>
          <w:trHeight w:val="300"/>
          <w:jc w:val="center"/>
        </w:trPr>
        <w:tc>
          <w:tcPr>
            <w:tcW w:w="1296" w:type="dxa"/>
            <w:shd w:val="clear" w:color="auto" w:fill="auto"/>
            <w:noWrap/>
            <w:vAlign w:val="center"/>
            <w:hideMark/>
          </w:tcPr>
          <w:p w14:paraId="444E244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04D273D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8B1B8F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40</w:t>
            </w:r>
          </w:p>
        </w:tc>
        <w:tc>
          <w:tcPr>
            <w:tcW w:w="1053" w:type="dxa"/>
            <w:shd w:val="clear" w:color="auto" w:fill="auto"/>
            <w:noWrap/>
            <w:vAlign w:val="center"/>
            <w:hideMark/>
          </w:tcPr>
          <w:p w14:paraId="7512DE9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0.018399</w:t>
            </w:r>
          </w:p>
        </w:tc>
        <w:tc>
          <w:tcPr>
            <w:tcW w:w="1276" w:type="dxa"/>
            <w:shd w:val="clear" w:color="auto" w:fill="auto"/>
            <w:noWrap/>
            <w:vAlign w:val="center"/>
            <w:hideMark/>
          </w:tcPr>
          <w:p w14:paraId="6FF1F31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1.302E-12</w:t>
            </w:r>
          </w:p>
        </w:tc>
        <w:tc>
          <w:tcPr>
            <w:tcW w:w="960" w:type="dxa"/>
            <w:shd w:val="clear" w:color="auto" w:fill="auto"/>
            <w:noWrap/>
            <w:vAlign w:val="center"/>
            <w:hideMark/>
          </w:tcPr>
          <w:p w14:paraId="30068D3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5E73BDD2" w14:textId="77777777" w:rsidTr="006C10A3">
        <w:trPr>
          <w:trHeight w:val="300"/>
          <w:jc w:val="center"/>
        </w:trPr>
        <w:tc>
          <w:tcPr>
            <w:tcW w:w="1296" w:type="dxa"/>
            <w:shd w:val="clear" w:color="auto" w:fill="auto"/>
            <w:noWrap/>
            <w:vAlign w:val="center"/>
            <w:hideMark/>
          </w:tcPr>
          <w:p w14:paraId="7E2DD73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FA7509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0CBC6C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41</w:t>
            </w:r>
          </w:p>
        </w:tc>
        <w:tc>
          <w:tcPr>
            <w:tcW w:w="1053" w:type="dxa"/>
            <w:shd w:val="clear" w:color="auto" w:fill="auto"/>
            <w:noWrap/>
            <w:vAlign w:val="center"/>
            <w:hideMark/>
          </w:tcPr>
          <w:p w14:paraId="7495F89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0.016378</w:t>
            </w:r>
          </w:p>
        </w:tc>
        <w:tc>
          <w:tcPr>
            <w:tcW w:w="1276" w:type="dxa"/>
            <w:shd w:val="clear" w:color="auto" w:fill="auto"/>
            <w:noWrap/>
            <w:vAlign w:val="center"/>
            <w:hideMark/>
          </w:tcPr>
          <w:p w14:paraId="386F98F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4.319E-18</w:t>
            </w:r>
          </w:p>
        </w:tc>
        <w:tc>
          <w:tcPr>
            <w:tcW w:w="960" w:type="dxa"/>
            <w:shd w:val="clear" w:color="auto" w:fill="auto"/>
            <w:noWrap/>
            <w:vAlign w:val="center"/>
            <w:hideMark/>
          </w:tcPr>
          <w:p w14:paraId="2C4B43C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1C81B53" w14:textId="77777777" w:rsidTr="006C10A3">
        <w:trPr>
          <w:trHeight w:val="300"/>
          <w:jc w:val="center"/>
        </w:trPr>
        <w:tc>
          <w:tcPr>
            <w:tcW w:w="1296" w:type="dxa"/>
            <w:shd w:val="clear" w:color="auto" w:fill="auto"/>
            <w:noWrap/>
            <w:vAlign w:val="center"/>
            <w:hideMark/>
          </w:tcPr>
          <w:p w14:paraId="194618A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12C7FB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32C0FB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42</w:t>
            </w:r>
          </w:p>
        </w:tc>
        <w:tc>
          <w:tcPr>
            <w:tcW w:w="1053" w:type="dxa"/>
            <w:shd w:val="clear" w:color="auto" w:fill="auto"/>
            <w:noWrap/>
            <w:vAlign w:val="center"/>
            <w:hideMark/>
          </w:tcPr>
          <w:p w14:paraId="1C635B23"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0.016364</w:t>
            </w:r>
          </w:p>
        </w:tc>
        <w:tc>
          <w:tcPr>
            <w:tcW w:w="1276" w:type="dxa"/>
            <w:shd w:val="clear" w:color="auto" w:fill="auto"/>
            <w:noWrap/>
            <w:vAlign w:val="center"/>
            <w:hideMark/>
          </w:tcPr>
          <w:p w14:paraId="2AAC130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8.559E-13</w:t>
            </w:r>
          </w:p>
        </w:tc>
        <w:tc>
          <w:tcPr>
            <w:tcW w:w="960" w:type="dxa"/>
            <w:shd w:val="clear" w:color="auto" w:fill="auto"/>
            <w:noWrap/>
            <w:vAlign w:val="center"/>
            <w:hideMark/>
          </w:tcPr>
          <w:p w14:paraId="2662A7B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56031AC0" w14:textId="77777777" w:rsidTr="006C10A3">
        <w:trPr>
          <w:trHeight w:val="300"/>
          <w:jc w:val="center"/>
        </w:trPr>
        <w:tc>
          <w:tcPr>
            <w:tcW w:w="1296" w:type="dxa"/>
            <w:shd w:val="clear" w:color="auto" w:fill="auto"/>
            <w:noWrap/>
            <w:vAlign w:val="center"/>
            <w:hideMark/>
          </w:tcPr>
          <w:p w14:paraId="64CD19D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B64388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3ED93F1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43</w:t>
            </w:r>
          </w:p>
        </w:tc>
        <w:tc>
          <w:tcPr>
            <w:tcW w:w="1053" w:type="dxa"/>
            <w:shd w:val="clear" w:color="auto" w:fill="auto"/>
            <w:noWrap/>
            <w:vAlign w:val="center"/>
            <w:hideMark/>
          </w:tcPr>
          <w:p w14:paraId="2F569AC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0.016314</w:t>
            </w:r>
          </w:p>
        </w:tc>
        <w:tc>
          <w:tcPr>
            <w:tcW w:w="1276" w:type="dxa"/>
            <w:shd w:val="clear" w:color="auto" w:fill="auto"/>
            <w:noWrap/>
            <w:vAlign w:val="center"/>
            <w:hideMark/>
          </w:tcPr>
          <w:p w14:paraId="287D292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9.011E-18</w:t>
            </w:r>
          </w:p>
        </w:tc>
        <w:tc>
          <w:tcPr>
            <w:tcW w:w="960" w:type="dxa"/>
            <w:shd w:val="clear" w:color="auto" w:fill="auto"/>
            <w:noWrap/>
            <w:vAlign w:val="center"/>
            <w:hideMark/>
          </w:tcPr>
          <w:p w14:paraId="649F801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3D834109" w14:textId="77777777" w:rsidTr="006C10A3">
        <w:trPr>
          <w:trHeight w:val="300"/>
          <w:jc w:val="center"/>
        </w:trPr>
        <w:tc>
          <w:tcPr>
            <w:tcW w:w="1296" w:type="dxa"/>
            <w:shd w:val="clear" w:color="auto" w:fill="auto"/>
            <w:noWrap/>
            <w:vAlign w:val="center"/>
            <w:hideMark/>
          </w:tcPr>
          <w:p w14:paraId="50260A6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lastRenderedPageBreak/>
              <w:t>MODAL</w:t>
            </w:r>
          </w:p>
        </w:tc>
        <w:tc>
          <w:tcPr>
            <w:tcW w:w="1067" w:type="dxa"/>
            <w:shd w:val="clear" w:color="auto" w:fill="auto"/>
            <w:noWrap/>
            <w:vAlign w:val="center"/>
            <w:hideMark/>
          </w:tcPr>
          <w:p w14:paraId="5E69ABF1"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6F621E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44</w:t>
            </w:r>
          </w:p>
        </w:tc>
        <w:tc>
          <w:tcPr>
            <w:tcW w:w="1053" w:type="dxa"/>
            <w:shd w:val="clear" w:color="auto" w:fill="auto"/>
            <w:noWrap/>
            <w:vAlign w:val="center"/>
            <w:hideMark/>
          </w:tcPr>
          <w:p w14:paraId="7B80781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0.016314</w:t>
            </w:r>
          </w:p>
        </w:tc>
        <w:tc>
          <w:tcPr>
            <w:tcW w:w="1276" w:type="dxa"/>
            <w:shd w:val="clear" w:color="auto" w:fill="auto"/>
            <w:noWrap/>
            <w:vAlign w:val="center"/>
            <w:hideMark/>
          </w:tcPr>
          <w:p w14:paraId="0A8BA88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2.85E-09</w:t>
            </w:r>
          </w:p>
        </w:tc>
        <w:tc>
          <w:tcPr>
            <w:tcW w:w="960" w:type="dxa"/>
            <w:shd w:val="clear" w:color="auto" w:fill="auto"/>
            <w:noWrap/>
            <w:vAlign w:val="center"/>
            <w:hideMark/>
          </w:tcPr>
          <w:p w14:paraId="2ACE0AD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27D8C77" w14:textId="77777777" w:rsidTr="006C10A3">
        <w:trPr>
          <w:trHeight w:val="300"/>
          <w:jc w:val="center"/>
        </w:trPr>
        <w:tc>
          <w:tcPr>
            <w:tcW w:w="1296" w:type="dxa"/>
            <w:shd w:val="clear" w:color="auto" w:fill="auto"/>
            <w:noWrap/>
            <w:vAlign w:val="center"/>
            <w:hideMark/>
          </w:tcPr>
          <w:p w14:paraId="6F62C91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3BC8600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1117BD24"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45</w:t>
            </w:r>
          </w:p>
        </w:tc>
        <w:tc>
          <w:tcPr>
            <w:tcW w:w="1053" w:type="dxa"/>
            <w:shd w:val="clear" w:color="auto" w:fill="auto"/>
            <w:noWrap/>
            <w:vAlign w:val="center"/>
            <w:hideMark/>
          </w:tcPr>
          <w:p w14:paraId="56BFB91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0.014813</w:t>
            </w:r>
          </w:p>
        </w:tc>
        <w:tc>
          <w:tcPr>
            <w:tcW w:w="1276" w:type="dxa"/>
            <w:shd w:val="clear" w:color="auto" w:fill="auto"/>
            <w:noWrap/>
            <w:vAlign w:val="center"/>
            <w:hideMark/>
          </w:tcPr>
          <w:p w14:paraId="142C64E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3.207E-17</w:t>
            </w:r>
          </w:p>
        </w:tc>
        <w:tc>
          <w:tcPr>
            <w:tcW w:w="960" w:type="dxa"/>
            <w:shd w:val="clear" w:color="auto" w:fill="auto"/>
            <w:noWrap/>
            <w:vAlign w:val="center"/>
            <w:hideMark/>
          </w:tcPr>
          <w:p w14:paraId="06269DB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1D4A05E8" w14:textId="77777777" w:rsidTr="006C10A3">
        <w:trPr>
          <w:trHeight w:val="300"/>
          <w:jc w:val="center"/>
        </w:trPr>
        <w:tc>
          <w:tcPr>
            <w:tcW w:w="1296" w:type="dxa"/>
            <w:shd w:val="clear" w:color="auto" w:fill="auto"/>
            <w:noWrap/>
            <w:vAlign w:val="center"/>
            <w:hideMark/>
          </w:tcPr>
          <w:p w14:paraId="758264E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2666E50A"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46D7DB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46</w:t>
            </w:r>
          </w:p>
        </w:tc>
        <w:tc>
          <w:tcPr>
            <w:tcW w:w="1053" w:type="dxa"/>
            <w:shd w:val="clear" w:color="auto" w:fill="auto"/>
            <w:noWrap/>
            <w:vAlign w:val="center"/>
            <w:hideMark/>
          </w:tcPr>
          <w:p w14:paraId="077D6B9E"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0.014803</w:t>
            </w:r>
          </w:p>
        </w:tc>
        <w:tc>
          <w:tcPr>
            <w:tcW w:w="1276" w:type="dxa"/>
            <w:shd w:val="clear" w:color="auto" w:fill="auto"/>
            <w:noWrap/>
            <w:vAlign w:val="center"/>
            <w:hideMark/>
          </w:tcPr>
          <w:p w14:paraId="7196497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1.458E-14</w:t>
            </w:r>
          </w:p>
        </w:tc>
        <w:tc>
          <w:tcPr>
            <w:tcW w:w="960" w:type="dxa"/>
            <w:shd w:val="clear" w:color="auto" w:fill="auto"/>
            <w:noWrap/>
            <w:vAlign w:val="center"/>
            <w:hideMark/>
          </w:tcPr>
          <w:p w14:paraId="2D8D357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650E1BD3" w14:textId="77777777" w:rsidTr="006C10A3">
        <w:trPr>
          <w:trHeight w:val="300"/>
          <w:jc w:val="center"/>
        </w:trPr>
        <w:tc>
          <w:tcPr>
            <w:tcW w:w="1296" w:type="dxa"/>
            <w:shd w:val="clear" w:color="auto" w:fill="auto"/>
            <w:noWrap/>
            <w:vAlign w:val="center"/>
            <w:hideMark/>
          </w:tcPr>
          <w:p w14:paraId="3BD154A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68AA1795"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6057ABCF"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47</w:t>
            </w:r>
          </w:p>
        </w:tc>
        <w:tc>
          <w:tcPr>
            <w:tcW w:w="1053" w:type="dxa"/>
            <w:shd w:val="clear" w:color="auto" w:fill="auto"/>
            <w:noWrap/>
            <w:vAlign w:val="center"/>
            <w:hideMark/>
          </w:tcPr>
          <w:p w14:paraId="1E6707A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0.014178</w:t>
            </w:r>
          </w:p>
        </w:tc>
        <w:tc>
          <w:tcPr>
            <w:tcW w:w="1276" w:type="dxa"/>
            <w:shd w:val="clear" w:color="auto" w:fill="auto"/>
            <w:noWrap/>
            <w:vAlign w:val="center"/>
            <w:hideMark/>
          </w:tcPr>
          <w:p w14:paraId="719C86C0"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3.186E-19</w:t>
            </w:r>
          </w:p>
        </w:tc>
        <w:tc>
          <w:tcPr>
            <w:tcW w:w="960" w:type="dxa"/>
            <w:shd w:val="clear" w:color="auto" w:fill="auto"/>
            <w:noWrap/>
            <w:vAlign w:val="center"/>
            <w:hideMark/>
          </w:tcPr>
          <w:p w14:paraId="1CEA56BC"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r w:rsidR="006C10A3" w:rsidRPr="006C10A3" w14:paraId="7F49C920" w14:textId="77777777" w:rsidTr="006C10A3">
        <w:trPr>
          <w:trHeight w:val="300"/>
          <w:jc w:val="center"/>
        </w:trPr>
        <w:tc>
          <w:tcPr>
            <w:tcW w:w="1296" w:type="dxa"/>
            <w:shd w:val="clear" w:color="auto" w:fill="auto"/>
            <w:noWrap/>
            <w:vAlign w:val="center"/>
            <w:hideMark/>
          </w:tcPr>
          <w:p w14:paraId="694E49F6"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MODAL</w:t>
            </w:r>
          </w:p>
        </w:tc>
        <w:tc>
          <w:tcPr>
            <w:tcW w:w="1067" w:type="dxa"/>
            <w:shd w:val="clear" w:color="auto" w:fill="auto"/>
            <w:noWrap/>
            <w:vAlign w:val="center"/>
            <w:hideMark/>
          </w:tcPr>
          <w:p w14:paraId="7B785A2D"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Mode</w:t>
            </w:r>
          </w:p>
        </w:tc>
        <w:tc>
          <w:tcPr>
            <w:tcW w:w="1067" w:type="dxa"/>
            <w:shd w:val="clear" w:color="auto" w:fill="auto"/>
            <w:noWrap/>
            <w:vAlign w:val="center"/>
            <w:hideMark/>
          </w:tcPr>
          <w:p w14:paraId="53285B32"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48</w:t>
            </w:r>
          </w:p>
        </w:tc>
        <w:tc>
          <w:tcPr>
            <w:tcW w:w="1053" w:type="dxa"/>
            <w:shd w:val="clear" w:color="auto" w:fill="auto"/>
            <w:noWrap/>
            <w:vAlign w:val="center"/>
            <w:hideMark/>
          </w:tcPr>
          <w:p w14:paraId="4E3F67E7"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0.014178</w:t>
            </w:r>
          </w:p>
        </w:tc>
        <w:tc>
          <w:tcPr>
            <w:tcW w:w="1276" w:type="dxa"/>
            <w:shd w:val="clear" w:color="auto" w:fill="auto"/>
            <w:noWrap/>
            <w:vAlign w:val="center"/>
            <w:hideMark/>
          </w:tcPr>
          <w:p w14:paraId="7181E17B"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2.343E-09</w:t>
            </w:r>
          </w:p>
        </w:tc>
        <w:tc>
          <w:tcPr>
            <w:tcW w:w="960" w:type="dxa"/>
            <w:shd w:val="clear" w:color="auto" w:fill="auto"/>
            <w:noWrap/>
            <w:vAlign w:val="center"/>
            <w:hideMark/>
          </w:tcPr>
          <w:p w14:paraId="1EB42059" w14:textId="77777777" w:rsidR="006C10A3" w:rsidRPr="006C10A3" w:rsidRDefault="006C10A3" w:rsidP="006C10A3">
            <w:pPr>
              <w:spacing w:before="0" w:after="0" w:line="240" w:lineRule="auto"/>
              <w:jc w:val="center"/>
              <w:rPr>
                <w:rFonts w:ascii="Calibri" w:hAnsi="Calibri"/>
                <w:color w:val="000000"/>
                <w:sz w:val="22"/>
                <w:szCs w:val="22"/>
              </w:rPr>
            </w:pPr>
            <w:r w:rsidRPr="006C10A3">
              <w:rPr>
                <w:rFonts w:ascii="Calibri" w:hAnsi="Calibri"/>
                <w:color w:val="000000"/>
                <w:sz w:val="22"/>
                <w:szCs w:val="22"/>
              </w:rPr>
              <w:t>0</w:t>
            </w:r>
          </w:p>
        </w:tc>
      </w:tr>
    </w:tbl>
    <w:p w14:paraId="4CB5C5D0" w14:textId="77777777" w:rsidR="006C10A3" w:rsidRPr="00622A11" w:rsidRDefault="006C10A3" w:rsidP="006C10A3">
      <w:pPr>
        <w:bidi/>
        <w:spacing w:line="360" w:lineRule="auto"/>
        <w:jc w:val="both"/>
        <w:rPr>
          <w:rFonts w:eastAsiaTheme="minorEastAsia" w:cs="B Nazanin"/>
          <w:rtl/>
          <w:lang w:bidi="fa-IR"/>
        </w:rPr>
      </w:pPr>
    </w:p>
    <w:p w14:paraId="747299B2" w14:textId="77777777" w:rsidR="003F48AA" w:rsidRPr="00EA084D"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e</m:t>
              </m:r>
            </m:sub>
          </m:sSub>
          <m:r>
            <w:rPr>
              <w:rFonts w:ascii="Cambria Math" w:eastAsiaTheme="minorEastAsia" w:hAnsi="Cambria Math" w:cs="B Nazanin"/>
              <w:lang w:bidi="fa-IR"/>
            </w:rPr>
            <m:t>=3.48 Sec&gt;</m:t>
          </m:r>
          <m:sSub>
            <m:sSubPr>
              <m:ctrlPr>
                <w:rPr>
                  <w:rFonts w:ascii="Cambria Math" w:eastAsiaTheme="minorEastAsia" w:hAnsi="Cambria Math" w:cs="B Nazanin"/>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=0.7</m:t>
          </m:r>
          <m:r>
            <m:rPr>
              <m:sty m:val="p"/>
            </m:rPr>
            <w:rPr>
              <w:rFonts w:ascii="Cambria Math" w:eastAsiaTheme="minorEastAsia" w:hAnsi="Cambria Math" w:cs="B Nazanin"/>
              <w:lang w:bidi="fa-IR"/>
            </w:rPr>
            <m:t xml:space="preserve">               </m:t>
          </m:r>
        </m:oMath>
      </m:oMathPara>
    </w:p>
    <w:p w14:paraId="6B7F3966"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1</m:t>
              </m:r>
            </m:sub>
          </m:sSub>
          <m:r>
            <w:rPr>
              <w:rFonts w:ascii="Cambria Math" w:hAnsi="Cambria Math" w:cs="B Nazanin"/>
              <w:lang w:bidi="fa-IR"/>
            </w:rPr>
            <m:t>=1</m:t>
          </m:r>
        </m:oMath>
      </m:oMathPara>
    </w:p>
    <w:p w14:paraId="0AC9E216"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oMath>
      <w:r>
        <w:rPr>
          <w:rFonts w:eastAsiaTheme="minorEastAsia" w:cs="B Nazanin"/>
          <w:lang w:bidi="fa-IR"/>
        </w:rPr>
        <w:t>:</w:t>
      </w:r>
      <w:r>
        <w:rPr>
          <w:rFonts w:eastAsiaTheme="minorEastAsia" w:cs="B Nazanin" w:hint="cs"/>
          <w:rtl/>
          <w:lang w:bidi="fa-IR"/>
        </w:rPr>
        <w:t xml:space="preserve"> اثرات کاهش سختی و مقاومت اعضا سازه ای را بر تغییر مکان ها به دلیل رفتار غیر ارتجاعی آنها منظور می</w:t>
      </w:r>
      <w:r>
        <w:rPr>
          <w:rFonts w:eastAsiaTheme="minorEastAsia" w:cs="B Nazanin"/>
          <w:rtl/>
          <w:lang w:bidi="fa-IR"/>
        </w:rPr>
        <w:softHyphen/>
      </w:r>
      <w:r>
        <w:rPr>
          <w:rFonts w:eastAsiaTheme="minorEastAsia" w:cs="B Nazanin" w:hint="cs"/>
          <w:rtl/>
          <w:lang w:bidi="fa-IR"/>
        </w:rPr>
        <w:t>کند.</w:t>
      </w:r>
    </w:p>
    <w:p w14:paraId="7DF32C59"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301C21DC" wp14:editId="424BB4E9">
            <wp:extent cx="5731510" cy="1857375"/>
            <wp:effectExtent l="0" t="0" r="254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857375"/>
                    </a:xfrm>
                    <a:prstGeom prst="rect">
                      <a:avLst/>
                    </a:prstGeom>
                  </pic:spPr>
                </pic:pic>
              </a:graphicData>
            </a:graphic>
          </wp:inline>
        </w:drawing>
      </w:r>
    </w:p>
    <w:p w14:paraId="74F941AC"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6D682D20" wp14:editId="509826B3">
            <wp:extent cx="6100445" cy="6000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93543" cy="609182"/>
                    </a:xfrm>
                    <a:prstGeom prst="rect">
                      <a:avLst/>
                    </a:prstGeom>
                  </pic:spPr>
                </pic:pic>
              </a:graphicData>
            </a:graphic>
          </wp:inline>
        </w:drawing>
      </w:r>
    </w:p>
    <w:p w14:paraId="195960B1" w14:textId="77777777" w:rsidR="003F48AA" w:rsidRPr="00EA084D" w:rsidRDefault="003F48AA" w:rsidP="003F48AA">
      <w:pPr>
        <w:bidi/>
        <w:spacing w:line="360" w:lineRule="auto"/>
        <w:jc w:val="both"/>
        <w:rPr>
          <w:rFonts w:eastAsiaTheme="minorEastAsia" w:cs="B Nazanin"/>
          <w:rtl/>
          <w:lang w:bidi="fa-IR"/>
        </w:rPr>
      </w:pPr>
      <w:r>
        <w:rPr>
          <w:noProof/>
        </w:rPr>
        <w:drawing>
          <wp:inline distT="0" distB="0" distL="0" distR="0" wp14:anchorId="78118774" wp14:editId="53865298">
            <wp:extent cx="6099175" cy="800066"/>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8089" cy="803859"/>
                    </a:xfrm>
                    <a:prstGeom prst="rect">
                      <a:avLst/>
                    </a:prstGeom>
                  </pic:spPr>
                </pic:pic>
              </a:graphicData>
            </a:graphic>
          </wp:inline>
        </w:drawing>
      </w:r>
    </w:p>
    <w:p w14:paraId="14DF2DDC"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2</m:t>
              </m:r>
            </m:sub>
          </m:sSub>
          <m:r>
            <w:rPr>
              <w:rFonts w:ascii="Cambria Math" w:hAnsi="Cambria Math" w:cs="B Nazanin"/>
              <w:lang w:bidi="fa-IR"/>
            </w:rPr>
            <m:t>=1</m:t>
          </m:r>
        </m:oMath>
      </m:oMathPara>
    </w:p>
    <w:p w14:paraId="50EF164E" w14:textId="77777777" w:rsidR="006C10A3" w:rsidRDefault="006C10A3" w:rsidP="003F48AA">
      <w:pPr>
        <w:bidi/>
        <w:spacing w:line="360" w:lineRule="auto"/>
        <w:jc w:val="both"/>
        <w:rPr>
          <w:rFonts w:eastAsiaTheme="minorEastAsia" w:cs="B Nazanin"/>
          <w:rtl/>
          <w:lang w:bidi="fa-IR"/>
        </w:rPr>
      </w:pPr>
    </w:p>
    <w:p w14:paraId="7F378FD0" w14:textId="77777777" w:rsidR="003F48AA" w:rsidRDefault="003F48AA" w:rsidP="006C10A3">
      <w:pPr>
        <w:bidi/>
        <w:spacing w:line="360" w:lineRule="auto"/>
        <w:jc w:val="both"/>
        <w:rPr>
          <w:rFonts w:eastAsiaTheme="minorEastAsia" w:cs="B Nazanin"/>
          <w:rtl/>
          <w:lang w:bidi="fa-IR"/>
        </w:rPr>
      </w:pPr>
      <w:r>
        <w:rPr>
          <w:rFonts w:eastAsiaTheme="minorEastAsia" w:cs="B Nazanin" w:hint="cs"/>
          <w:rtl/>
          <w:lang w:bidi="fa-IR"/>
        </w:rPr>
        <w:lastRenderedPageBreak/>
        <w:t xml:space="preserve">محاسبه ضریب </w:t>
      </w: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oMath>
      <w:r>
        <w:rPr>
          <w:rFonts w:eastAsiaTheme="minorEastAsia" w:cs="B Nazanin"/>
          <w:lang w:bidi="fa-IR"/>
        </w:rPr>
        <w:t>:</w:t>
      </w:r>
      <w:r>
        <w:rPr>
          <w:rFonts w:eastAsiaTheme="minorEastAsia" w:cs="B Nazanin" w:hint="cs"/>
          <w:rtl/>
          <w:lang w:bidi="fa-IR"/>
        </w:rPr>
        <w:t xml:space="preserve"> برای اعمال اثرات </w:t>
      </w:r>
      <m:oMath>
        <m:r>
          <w:rPr>
            <w:rFonts w:ascii="Cambria Math" w:eastAsiaTheme="minorEastAsia" w:hAnsi="Cambria Math" w:cs="B Nazanin"/>
            <w:lang w:bidi="fa-IR"/>
          </w:rPr>
          <m:t>P-∆</m:t>
        </m:r>
      </m:oMath>
      <w:r>
        <w:rPr>
          <w:rFonts w:eastAsiaTheme="minorEastAsia" w:cs="B Nazanin" w:hint="cs"/>
          <w:rtl/>
          <w:lang w:bidi="fa-IR"/>
        </w:rPr>
        <w:t xml:space="preserve"> با رفتار غیرخطی مصالح، بر تغییر مکان ها می</w:t>
      </w:r>
      <w:r>
        <w:rPr>
          <w:rFonts w:eastAsiaTheme="minorEastAsia" w:cs="B Nazanin"/>
          <w:rtl/>
          <w:lang w:bidi="fa-IR"/>
        </w:rPr>
        <w:softHyphen/>
      </w:r>
      <w:r>
        <w:rPr>
          <w:rFonts w:eastAsiaTheme="minorEastAsia" w:cs="B Nazanin" w:hint="cs"/>
          <w:rtl/>
          <w:lang w:bidi="fa-IR"/>
        </w:rPr>
        <w:t>باشد.</w:t>
      </w:r>
    </w:p>
    <w:p w14:paraId="11952AD5" w14:textId="77777777" w:rsidR="003F48AA" w:rsidRDefault="003F48AA" w:rsidP="003F48AA">
      <w:pPr>
        <w:bidi/>
        <w:spacing w:line="360" w:lineRule="auto"/>
        <w:jc w:val="both"/>
        <w:rPr>
          <w:rFonts w:eastAsiaTheme="minorEastAsia" w:cs="B Nazanin"/>
          <w:rtl/>
          <w:lang w:bidi="fa-IR"/>
        </w:rPr>
      </w:pPr>
      <w:r>
        <w:rPr>
          <w:noProof/>
        </w:rPr>
        <w:drawing>
          <wp:inline distT="0" distB="0" distL="0" distR="0" wp14:anchorId="631B68F5" wp14:editId="2D9673BE">
            <wp:extent cx="5731510" cy="1205865"/>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1205865"/>
                    </a:xfrm>
                    <a:prstGeom prst="rect">
                      <a:avLst/>
                    </a:prstGeom>
                  </pic:spPr>
                </pic:pic>
              </a:graphicData>
            </a:graphic>
          </wp:inline>
        </w:drawing>
      </w:r>
    </w:p>
    <w:p w14:paraId="2298E20E" w14:textId="77777777" w:rsidR="003F48AA" w:rsidRPr="00EA084D" w:rsidRDefault="00000000" w:rsidP="003F48AA">
      <w:pPr>
        <w:bidi/>
        <w:spacing w:line="360" w:lineRule="auto"/>
        <w:jc w:val="both"/>
        <w:rPr>
          <w:rFonts w:eastAsiaTheme="minorEastAsia" w:cs="B Nazanin"/>
          <w:lang w:bidi="fa-IR"/>
        </w:rPr>
      </w:pPr>
      <m:oMathPara>
        <m:oMathParaPr>
          <m:jc m:val="center"/>
        </m:oMathParaPr>
        <m:oMath>
          <m:sSub>
            <m:sSubPr>
              <m:ctrlPr>
                <w:rPr>
                  <w:rFonts w:ascii="Cambria Math" w:hAnsi="Cambria Math" w:cs="B Nazanin"/>
                  <w:i/>
                  <w:lang w:bidi="fa-IR"/>
                </w:rPr>
              </m:ctrlPr>
            </m:sSubPr>
            <m:e>
              <m:r>
                <w:rPr>
                  <w:rFonts w:ascii="Cambria Math" w:hAnsi="Cambria Math" w:cs="B Nazanin"/>
                  <w:lang w:bidi="fa-IR"/>
                </w:rPr>
                <m:t>C</m:t>
              </m:r>
            </m:e>
            <m:sub>
              <m:r>
                <w:rPr>
                  <w:rFonts w:ascii="Cambria Math" w:hAnsi="Cambria Math" w:cs="B Nazanin"/>
                  <w:lang w:bidi="fa-IR"/>
                </w:rPr>
                <m:t>3</m:t>
              </m:r>
            </m:sub>
          </m:sSub>
          <m:r>
            <w:rPr>
              <w:rFonts w:ascii="Cambria Math" w:hAnsi="Cambria Math" w:cs="B Nazanin"/>
              <w:lang w:bidi="fa-IR"/>
            </w:rPr>
            <m:t>=1</m:t>
          </m:r>
        </m:oMath>
      </m:oMathPara>
    </w:p>
    <w:p w14:paraId="5E250129"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 xml:space="preserve">محاسبه </w:t>
      </w:r>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oMath>
      <w:r>
        <w:rPr>
          <w:rFonts w:eastAsiaTheme="minorEastAsia" w:cs="B Nazanin" w:hint="cs"/>
          <w:rtl/>
          <w:lang w:bidi="fa-IR"/>
        </w:rPr>
        <w:t>:</w:t>
      </w:r>
    </w:p>
    <w:p w14:paraId="4CAA6613" w14:textId="77777777" w:rsidR="006C10A3" w:rsidRPr="00EB5326" w:rsidRDefault="00000000" w:rsidP="006C10A3">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S+1</m:t>
              </m:r>
            </m:e>
          </m:d>
          <m:f>
            <m:fPr>
              <m:ctrlPr>
                <w:rPr>
                  <w:rFonts w:ascii="Cambria Math" w:eastAsiaTheme="minorEastAsia" w:hAnsi="Cambria Math" w:cs="B Nazanin"/>
                  <w:i/>
                  <w:lang w:bidi="fa-IR"/>
                </w:rPr>
              </m:ctrlPr>
            </m:fPr>
            <m:num>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num>
            <m:den>
              <m:r>
                <w:rPr>
                  <w:rFonts w:ascii="Cambria Math" w:eastAsiaTheme="minorEastAsia" w:hAnsi="Cambria Math" w:cs="B Nazanin"/>
                  <w:lang w:bidi="fa-IR"/>
                </w:rPr>
                <m:t>T</m:t>
              </m:r>
            </m:den>
          </m:f>
          <m:r>
            <w:rPr>
              <w:rFonts w:ascii="Cambria Math" w:eastAsiaTheme="minorEastAsia" w:hAnsi="Cambria Math" w:cs="B Nazanin"/>
              <w:lang w:bidi="fa-IR"/>
            </w:rPr>
            <m:t xml:space="preserve">                          T&gt;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oMath>
      </m:oMathPara>
    </w:p>
    <w:p w14:paraId="401ABB1F" w14:textId="77777777" w:rsidR="00EB5326" w:rsidRPr="00C8067F" w:rsidRDefault="00000000" w:rsidP="00C8067F">
      <w:pPr>
        <w:bidi/>
        <w:spacing w:line="360" w:lineRule="auto"/>
        <w:jc w:val="both"/>
        <w:rPr>
          <w:rFonts w:eastAsiaTheme="minorEastAsia" w:cs="B Nazanin"/>
          <w:lang w:bidi="fa-IR"/>
        </w:rPr>
      </w:pPr>
      <m:oMathPara>
        <m:oMath>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1.75+1</m:t>
              </m:r>
            </m:e>
          </m:d>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3.48</m:t>
              </m:r>
            </m:den>
          </m:f>
          <m:r>
            <w:rPr>
              <w:rFonts w:ascii="Cambria Math" w:eastAsiaTheme="minorEastAsia" w:hAnsi="Cambria Math" w:cs="B Nazanin"/>
              <w:lang w:bidi="fa-IR"/>
            </w:rPr>
            <m:t xml:space="preserve">=0.553 </m:t>
          </m:r>
        </m:oMath>
      </m:oMathPara>
    </w:p>
    <w:p w14:paraId="5C897465" w14:textId="77777777"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den>
          </m:f>
          <m:d>
            <m:dPr>
              <m:ctrlPr>
                <w:rPr>
                  <w:rFonts w:ascii="Cambria Math" w:eastAsiaTheme="minorEastAsia" w:hAnsi="Cambria Math" w:cs="B Nazanin"/>
                  <w:i/>
                  <w:lang w:bidi="fa-IR"/>
                </w:rPr>
              </m:ctrlPr>
            </m:dPr>
            <m:e>
              <m:r>
                <w:rPr>
                  <w:rFonts w:ascii="Cambria Math" w:eastAsiaTheme="minorEastAsia" w:hAnsi="Cambria Math" w:cs="B Nazanin"/>
                  <w:lang w:bidi="fa-IR"/>
                </w:rPr>
                <m:t>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e>
          </m:d>
          <m:r>
            <w:rPr>
              <w:rFonts w:ascii="Cambria Math" w:eastAsiaTheme="minorEastAsia" w:hAnsi="Cambria Math" w:cs="B Nazanin"/>
              <w:lang w:bidi="fa-IR"/>
            </w:rPr>
            <m:t xml:space="preserve">+1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&lt;T&lt;4 sec</m:t>
          </m:r>
        </m:oMath>
      </m:oMathPara>
    </w:p>
    <w:p w14:paraId="20432242" w14:textId="77777777" w:rsidR="00C8067F" w:rsidRPr="00C8067F" w:rsidRDefault="00C8067F" w:rsidP="00C8067F">
      <w:pPr>
        <w:bidi/>
        <w:spacing w:line="360" w:lineRule="auto"/>
        <w:jc w:val="both"/>
        <w:rPr>
          <w:rFonts w:eastAsiaTheme="minorEastAsia" w:cs="B Nazanin"/>
          <w:lang w:bidi="fa-IR"/>
        </w:rPr>
      </w:pPr>
      <m:oMathPara>
        <m:oMath>
          <m:r>
            <w:rPr>
              <w:rFonts w:ascii="Cambria Math" w:eastAsiaTheme="minorEastAsia" w:hAnsi="Cambria Math" w:cs="B Nazanin"/>
              <w:lang w:bidi="fa-IR"/>
            </w:rPr>
            <m:t>N=</m:t>
          </m:r>
          <m:f>
            <m:fPr>
              <m:ctrlPr>
                <w:rPr>
                  <w:rFonts w:ascii="Cambria Math" w:eastAsiaTheme="minorEastAsia" w:hAnsi="Cambria Math" w:cs="B Nazanin"/>
                  <w:i/>
                  <w:lang w:bidi="fa-IR"/>
                </w:rPr>
              </m:ctrlPr>
            </m:fPr>
            <m:num>
              <m:r>
                <w:rPr>
                  <w:rFonts w:ascii="Cambria Math" w:eastAsiaTheme="minorEastAsia" w:hAnsi="Cambria Math" w:cs="B Nazanin"/>
                  <w:lang w:bidi="fa-IR"/>
                </w:rPr>
                <m:t>0.7</m:t>
              </m:r>
            </m:num>
            <m:den>
              <m:r>
                <w:rPr>
                  <w:rFonts w:ascii="Cambria Math" w:eastAsiaTheme="minorEastAsia" w:hAnsi="Cambria Math" w:cs="B Nazanin"/>
                  <w:lang w:bidi="fa-IR"/>
                </w:rPr>
                <m:t>4-0.7</m:t>
              </m:r>
            </m:den>
          </m:f>
          <m:d>
            <m:dPr>
              <m:ctrlPr>
                <w:rPr>
                  <w:rFonts w:ascii="Cambria Math" w:eastAsiaTheme="minorEastAsia" w:hAnsi="Cambria Math" w:cs="B Nazanin"/>
                  <w:i/>
                  <w:lang w:bidi="fa-IR"/>
                </w:rPr>
              </m:ctrlPr>
            </m:dPr>
            <m:e>
              <m:r>
                <w:rPr>
                  <w:rFonts w:ascii="Cambria Math" w:eastAsiaTheme="minorEastAsia" w:hAnsi="Cambria Math" w:cs="B Nazanin"/>
                  <w:lang w:bidi="fa-IR"/>
                </w:rPr>
                <m:t>3.48-0.7</m:t>
              </m:r>
            </m:e>
          </m:d>
          <m:r>
            <w:rPr>
              <w:rFonts w:ascii="Cambria Math" w:eastAsiaTheme="minorEastAsia" w:hAnsi="Cambria Math" w:cs="B Nazanin"/>
              <w:lang w:bidi="fa-IR"/>
            </w:rPr>
            <m:t>+1=1.589</m:t>
          </m:r>
        </m:oMath>
      </m:oMathPara>
    </w:p>
    <w:p w14:paraId="4A85F01A" w14:textId="77777777" w:rsidR="00EB5326" w:rsidRPr="00EB5326" w:rsidRDefault="00C8067F" w:rsidP="00C8067F">
      <w:pPr>
        <w:bidi/>
        <w:spacing w:line="360" w:lineRule="auto"/>
        <w:jc w:val="both"/>
        <w:rPr>
          <w:rFonts w:eastAsiaTheme="minorEastAsia" w:cs="B Nazanin"/>
          <w:rtl/>
          <w:lang w:bidi="fa-IR"/>
        </w:rPr>
      </w:pPr>
      <m:oMathPara>
        <m:oMath>
          <m:r>
            <w:rPr>
              <w:rFonts w:ascii="Cambria Math" w:eastAsiaTheme="minorEastAsia" w:hAnsi="Cambria Math" w:cs="B Nazanin"/>
              <w:lang w:bidi="fa-IR"/>
            </w:rPr>
            <m:t>B=</m:t>
          </m:r>
          <m:sSub>
            <m:sSubPr>
              <m:ctrlPr>
                <w:rPr>
                  <w:rFonts w:ascii="Cambria Math" w:eastAsiaTheme="minorEastAsia" w:hAnsi="Cambria Math" w:cs="B Nazanin"/>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N=0.553×1.589=0.878</m:t>
          </m:r>
        </m:oMath>
      </m:oMathPara>
    </w:p>
    <w:p w14:paraId="0F590325" w14:textId="77777777" w:rsidR="003F48AA" w:rsidRPr="00815579" w:rsidRDefault="00000000" w:rsidP="00C8067F">
      <w:pPr>
        <w:bidi/>
        <w:spacing w:line="360" w:lineRule="auto"/>
        <w:jc w:val="both"/>
        <w:rPr>
          <w:rFonts w:eastAsiaTheme="minorEastAsia" w:cs="B Nazanin"/>
          <w:rtl/>
          <w:lang w:bidi="fa-IR"/>
        </w:rPr>
      </w:pPr>
      <m:oMathPara>
        <m:oMath>
          <m:sSub>
            <m:sSubPr>
              <m:ctrlPr>
                <w:rPr>
                  <w:rFonts w:ascii="Cambria Math" w:hAnsi="Cambria Math" w:cs="B Nazanin"/>
                  <w:i/>
                  <w:lang w:bidi="fa-IR"/>
                </w:rPr>
              </m:ctrlPr>
            </m:sSubPr>
            <m:e>
              <m:r>
                <w:rPr>
                  <w:rFonts w:ascii="Cambria Math" w:hAnsi="Cambria Math" w:cs="B Nazanin"/>
                  <w:lang w:bidi="fa-IR"/>
                </w:rPr>
                <m:t>S</m:t>
              </m:r>
            </m:e>
            <m:sub>
              <m:r>
                <w:rPr>
                  <w:rFonts w:ascii="Cambria Math" w:hAnsi="Cambria Math" w:cs="B Nazanin"/>
                  <w:lang w:bidi="fa-IR"/>
                </w:rPr>
                <m:t>a</m:t>
              </m:r>
            </m:sub>
          </m:sSub>
          <m:r>
            <w:rPr>
              <w:rFonts w:ascii="Cambria Math" w:hAnsi="Cambria Math" w:cs="B Nazanin"/>
              <w:lang w:bidi="fa-IR"/>
            </w:rPr>
            <m:t>=ABI=0.35×0.878×1=0.3073</m:t>
          </m:r>
        </m:oMath>
      </m:oMathPara>
    </w:p>
    <w:p w14:paraId="64DA52EB"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t>محاسبه تغییر مکان هدف:</w:t>
      </w:r>
    </w:p>
    <w:p w14:paraId="26ABEF38" w14:textId="77777777" w:rsidR="003F48AA" w:rsidRPr="004F7D40" w:rsidRDefault="00000000" w:rsidP="008A31B6">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=1.5×1×1×1×0.3073×</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3.48</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×9.81=1.387 m=138.7 cm</m:t>
          </m:r>
        </m:oMath>
      </m:oMathPara>
    </w:p>
    <w:p w14:paraId="2D04F5C3" w14:textId="77777777" w:rsidR="003F48AA" w:rsidRPr="004F7D40" w:rsidRDefault="00000000" w:rsidP="008A31B6">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=138.7 cm</m:t>
          </m:r>
        </m:oMath>
      </m:oMathPara>
    </w:p>
    <w:p w14:paraId="3254F915" w14:textId="77777777" w:rsidR="003F48AA" w:rsidRDefault="003F48AA" w:rsidP="003F48AA">
      <w:pPr>
        <w:bidi/>
        <w:spacing w:line="360" w:lineRule="auto"/>
        <w:jc w:val="both"/>
        <w:rPr>
          <w:rFonts w:eastAsiaTheme="minorEastAsia" w:cs="B Nazanin"/>
          <w:rtl/>
          <w:lang w:bidi="fa-IR"/>
        </w:rPr>
      </w:pPr>
      <w:r>
        <w:rPr>
          <w:rFonts w:eastAsiaTheme="minorEastAsia" w:cs="B Nazanin" w:hint="cs"/>
          <w:rtl/>
          <w:lang w:bidi="fa-IR"/>
        </w:rPr>
        <w:lastRenderedPageBreak/>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00E459CC" w14:textId="77777777" w:rsidR="003F48AA" w:rsidRPr="00A57A3A" w:rsidRDefault="00000000" w:rsidP="00EE7C0A">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=1.5×138.7=208 cm</m:t>
          </m:r>
        </m:oMath>
      </m:oMathPara>
    </w:p>
    <w:p w14:paraId="53559F4E" w14:textId="77777777" w:rsidR="005B2338" w:rsidRDefault="002B2D5B" w:rsidP="002B2D5B">
      <w:pPr>
        <w:pStyle w:val="ImageCenterAligned"/>
        <w:bidi/>
        <w:spacing w:line="360" w:lineRule="auto"/>
        <w:rPr>
          <w:rFonts w:cs="B Nazanin"/>
          <w:lang w:bidi="fa-IR"/>
        </w:rPr>
      </w:pPr>
      <w:r>
        <w:rPr>
          <w:lang w:eastAsia="en-US"/>
        </w:rPr>
        <w:drawing>
          <wp:inline distT="0" distB="0" distL="0" distR="0" wp14:anchorId="7FE319B6" wp14:editId="465E4537">
            <wp:extent cx="4219575" cy="356235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19575" cy="3562350"/>
                    </a:xfrm>
                    <a:prstGeom prst="rect">
                      <a:avLst/>
                    </a:prstGeom>
                  </pic:spPr>
                </pic:pic>
              </a:graphicData>
            </a:graphic>
          </wp:inline>
        </w:drawing>
      </w:r>
    </w:p>
    <w:p w14:paraId="16CD5605" w14:textId="77777777" w:rsidR="002B2D5B" w:rsidRDefault="002B2D5B" w:rsidP="00541904">
      <w:pPr>
        <w:pStyle w:val="ImageCenterAligned"/>
        <w:bidi/>
        <w:spacing w:line="360" w:lineRule="auto"/>
        <w:rPr>
          <w:rFonts w:cs="B Nazanin"/>
          <w:rtl/>
          <w:lang w:bidi="fa-IR"/>
        </w:rPr>
      </w:pPr>
      <w:r>
        <w:rPr>
          <w:rFonts w:cs="B Nazanin" w:hint="cs"/>
          <w:rtl/>
          <w:lang w:bidi="fa-IR"/>
        </w:rPr>
        <w:t>شکل30، وارد ن</w:t>
      </w:r>
      <w:r w:rsidR="00541904">
        <w:rPr>
          <w:rFonts w:cs="B Nazanin" w:hint="cs"/>
          <w:rtl/>
          <w:lang w:bidi="fa-IR"/>
        </w:rPr>
        <w:t>مودن تغییرمکان هدف در نرم افزار</w:t>
      </w:r>
    </w:p>
    <w:p w14:paraId="5E69C539" w14:textId="77777777" w:rsidR="00541904" w:rsidRDefault="00541904" w:rsidP="00541904">
      <w:pPr>
        <w:pStyle w:val="ImageCenterAligned"/>
        <w:bidi/>
        <w:spacing w:line="360" w:lineRule="auto"/>
        <w:rPr>
          <w:rFonts w:cs="B Nazanin"/>
          <w:rtl/>
          <w:lang w:bidi="fa-IR"/>
        </w:rPr>
      </w:pPr>
    </w:p>
    <w:p w14:paraId="1ABFF985" w14:textId="77777777" w:rsidR="00541904" w:rsidRDefault="00541904" w:rsidP="00541904">
      <w:pPr>
        <w:pStyle w:val="ImageCenterAligned"/>
        <w:bidi/>
        <w:spacing w:line="360" w:lineRule="auto"/>
        <w:rPr>
          <w:rFonts w:cs="B Nazanin"/>
          <w:rtl/>
          <w:lang w:bidi="fa-IR"/>
        </w:rPr>
      </w:pPr>
    </w:p>
    <w:p w14:paraId="51D426AD" w14:textId="77777777" w:rsidR="00541904" w:rsidRDefault="00541904" w:rsidP="00541904">
      <w:pPr>
        <w:pStyle w:val="ImageCenterAligned"/>
        <w:bidi/>
        <w:spacing w:line="360" w:lineRule="auto"/>
        <w:rPr>
          <w:rFonts w:cs="B Nazanin"/>
          <w:rtl/>
          <w:lang w:bidi="fa-IR"/>
        </w:rPr>
      </w:pPr>
    </w:p>
    <w:p w14:paraId="52DCA000" w14:textId="77777777" w:rsidR="00541904" w:rsidRDefault="00541904" w:rsidP="00541904">
      <w:pPr>
        <w:pStyle w:val="ImageCenterAligned"/>
        <w:bidi/>
        <w:spacing w:line="360" w:lineRule="auto"/>
        <w:rPr>
          <w:rFonts w:cs="B Nazanin"/>
          <w:rtl/>
          <w:lang w:bidi="fa-IR"/>
        </w:rPr>
      </w:pPr>
    </w:p>
    <w:p w14:paraId="74F30214" w14:textId="77777777" w:rsidR="00541904" w:rsidRDefault="00541904" w:rsidP="00541904">
      <w:pPr>
        <w:pStyle w:val="ImageCenterAligned"/>
        <w:bidi/>
        <w:spacing w:line="360" w:lineRule="auto"/>
        <w:rPr>
          <w:rFonts w:cs="B Nazanin"/>
          <w:rtl/>
          <w:lang w:bidi="fa-IR"/>
        </w:rPr>
      </w:pPr>
    </w:p>
    <w:p w14:paraId="29A3B08E" w14:textId="77777777" w:rsidR="00541904" w:rsidRDefault="004A3B0E" w:rsidP="00541904">
      <w:pPr>
        <w:pStyle w:val="ImageCenterAligned"/>
        <w:bidi/>
        <w:spacing w:line="360" w:lineRule="auto"/>
        <w:jc w:val="both"/>
        <w:rPr>
          <w:rFonts w:cs="B Nazanin"/>
          <w:b/>
          <w:bCs/>
          <w:rtl/>
          <w:lang w:bidi="fa-IR"/>
        </w:rPr>
      </w:pPr>
      <w:r>
        <w:rPr>
          <w:rFonts w:cs="B Nazanin" w:hint="cs"/>
          <w:b/>
          <w:bCs/>
          <w:rtl/>
          <w:lang w:bidi="fa-IR"/>
        </w:rPr>
        <w:lastRenderedPageBreak/>
        <w:t xml:space="preserve">گام سوم) </w:t>
      </w:r>
      <w:r w:rsidRPr="004A3B0E">
        <w:rPr>
          <w:rFonts w:cs="B Nazanin" w:hint="cs"/>
          <w:b/>
          <w:bCs/>
          <w:rtl/>
          <w:lang w:bidi="fa-IR"/>
        </w:rPr>
        <w:t>اختصاص رفتار غیر خطی اعضا (تعریف و اختصاص مفاصل پلاستیک)</w:t>
      </w:r>
    </w:p>
    <w:p w14:paraId="07B8F1A9" w14:textId="77777777" w:rsidR="004A3B0E" w:rsidRDefault="00396D87" w:rsidP="004A3B0E">
      <w:pPr>
        <w:pStyle w:val="ImageCenterAligned"/>
        <w:bidi/>
        <w:spacing w:line="360" w:lineRule="auto"/>
        <w:jc w:val="both"/>
        <w:rPr>
          <w:rFonts w:cs="B Nazanin"/>
          <w:b/>
          <w:bCs/>
          <w:rtl/>
          <w:lang w:bidi="fa-IR"/>
        </w:rPr>
      </w:pPr>
      <w:r w:rsidRPr="00396D87">
        <w:rPr>
          <w:rFonts w:cs="B Nazanin" w:hint="eastAsia"/>
          <w:b/>
          <w:bCs/>
          <w:rtl/>
          <w:lang w:bidi="fa-IR"/>
        </w:rPr>
        <w:t>مفهوم</w:t>
      </w:r>
      <w:r w:rsidRPr="00396D87">
        <w:rPr>
          <w:rFonts w:cs="B Nazanin"/>
          <w:b/>
          <w:bCs/>
          <w:rtl/>
          <w:lang w:bidi="fa-IR"/>
        </w:rPr>
        <w:t xml:space="preserve"> </w:t>
      </w:r>
      <w:r w:rsidRPr="00396D87">
        <w:rPr>
          <w:rFonts w:cs="B Nazanin" w:hint="eastAsia"/>
          <w:b/>
          <w:bCs/>
          <w:rtl/>
          <w:lang w:bidi="fa-IR"/>
        </w:rPr>
        <w:t>مفصل</w:t>
      </w:r>
      <w:r w:rsidRPr="00396D87">
        <w:rPr>
          <w:rFonts w:cs="B Nazanin"/>
          <w:b/>
          <w:bCs/>
          <w:rtl/>
          <w:lang w:bidi="fa-IR"/>
        </w:rPr>
        <w:t xml:space="preserve"> </w:t>
      </w:r>
      <w:r w:rsidRPr="00396D87">
        <w:rPr>
          <w:rFonts w:cs="B Nazanin" w:hint="eastAsia"/>
          <w:b/>
          <w:bCs/>
          <w:rtl/>
          <w:lang w:bidi="fa-IR"/>
        </w:rPr>
        <w:t>پلاست</w:t>
      </w:r>
      <w:r w:rsidRPr="00396D87">
        <w:rPr>
          <w:rFonts w:cs="B Nazanin" w:hint="cs"/>
          <w:b/>
          <w:bCs/>
          <w:rtl/>
          <w:lang w:bidi="fa-IR"/>
        </w:rPr>
        <w:t>ی</w:t>
      </w:r>
      <w:r w:rsidRPr="00396D87">
        <w:rPr>
          <w:rFonts w:cs="B Nazanin" w:hint="eastAsia"/>
          <w:b/>
          <w:bCs/>
          <w:rtl/>
          <w:lang w:bidi="fa-IR"/>
        </w:rPr>
        <w:t>ک</w:t>
      </w:r>
    </w:p>
    <w:p w14:paraId="5D1B8B1A" w14:textId="77777777" w:rsidR="002B6D4D" w:rsidRDefault="002B6D4D" w:rsidP="002B6D4D">
      <w:pPr>
        <w:bidi/>
        <w:spacing w:line="360" w:lineRule="auto"/>
        <w:jc w:val="both"/>
        <w:rPr>
          <w:rFonts w:eastAsiaTheme="minorEastAsia" w:cs="B Nazanin"/>
          <w:noProof/>
          <w:rtl/>
          <w:lang w:eastAsia="ja-JP" w:bidi="fa-IR"/>
        </w:rPr>
      </w:pPr>
      <w:r w:rsidRPr="002B6D4D">
        <w:rPr>
          <w:rFonts w:eastAsiaTheme="minorEastAsia" w:cs="B Nazanin" w:hint="eastAsia"/>
          <w:noProof/>
          <w:rtl/>
          <w:lang w:eastAsia="ja-JP" w:bidi="fa-IR"/>
        </w:rPr>
        <w:t>ت</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نشان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Pr>
          <w:rFonts w:eastAsiaTheme="minorEastAsia" w:cs="B Nazanin" w:hint="cs"/>
          <w:noProof/>
          <w:rtl/>
          <w:lang w:eastAsia="ja-JP" w:bidi="fa-IR"/>
        </w:rPr>
        <w:t xml:space="preserve">31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نظر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طول</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آن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را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استفاده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مستق</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شبکه‌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بند</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کرده‌ا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م</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طبق</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اصل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برنول</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زمان</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عضو</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تحت</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اثر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خالص</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قرار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رد،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زوا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ن</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خطوط</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بعد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از</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تغ</w:t>
      </w:r>
      <w:r w:rsidRPr="002B6D4D">
        <w:rPr>
          <w:rFonts w:eastAsiaTheme="minorEastAsia" w:cs="B Nazanin" w:hint="cs"/>
          <w:noProof/>
          <w:rtl/>
          <w:lang w:eastAsia="ja-JP" w:bidi="fa-IR"/>
        </w:rPr>
        <w:t>یی</w:t>
      </w:r>
      <w:r w:rsidRPr="002B6D4D">
        <w:rPr>
          <w:rFonts w:eastAsiaTheme="minorEastAsia" w:cs="B Nazanin" w:hint="eastAsia"/>
          <w:noProof/>
          <w:rtl/>
          <w:lang w:eastAsia="ja-JP" w:bidi="fa-IR"/>
        </w:rPr>
        <w:t>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ها</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خمش</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و</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جاد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انحناء</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مقطع،</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عمود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بر</w:t>
      </w:r>
      <w:r w:rsidRPr="002B6D4D">
        <w:rPr>
          <w:rFonts w:eastAsiaTheme="minorEastAsia" w:cs="B Nazanin"/>
          <w:noProof/>
          <w:rtl/>
          <w:lang w:eastAsia="ja-JP" w:bidi="fa-IR"/>
        </w:rPr>
        <w:t xml:space="preserve"> </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کد</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گر</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باق</w:t>
      </w:r>
      <w:r w:rsidRPr="002B6D4D">
        <w:rPr>
          <w:rFonts w:eastAsiaTheme="minorEastAsia" w:cs="B Nazanin" w:hint="cs"/>
          <w:noProof/>
          <w:rtl/>
          <w:lang w:eastAsia="ja-JP" w:bidi="fa-IR"/>
        </w:rPr>
        <w:t>ی</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خواهند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ماند</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به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شکل</w:t>
      </w:r>
      <w:r w:rsidRPr="002B6D4D">
        <w:rPr>
          <w:rFonts w:eastAsiaTheme="minorEastAsia" w:cs="B Nazanin"/>
          <w:noProof/>
          <w:rtl/>
          <w:lang w:eastAsia="ja-JP" w:bidi="fa-IR"/>
        </w:rPr>
        <w:t xml:space="preserve"> </w:t>
      </w:r>
      <w:r>
        <w:rPr>
          <w:rFonts w:eastAsiaTheme="minorEastAsia" w:cs="B Nazanin" w:hint="cs"/>
          <w:noProof/>
          <w:rtl/>
          <w:lang w:eastAsia="ja-JP" w:bidi="fa-IR"/>
        </w:rPr>
        <w:t>32</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نگاه</w:t>
      </w:r>
      <w:r w:rsidRPr="002B6D4D">
        <w:rPr>
          <w:rFonts w:eastAsiaTheme="minorEastAsia" w:cs="B Nazanin"/>
          <w:noProof/>
          <w:rtl/>
          <w:lang w:eastAsia="ja-JP" w:bidi="fa-IR"/>
        </w:rPr>
        <w:t xml:space="preserve"> </w:t>
      </w:r>
      <w:r w:rsidRPr="002B6D4D">
        <w:rPr>
          <w:rFonts w:eastAsiaTheme="minorEastAsia" w:cs="B Nazanin" w:hint="eastAsia"/>
          <w:noProof/>
          <w:rtl/>
          <w:lang w:eastAsia="ja-JP" w:bidi="fa-IR"/>
        </w:rPr>
        <w:t>کن</w:t>
      </w:r>
      <w:r w:rsidRPr="002B6D4D">
        <w:rPr>
          <w:rFonts w:eastAsiaTheme="minorEastAsia" w:cs="B Nazanin" w:hint="cs"/>
          <w:noProof/>
          <w:rtl/>
          <w:lang w:eastAsia="ja-JP" w:bidi="fa-IR"/>
        </w:rPr>
        <w:t>ی</w:t>
      </w:r>
      <w:r w:rsidRPr="002B6D4D">
        <w:rPr>
          <w:rFonts w:eastAsiaTheme="minorEastAsia" w:cs="B Nazanin" w:hint="eastAsia"/>
          <w:noProof/>
          <w:rtl/>
          <w:lang w:eastAsia="ja-JP" w:bidi="fa-IR"/>
        </w:rPr>
        <w:t>د</w:t>
      </w:r>
      <w:r w:rsidRPr="002B6D4D">
        <w:rPr>
          <w:rFonts w:eastAsiaTheme="minorEastAsia" w:cs="B Nazanin"/>
          <w:noProof/>
          <w:rtl/>
          <w:lang w:eastAsia="ja-JP" w:bidi="fa-IR"/>
        </w:rPr>
        <w:t>)</w:t>
      </w:r>
    </w:p>
    <w:p w14:paraId="04B452D2" w14:textId="77777777" w:rsidR="002B6D4D"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2992309D" wp14:editId="685FC482">
            <wp:extent cx="2981325" cy="16097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981325" cy="1609725"/>
                    </a:xfrm>
                    <a:prstGeom prst="rect">
                      <a:avLst/>
                    </a:prstGeom>
                  </pic:spPr>
                </pic:pic>
              </a:graphicData>
            </a:graphic>
          </wp:inline>
        </w:drawing>
      </w:r>
    </w:p>
    <w:p w14:paraId="14D9E4C2" w14:textId="77777777" w:rsidR="00C64DB3" w:rsidRDefault="00C64DB3" w:rsidP="00C64DB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شکل32، تیر با بعد طولی تقسیم شده توسط خطوط عمود بر هم</w:t>
      </w:r>
    </w:p>
    <w:p w14:paraId="0629AF3C" w14:textId="77777777" w:rsidR="00C64DB3" w:rsidRDefault="00C64DB3" w:rsidP="00C64DB3">
      <w:pPr>
        <w:bidi/>
        <w:spacing w:line="360" w:lineRule="auto"/>
        <w:jc w:val="center"/>
        <w:rPr>
          <w:rFonts w:eastAsiaTheme="minorEastAsia" w:cs="B Nazanin"/>
          <w:noProof/>
          <w:rtl/>
          <w:lang w:eastAsia="ja-JP" w:bidi="fa-IR"/>
        </w:rPr>
      </w:pPr>
      <w:r>
        <w:rPr>
          <w:noProof/>
        </w:rPr>
        <w:drawing>
          <wp:inline distT="0" distB="0" distL="0" distR="0" wp14:anchorId="3D02A863" wp14:editId="2A02ACCB">
            <wp:extent cx="2495550" cy="24288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495550" cy="2428875"/>
                    </a:xfrm>
                    <a:prstGeom prst="rect">
                      <a:avLst/>
                    </a:prstGeom>
                  </pic:spPr>
                </pic:pic>
              </a:graphicData>
            </a:graphic>
          </wp:inline>
        </w:drawing>
      </w:r>
    </w:p>
    <w:p w14:paraId="08345296" w14:textId="77777777" w:rsidR="00C64DB3" w:rsidRDefault="00C64DB3" w:rsidP="00C64DB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شکل33، تیر تحت خمش خالص و وضعیت تارهای مقطع بعد از تغییر شکل</w:t>
      </w:r>
      <w:r>
        <w:rPr>
          <w:rFonts w:eastAsiaTheme="minorEastAsia" w:cs="B Nazanin"/>
          <w:noProof/>
          <w:rtl/>
          <w:lang w:eastAsia="ja-JP" w:bidi="fa-IR"/>
        </w:rPr>
        <w:softHyphen/>
      </w:r>
      <w:r>
        <w:rPr>
          <w:rFonts w:eastAsiaTheme="minorEastAsia" w:cs="B Nazanin" w:hint="cs"/>
          <w:noProof/>
          <w:rtl/>
          <w:lang w:eastAsia="ja-JP" w:bidi="fa-IR"/>
        </w:rPr>
        <w:t>های خمشی</w:t>
      </w:r>
    </w:p>
    <w:p w14:paraId="5A510A66" w14:textId="77777777" w:rsidR="00C64DB3" w:rsidRDefault="00C64DB3" w:rsidP="00C64DB3">
      <w:pPr>
        <w:bidi/>
        <w:spacing w:line="360" w:lineRule="auto"/>
        <w:jc w:val="center"/>
        <w:rPr>
          <w:rFonts w:eastAsiaTheme="minorEastAsia" w:cs="B Nazanin"/>
          <w:noProof/>
          <w:rtl/>
          <w:lang w:eastAsia="ja-JP" w:bidi="fa-IR"/>
        </w:rPr>
      </w:pPr>
    </w:p>
    <w:p w14:paraId="7208D6F3" w14:textId="77777777" w:rsidR="00C64DB3" w:rsidRDefault="008C076D" w:rsidP="00C64DB3">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lastRenderedPageBreak/>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دهنده‌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کرنش‌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حت</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پلاست</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نشان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رفتار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غ</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رخط</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باشد،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اصل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برنول</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لحظه‌</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گس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ختگ</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کامل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صادق</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w:t>
      </w:r>
    </w:p>
    <w:p w14:paraId="582B17B2" w14:textId="77777777" w:rsidR="008C076D" w:rsidRDefault="008C076D" w:rsidP="00B323F1">
      <w:pPr>
        <w:bidi/>
        <w:spacing w:line="360" w:lineRule="auto"/>
        <w:jc w:val="both"/>
        <w:rPr>
          <w:rFonts w:eastAsiaTheme="minorEastAsia" w:cs="B Nazanin"/>
          <w:noProof/>
          <w:rtl/>
          <w:lang w:eastAsia="ja-JP" w:bidi="fa-IR"/>
        </w:rPr>
      </w:pPr>
      <w:r w:rsidRPr="008C076D">
        <w:rPr>
          <w:rFonts w:eastAsiaTheme="minorEastAsia" w:cs="B Nazanin" w:hint="eastAsia"/>
          <w:noProof/>
          <w:rtl/>
          <w:lang w:eastAsia="ja-JP" w:bidi="fa-IR"/>
        </w:rPr>
        <w:t>علاوه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مقاومت</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توز</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ناش</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خمش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مستقل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جنس</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مصالح</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تارها</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محور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شاهد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شتر</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مقدار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و</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مقابل،</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نواح</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نزد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ک</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خنث</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ها</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بس</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کمتر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خواهند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بود</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شکل</w:t>
      </w:r>
      <w:r w:rsidRPr="008C076D">
        <w:rPr>
          <w:rFonts w:eastAsiaTheme="minorEastAsia" w:cs="B Nazanin"/>
          <w:noProof/>
          <w:rtl/>
          <w:lang w:eastAsia="ja-JP" w:bidi="fa-IR"/>
        </w:rPr>
        <w:t xml:space="preserve"> </w:t>
      </w:r>
      <w:r w:rsidR="00B323F1">
        <w:rPr>
          <w:rFonts w:eastAsiaTheme="minorEastAsia" w:cs="B Nazanin" w:hint="cs"/>
          <w:noProof/>
          <w:rtl/>
          <w:lang w:eastAsia="ja-JP" w:bidi="fa-IR"/>
        </w:rPr>
        <w:t>34</w:t>
      </w:r>
      <w:r w:rsidRPr="008C076D">
        <w:rPr>
          <w:rFonts w:eastAsiaTheme="minorEastAsia" w:cs="B Nazanin"/>
          <w:noProof/>
          <w:rtl/>
          <w:lang w:eastAsia="ja-JP" w:bidi="fa-IR"/>
        </w:rPr>
        <w:t>-</w:t>
      </w:r>
      <w:r w:rsidRPr="008C076D">
        <w:rPr>
          <w:rFonts w:eastAsiaTheme="minorEastAsia" w:cs="B Nazanin" w:hint="eastAsia"/>
          <w:noProof/>
          <w:rtl/>
          <w:lang w:eastAsia="ja-JP" w:bidi="fa-IR"/>
        </w:rPr>
        <w:t>‌ب</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همان‌</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طور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که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دان</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م،</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مقاد</w:t>
      </w:r>
      <w:r w:rsidRPr="008C076D">
        <w:rPr>
          <w:rFonts w:eastAsiaTheme="minorEastAsia" w:cs="B Nazanin" w:hint="cs"/>
          <w:noProof/>
          <w:rtl/>
          <w:lang w:eastAsia="ja-JP" w:bidi="fa-IR"/>
        </w:rPr>
        <w:t>ی</w:t>
      </w:r>
      <w:r w:rsidRPr="008C076D">
        <w:rPr>
          <w:rFonts w:eastAsiaTheme="minorEastAsia" w:cs="B Nazanin" w:hint="eastAsia"/>
          <w:noProof/>
          <w:rtl/>
          <w:lang w:eastAsia="ja-JP" w:bidi="fa-IR"/>
        </w:rPr>
        <w:t>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تنش</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در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هر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تار</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عرض</w:t>
      </w:r>
      <w:r w:rsidRPr="008C076D">
        <w:rPr>
          <w:rFonts w:eastAsiaTheme="minorEastAsia" w:cs="B Nazanin" w:hint="cs"/>
          <w:noProof/>
          <w:rtl/>
          <w:lang w:eastAsia="ja-JP" w:bidi="fa-IR"/>
        </w:rPr>
        <w:t>ی</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مقطع،</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از</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رابطه</w:t>
      </w:r>
      <w:r w:rsidRPr="008C076D">
        <w:rPr>
          <w:rFonts w:eastAsiaTheme="minorEastAsia" w:cs="B Nazanin"/>
          <w:noProof/>
          <w:rtl/>
          <w:lang w:eastAsia="ja-JP" w:bidi="fa-IR"/>
        </w:rPr>
        <w:t xml:space="preserve"> (1) </w:t>
      </w:r>
      <w:r w:rsidRPr="008C076D">
        <w:rPr>
          <w:rFonts w:eastAsiaTheme="minorEastAsia" w:cs="B Nazanin" w:hint="eastAsia"/>
          <w:noProof/>
          <w:rtl/>
          <w:lang w:eastAsia="ja-JP" w:bidi="fa-IR"/>
        </w:rPr>
        <w:t>قابل‌محاسبه</w:t>
      </w:r>
      <w:r w:rsidRPr="008C076D">
        <w:rPr>
          <w:rFonts w:eastAsiaTheme="minorEastAsia" w:cs="B Nazanin"/>
          <w:noProof/>
          <w:rtl/>
          <w:lang w:eastAsia="ja-JP" w:bidi="fa-IR"/>
        </w:rPr>
        <w:t xml:space="preserve"> </w:t>
      </w:r>
      <w:r w:rsidRPr="008C076D">
        <w:rPr>
          <w:rFonts w:eastAsiaTheme="minorEastAsia" w:cs="B Nazanin" w:hint="eastAsia"/>
          <w:noProof/>
          <w:rtl/>
          <w:lang w:eastAsia="ja-JP" w:bidi="fa-IR"/>
        </w:rPr>
        <w:t>است</w:t>
      </w:r>
      <w:r w:rsidRPr="008C076D">
        <w:rPr>
          <w:rFonts w:eastAsiaTheme="minorEastAsia" w:cs="B Nazanin"/>
          <w:noProof/>
          <w:rtl/>
          <w:lang w:eastAsia="ja-JP" w:bidi="fa-IR"/>
        </w:rPr>
        <w:t>:</w:t>
      </w:r>
    </w:p>
    <w:p w14:paraId="0838E567" w14:textId="77777777" w:rsidR="00B323F1" w:rsidRDefault="001F4D5E" w:rsidP="001F4D5E">
      <w:pPr>
        <w:bidi/>
        <w:spacing w:line="360" w:lineRule="auto"/>
        <w:jc w:val="center"/>
        <w:rPr>
          <w:rFonts w:eastAsiaTheme="minorEastAsia" w:cs="B Nazanin"/>
          <w:noProof/>
          <w:rtl/>
          <w:lang w:eastAsia="ja-JP" w:bidi="fa-IR"/>
        </w:rPr>
      </w:pPr>
      <w:r>
        <w:rPr>
          <w:noProof/>
        </w:rPr>
        <w:drawing>
          <wp:inline distT="0" distB="0" distL="0" distR="0" wp14:anchorId="43AB9E85" wp14:editId="29ED25B1">
            <wp:extent cx="6362700" cy="2552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362700" cy="2552700"/>
                    </a:xfrm>
                    <a:prstGeom prst="rect">
                      <a:avLst/>
                    </a:prstGeom>
                  </pic:spPr>
                </pic:pic>
              </a:graphicData>
            </a:graphic>
          </wp:inline>
        </w:drawing>
      </w:r>
    </w:p>
    <w:p w14:paraId="09C55CD0" w14:textId="77777777" w:rsidR="001F4D5E" w:rsidRDefault="001F4D5E" w:rsidP="001F4D5E">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شکل34، مقطع قرار گرفته تحت خمش خالص و چگونگی توزیع تنش</w:t>
      </w:r>
    </w:p>
    <w:p w14:paraId="73865A78" w14:textId="77777777" w:rsidR="000B707B" w:rsidRDefault="000B707B" w:rsidP="000B707B">
      <w:pPr>
        <w:shd w:val="clear" w:color="auto" w:fill="FFFFFF"/>
        <w:bidi/>
        <w:spacing w:before="0" w:after="150" w:line="360" w:lineRule="auto"/>
        <w:jc w:val="both"/>
        <w:rPr>
          <w:rFonts w:ascii="IRANSans" w:hAnsi="IRANSans" w:cs="B Nazanin"/>
          <w:rtl/>
        </w:rPr>
      </w:pPr>
      <w:r w:rsidRPr="000B707B">
        <w:rPr>
          <w:rFonts w:ascii="IRANSans" w:hAnsi="IRANSans" w:cs="B Nazanin"/>
          <w:rtl/>
        </w:rPr>
        <w:t>در رابطه‌ی (1)، مقدار لنگر خمشی اعمالی (</w:t>
      </w:r>
      <w:r w:rsidRPr="000B707B">
        <w:rPr>
          <w:rFonts w:ascii="IRANSans" w:hAnsi="IRANSans" w:cs="B Nazanin"/>
        </w:rPr>
        <w:t>M</w:t>
      </w:r>
      <w:r w:rsidRPr="000B707B">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w:t>
      </w:r>
      <w:r w:rsidRPr="000B707B">
        <w:rPr>
          <w:rFonts w:ascii="Cambria" w:hAnsi="Cambria" w:cs="Cambria" w:hint="cs"/>
          <w:rtl/>
        </w:rPr>
        <w:t> </w:t>
      </w:r>
      <w:hyperlink r:id="rId86" w:history="1">
        <w:r w:rsidRPr="000B707B">
          <w:rPr>
            <w:rFonts w:ascii="IRANSans" w:hAnsi="IRANSans" w:cs="B Nazanin"/>
            <w:rtl/>
          </w:rPr>
          <w:t>ممان اینرسی مقطع</w:t>
        </w:r>
      </w:hyperlink>
      <w:r w:rsidRPr="000B707B">
        <w:rPr>
          <w:rFonts w:ascii="Cambria" w:hAnsi="Cambria" w:cs="Cambria" w:hint="cs"/>
          <w:rtl/>
        </w:rPr>
        <w:t> </w:t>
      </w:r>
      <w:r w:rsidRPr="000B707B">
        <w:rPr>
          <w:rFonts w:ascii="IRANSans" w:hAnsi="IRANSans" w:cs="B Nazanin"/>
          <w:rtl/>
        </w:rPr>
        <w:t>(</w:t>
      </w:r>
      <w:r w:rsidRPr="000B707B">
        <w:rPr>
          <w:rFonts w:ascii="IRANSans" w:hAnsi="IRANSans" w:cs="B Nazanin"/>
        </w:rPr>
        <w:t>I</w:t>
      </w:r>
      <w:r w:rsidRPr="000B707B">
        <w:rPr>
          <w:rFonts w:ascii="IRANSans" w:hAnsi="IRANSans" w:cs="B Nazanin" w:hint="cs"/>
          <w:rtl/>
        </w:rPr>
        <w:t>)</w:t>
      </w:r>
      <w:r w:rsidRPr="000B707B">
        <w:rPr>
          <w:rFonts w:ascii="IRANSans" w:hAnsi="IRANSans" w:cs="B Nazanin"/>
          <w:rtl/>
        </w:rPr>
        <w:t>، معلوم و مشخص است و مقادیر تنش، تنها به فاصله محور مورد نظر از تار خنثی مقطع، یعنی(</w:t>
      </w:r>
      <w:r w:rsidRPr="000B707B">
        <w:rPr>
          <w:rFonts w:ascii="IRANSans" w:hAnsi="IRANSans" w:cs="B Nazanin"/>
        </w:rPr>
        <w:t>Y</w:t>
      </w:r>
      <w:r>
        <w:rPr>
          <w:rFonts w:ascii="IRANSans" w:hAnsi="IRANSans" w:cs="B Nazanin" w:hint="cs"/>
          <w:rtl/>
        </w:rPr>
        <w:t>)</w:t>
      </w:r>
      <w:r w:rsidRPr="000B707B">
        <w:rPr>
          <w:rFonts w:ascii="IRANSans" w:hAnsi="IRANSans" w:cs="B Nazanin"/>
        </w:rPr>
        <w:t xml:space="preserve"> </w:t>
      </w:r>
      <w:r w:rsidRPr="000B707B">
        <w:rPr>
          <w:rFonts w:ascii="IRANSans" w:hAnsi="IRANSans" w:cs="B Nazanin"/>
          <w:rtl/>
        </w:rPr>
        <w:t>وابسته است. زمانی که تنش در هر تار مقطع، کوچک‌ تر از مقدار تنش تسلیم مصالح باشد، مقطع به صورت الاستیک رفتار می‌کند.</w:t>
      </w:r>
    </w:p>
    <w:p w14:paraId="0449B5AB" w14:textId="77777777" w:rsidR="00965BA9" w:rsidRDefault="00915BB1" w:rsidP="00915BB1">
      <w:pPr>
        <w:shd w:val="clear" w:color="auto" w:fill="FFFFFF"/>
        <w:bidi/>
        <w:spacing w:before="0" w:after="150" w:line="360" w:lineRule="auto"/>
        <w:jc w:val="center"/>
        <w:rPr>
          <w:rFonts w:ascii="IRANSans" w:hAnsi="IRANSans" w:cs="B Nazanin"/>
          <w:rtl/>
        </w:rPr>
      </w:pPr>
      <w:r>
        <w:rPr>
          <w:noProof/>
        </w:rPr>
        <w:lastRenderedPageBreak/>
        <w:drawing>
          <wp:inline distT="0" distB="0" distL="0" distR="0" wp14:anchorId="09CBB4D2" wp14:editId="66E494A2">
            <wp:extent cx="3409950" cy="22002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409950" cy="2200275"/>
                    </a:xfrm>
                    <a:prstGeom prst="rect">
                      <a:avLst/>
                    </a:prstGeom>
                  </pic:spPr>
                </pic:pic>
              </a:graphicData>
            </a:graphic>
          </wp:inline>
        </w:drawing>
      </w:r>
    </w:p>
    <w:p w14:paraId="1ACB0F34" w14:textId="77777777" w:rsidR="00915BB1" w:rsidRDefault="00915BB1" w:rsidP="00915BB1">
      <w:pPr>
        <w:shd w:val="clear" w:color="auto" w:fill="FFFFFF"/>
        <w:bidi/>
        <w:spacing w:before="0" w:after="150" w:line="360" w:lineRule="auto"/>
        <w:jc w:val="center"/>
        <w:rPr>
          <w:rFonts w:ascii="IRANSans" w:hAnsi="IRANSans" w:cs="B Nazanin"/>
          <w:rtl/>
        </w:rPr>
      </w:pPr>
      <w:r>
        <w:rPr>
          <w:rFonts w:ascii="IRANSans" w:hAnsi="IRANSans" w:cs="B Nazanin" w:hint="cs"/>
          <w:rtl/>
        </w:rPr>
        <w:t>شکل37، منحنی لنگر انحنا</w:t>
      </w:r>
    </w:p>
    <w:p w14:paraId="7B130C90" w14:textId="77777777" w:rsidR="00297ADB" w:rsidRPr="00297ADB" w:rsidRDefault="00297ADB" w:rsidP="00297ADB">
      <w:pPr>
        <w:bidi/>
        <w:spacing w:line="360" w:lineRule="auto"/>
        <w:jc w:val="both"/>
        <w:rPr>
          <w:rFonts w:ascii="IRANSans" w:hAnsi="IRANSans" w:cs="B Nazanin"/>
          <w:b/>
          <w:bCs/>
          <w:rtl/>
        </w:rPr>
      </w:pPr>
      <w:r w:rsidRPr="00297ADB">
        <w:rPr>
          <w:rFonts w:ascii="IRANSans" w:hAnsi="IRANSans" w:cs="B Nazanin" w:hint="eastAsia"/>
          <w:b/>
          <w:bCs/>
          <w:rtl/>
        </w:rPr>
        <w:t>ساده‌ساز</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منحن</w:t>
      </w:r>
      <w:r w:rsidRPr="00297ADB">
        <w:rPr>
          <w:rFonts w:ascii="IRANSans" w:hAnsi="IRANSans" w:cs="B Nazanin" w:hint="cs"/>
          <w:b/>
          <w:bCs/>
          <w:rtl/>
        </w:rPr>
        <w:t>ی</w:t>
      </w:r>
      <w:r w:rsidRPr="00297ADB">
        <w:rPr>
          <w:rFonts w:ascii="IRANSans" w:hAnsi="IRANSans" w:cs="B Nazanin"/>
          <w:b/>
          <w:bCs/>
          <w:rtl/>
        </w:rPr>
        <w:t xml:space="preserve"> </w:t>
      </w:r>
      <w:r w:rsidRPr="00297ADB">
        <w:rPr>
          <w:rFonts w:ascii="IRANSans" w:hAnsi="IRANSans" w:cs="B Nazanin" w:hint="eastAsia"/>
          <w:b/>
          <w:bCs/>
          <w:rtl/>
        </w:rPr>
        <w:t>لنگر</w:t>
      </w:r>
      <w:r w:rsidRPr="00297ADB">
        <w:rPr>
          <w:rFonts w:ascii="IRANSans" w:hAnsi="IRANSans" w:cs="B Nazanin"/>
          <w:b/>
          <w:bCs/>
          <w:rtl/>
        </w:rPr>
        <w:t>-</w:t>
      </w:r>
      <w:r w:rsidRPr="00297ADB">
        <w:rPr>
          <w:rFonts w:ascii="IRANSans" w:hAnsi="IRANSans" w:cs="B Nazanin" w:hint="eastAsia"/>
          <w:b/>
          <w:bCs/>
          <w:rtl/>
        </w:rPr>
        <w:t>انحناء</w:t>
      </w:r>
      <w:r w:rsidRPr="00297ADB">
        <w:rPr>
          <w:rFonts w:ascii="IRANSans" w:hAnsi="IRANSans" w:cs="B Nazanin"/>
          <w:b/>
          <w:bCs/>
          <w:rtl/>
        </w:rPr>
        <w:t xml:space="preserve"> </w:t>
      </w:r>
      <w:r w:rsidRPr="00297ADB">
        <w:rPr>
          <w:rFonts w:ascii="IRANSans" w:hAnsi="IRANSans" w:cs="B Nazanin" w:hint="eastAsia"/>
          <w:b/>
          <w:bCs/>
          <w:rtl/>
        </w:rPr>
        <w:t>بر</w:t>
      </w:r>
      <w:r w:rsidRPr="00297ADB">
        <w:rPr>
          <w:rFonts w:ascii="IRANSans" w:hAnsi="IRANSans" w:cs="B Nazanin"/>
          <w:b/>
          <w:bCs/>
          <w:rtl/>
        </w:rPr>
        <w:t xml:space="preserve"> </w:t>
      </w:r>
      <w:r w:rsidRPr="00297ADB">
        <w:rPr>
          <w:rFonts w:ascii="IRANSans" w:hAnsi="IRANSans" w:cs="B Nazanin" w:hint="eastAsia"/>
          <w:b/>
          <w:bCs/>
          <w:rtl/>
        </w:rPr>
        <w:t>اساس</w:t>
      </w:r>
      <w:r w:rsidRPr="00297ADB">
        <w:rPr>
          <w:rFonts w:ascii="IRANSans" w:hAnsi="IRANSans" w:cs="B Nazanin"/>
          <w:b/>
          <w:bCs/>
          <w:rtl/>
        </w:rPr>
        <w:t xml:space="preserve"> </w:t>
      </w:r>
      <w:r w:rsidRPr="00297ADB">
        <w:rPr>
          <w:rFonts w:ascii="IRANSans" w:hAnsi="IRANSans" w:cs="B Nazanin" w:hint="eastAsia"/>
          <w:b/>
          <w:bCs/>
          <w:rtl/>
        </w:rPr>
        <w:t>آ</w:t>
      </w:r>
      <w:r w:rsidRPr="00297ADB">
        <w:rPr>
          <w:rFonts w:ascii="IRANSans" w:hAnsi="IRANSans" w:cs="B Nazanin" w:hint="cs"/>
          <w:b/>
          <w:bCs/>
          <w:rtl/>
        </w:rPr>
        <w:t>یی</w:t>
      </w:r>
      <w:r w:rsidRPr="00297ADB">
        <w:rPr>
          <w:rFonts w:ascii="IRANSans" w:hAnsi="IRANSans" w:cs="B Nazanin" w:hint="eastAsia"/>
          <w:b/>
          <w:bCs/>
          <w:rtl/>
        </w:rPr>
        <w:t>ن‌نامه</w:t>
      </w:r>
      <w:r w:rsidRPr="00297ADB">
        <w:rPr>
          <w:rFonts w:ascii="IRANSans" w:hAnsi="IRANSans" w:cs="B Nazanin"/>
          <w:b/>
          <w:bCs/>
          <w:rtl/>
        </w:rPr>
        <w:t xml:space="preserve"> 2800</w:t>
      </w:r>
    </w:p>
    <w:p w14:paraId="24D5E5E1" w14:textId="77777777" w:rsidR="003535D2" w:rsidRDefault="003535D2" w:rsidP="003535D2">
      <w:pPr>
        <w:bidi/>
        <w:spacing w:line="360" w:lineRule="auto"/>
        <w:jc w:val="both"/>
        <w:rPr>
          <w:rFonts w:ascii="IRANSans" w:hAnsi="IRANSans" w:cs="B Nazanin"/>
          <w:rtl/>
        </w:rPr>
      </w:pPr>
      <w:r w:rsidRPr="003535D2">
        <w:rPr>
          <w:rFonts w:ascii="IRANSans" w:hAnsi="IRANSans" w:cs="B Nazanin" w:hint="eastAsia"/>
          <w:rtl/>
        </w:rPr>
        <w:t>بر</w:t>
      </w:r>
      <w:r w:rsidRPr="003535D2">
        <w:rPr>
          <w:rFonts w:ascii="IRANSans" w:hAnsi="IRANSans" w:cs="B Nazanin"/>
          <w:rtl/>
        </w:rPr>
        <w:t xml:space="preserve"> </w:t>
      </w:r>
      <w:r w:rsidRPr="003535D2">
        <w:rPr>
          <w:rFonts w:ascii="IRANSans" w:hAnsi="IRANSans" w:cs="B Nazanin" w:hint="eastAsia"/>
          <w:rtl/>
        </w:rPr>
        <w:t>اساس</w:t>
      </w:r>
      <w:r w:rsidRPr="003535D2">
        <w:rPr>
          <w:rFonts w:ascii="IRANSans" w:hAnsi="IRANSans" w:cs="B Nazanin"/>
          <w:rtl/>
        </w:rPr>
        <w:t xml:space="preserve"> </w:t>
      </w:r>
      <w:r w:rsidRPr="003535D2">
        <w:rPr>
          <w:rFonts w:ascii="IRANSans" w:hAnsi="IRANSans" w:cs="B Nazanin" w:hint="eastAsia"/>
          <w:rtl/>
        </w:rPr>
        <w:t>بند</w:t>
      </w:r>
      <w:r w:rsidRPr="003535D2">
        <w:rPr>
          <w:rFonts w:ascii="IRANSans" w:hAnsi="IRANSans" w:cs="B Nazanin"/>
          <w:rtl/>
        </w:rPr>
        <w:t xml:space="preserve"> 2-2 </w:t>
      </w:r>
      <w:r w:rsidRPr="003535D2">
        <w:rPr>
          <w:rFonts w:ascii="IRANSans" w:hAnsi="IRANSans" w:cs="B Nazanin" w:hint="eastAsia"/>
          <w:rtl/>
        </w:rPr>
        <w:t>پ</w:t>
      </w:r>
      <w:r w:rsidRPr="003535D2">
        <w:rPr>
          <w:rFonts w:ascii="IRANSans" w:hAnsi="IRANSans" w:cs="B Nazanin" w:hint="cs"/>
          <w:rtl/>
        </w:rPr>
        <w:t>ی</w:t>
      </w:r>
      <w:r w:rsidRPr="003535D2">
        <w:rPr>
          <w:rFonts w:ascii="IRANSans" w:hAnsi="IRANSans" w:cs="B Nazanin" w:hint="eastAsia"/>
          <w:rtl/>
        </w:rPr>
        <w:t>وست</w:t>
      </w:r>
      <w:r w:rsidRPr="003535D2">
        <w:rPr>
          <w:rFonts w:ascii="IRANSans" w:hAnsi="IRANSans" w:cs="B Nazanin"/>
          <w:rtl/>
        </w:rPr>
        <w:t xml:space="preserve"> </w:t>
      </w:r>
      <w:r w:rsidRPr="003535D2">
        <w:rPr>
          <w:rFonts w:ascii="IRANSans" w:hAnsi="IRANSans" w:cs="B Nazanin" w:hint="eastAsia"/>
          <w:rtl/>
        </w:rPr>
        <w:t>دوم</w:t>
      </w:r>
      <w:r w:rsidRPr="003535D2">
        <w:rPr>
          <w:rFonts w:ascii="IRANSans" w:hAnsi="IRANSans" w:cs="B Nazanin"/>
          <w:rtl/>
        </w:rPr>
        <w:t xml:space="preserve"> </w:t>
      </w:r>
      <w:r w:rsidRPr="003535D2">
        <w:rPr>
          <w:rFonts w:ascii="IRANSans" w:hAnsi="IRANSans" w:cs="B Nazanin" w:hint="eastAsia"/>
          <w:rtl/>
        </w:rPr>
        <w:t>از</w:t>
      </w:r>
      <w:r w:rsidRPr="003535D2">
        <w:rPr>
          <w:rFonts w:ascii="IRANSans" w:hAnsi="IRANSans" w:cs="B Nazanin"/>
          <w:rtl/>
        </w:rPr>
        <w:t xml:space="preserve"> </w:t>
      </w:r>
      <w:r w:rsidRPr="003535D2">
        <w:rPr>
          <w:rFonts w:ascii="IRANSans" w:hAnsi="IRANSans" w:cs="B Nazanin" w:hint="eastAsia"/>
          <w:rtl/>
        </w:rPr>
        <w:t>و</w:t>
      </w:r>
      <w:r w:rsidRPr="003535D2">
        <w:rPr>
          <w:rFonts w:ascii="IRANSans" w:hAnsi="IRANSans" w:cs="B Nazanin" w:hint="cs"/>
          <w:rtl/>
        </w:rPr>
        <w:t>ی</w:t>
      </w:r>
      <w:r w:rsidRPr="003535D2">
        <w:rPr>
          <w:rFonts w:ascii="IRANSans" w:hAnsi="IRANSans" w:cs="B Nazanin" w:hint="eastAsia"/>
          <w:rtl/>
        </w:rPr>
        <w:t>را</w:t>
      </w:r>
      <w:r w:rsidRPr="003535D2">
        <w:rPr>
          <w:rFonts w:ascii="IRANSans" w:hAnsi="IRANSans" w:cs="B Nazanin" w:hint="cs"/>
          <w:rtl/>
        </w:rPr>
        <w:t>ی</w:t>
      </w:r>
      <w:r w:rsidRPr="003535D2">
        <w:rPr>
          <w:rFonts w:ascii="IRANSans" w:hAnsi="IRANSans" w:cs="B Nazanin" w:hint="eastAsia"/>
          <w:rtl/>
        </w:rPr>
        <w:t>ش</w:t>
      </w:r>
      <w:r w:rsidRPr="003535D2">
        <w:rPr>
          <w:rFonts w:ascii="IRANSans" w:hAnsi="IRANSans" w:cs="B Nazanin"/>
          <w:rtl/>
        </w:rPr>
        <w:t xml:space="preserve"> </w:t>
      </w:r>
      <w:r w:rsidRPr="003535D2">
        <w:rPr>
          <w:rFonts w:ascii="IRANSans" w:hAnsi="IRANSans" w:cs="B Nazanin" w:hint="eastAsia"/>
          <w:rtl/>
        </w:rPr>
        <w:t>چهارم</w:t>
      </w:r>
      <w:r w:rsidRPr="003535D2">
        <w:rPr>
          <w:rFonts w:ascii="IRANSans" w:hAnsi="IRANSans" w:cs="B Nazanin"/>
          <w:rtl/>
        </w:rPr>
        <w:t xml:space="preserve"> </w:t>
      </w:r>
      <w:r w:rsidRPr="003535D2">
        <w:rPr>
          <w:rFonts w:ascii="IRANSans" w:hAnsi="IRANSans" w:cs="B Nazanin" w:hint="eastAsia"/>
          <w:rtl/>
        </w:rPr>
        <w:t>استاندارد</w:t>
      </w:r>
      <w:r w:rsidRPr="003535D2">
        <w:rPr>
          <w:rFonts w:ascii="IRANSans" w:hAnsi="IRANSans" w:cs="B Nazanin"/>
          <w:rtl/>
        </w:rPr>
        <w:t xml:space="preserve"> 2800</w:t>
      </w:r>
      <w:r w:rsidRPr="003535D2">
        <w:rPr>
          <w:rFonts w:ascii="IRANSans" w:hAnsi="IRANSans" w:cs="B Nazanin" w:hint="eastAsia"/>
          <w:rtl/>
        </w:rPr>
        <w:t>،</w:t>
      </w:r>
      <w:r w:rsidRPr="003535D2">
        <w:rPr>
          <w:rFonts w:ascii="IRANSans" w:hAnsi="IRANSans" w:cs="B Nazanin"/>
          <w:rtl/>
        </w:rPr>
        <w:t xml:space="preserve"> </w:t>
      </w:r>
      <w:r w:rsidRPr="003535D2">
        <w:rPr>
          <w:rFonts w:ascii="IRANSans" w:hAnsi="IRANSans" w:cs="B Nazanin" w:hint="eastAsia"/>
          <w:rtl/>
        </w:rPr>
        <w:t>م</w:t>
      </w:r>
      <w:r w:rsidRPr="003535D2">
        <w:rPr>
          <w:rFonts w:ascii="IRANSans" w:hAnsi="IRANSans" w:cs="B Nazanin" w:hint="cs"/>
          <w:rtl/>
        </w:rPr>
        <w:t>ی‌</w:t>
      </w:r>
      <w:r w:rsidRPr="003535D2">
        <w:rPr>
          <w:rFonts w:ascii="IRANSans" w:hAnsi="IRANSans" w:cs="B Nazanin" w:hint="eastAsia"/>
          <w:rtl/>
        </w:rPr>
        <w:t>توان</w:t>
      </w:r>
      <w:r w:rsidRPr="003535D2">
        <w:rPr>
          <w:rFonts w:ascii="IRANSans" w:hAnsi="IRANSans" w:cs="B Nazanin"/>
          <w:rtl/>
        </w:rPr>
        <w:t xml:space="preserve"> </w:t>
      </w:r>
      <w:r w:rsidRPr="003535D2">
        <w:rPr>
          <w:rFonts w:ascii="IRANSans" w:hAnsi="IRANSans" w:cs="B Nazanin" w:hint="eastAsia"/>
          <w:rtl/>
        </w:rPr>
        <w:t>دو</w:t>
      </w:r>
      <w:r w:rsidRPr="003535D2">
        <w:rPr>
          <w:rFonts w:ascii="IRANSans" w:hAnsi="IRANSans" w:cs="B Nazanin"/>
          <w:rtl/>
        </w:rPr>
        <w:t xml:space="preserve"> </w:t>
      </w:r>
      <w:r w:rsidRPr="003535D2">
        <w:rPr>
          <w:rFonts w:ascii="IRANSans" w:hAnsi="IRANSans" w:cs="B Nazanin" w:hint="eastAsia"/>
          <w:rtl/>
        </w:rPr>
        <w:t>حالت</w:t>
      </w:r>
      <w:r w:rsidRPr="003535D2">
        <w:rPr>
          <w:rFonts w:ascii="IRANSans" w:hAnsi="IRANSans" w:cs="B Nazanin"/>
          <w:rtl/>
        </w:rPr>
        <w:t xml:space="preserve"> </w:t>
      </w:r>
      <w:r w:rsidRPr="003535D2">
        <w:rPr>
          <w:rFonts w:ascii="IRANSans" w:hAnsi="IRANSans" w:cs="B Nazanin" w:hint="eastAsia"/>
          <w:rtl/>
        </w:rPr>
        <w:t>برا</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تبد</w:t>
      </w:r>
      <w:r w:rsidRPr="003535D2">
        <w:rPr>
          <w:rFonts w:ascii="IRANSans" w:hAnsi="IRANSans" w:cs="B Nazanin" w:hint="cs"/>
          <w:rtl/>
        </w:rPr>
        <w:t>ی</w:t>
      </w:r>
      <w:r w:rsidRPr="003535D2">
        <w:rPr>
          <w:rFonts w:ascii="IRANSans" w:hAnsi="IRANSans" w:cs="B Nazanin" w:hint="eastAsia"/>
          <w:rtl/>
        </w:rPr>
        <w:t>ل</w:t>
      </w:r>
      <w:r w:rsidRPr="003535D2">
        <w:rPr>
          <w:rFonts w:ascii="IRANSans" w:hAnsi="IRANSans" w:cs="B Nazanin"/>
          <w:rtl/>
        </w:rPr>
        <w:t xml:space="preserve"> </w:t>
      </w:r>
      <w:r w:rsidRPr="003535D2">
        <w:rPr>
          <w:rFonts w:ascii="IRANSans" w:hAnsi="IRANSans" w:cs="B Nazanin" w:hint="eastAsia"/>
          <w:rtl/>
        </w:rPr>
        <w:t>منحن</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لنگر</w:t>
      </w:r>
      <w:r w:rsidRPr="003535D2">
        <w:rPr>
          <w:rFonts w:ascii="IRANSans" w:hAnsi="IRANSans" w:cs="B Nazanin"/>
          <w:rtl/>
        </w:rPr>
        <w:t>-</w:t>
      </w:r>
      <w:r w:rsidRPr="003535D2">
        <w:rPr>
          <w:rFonts w:ascii="IRANSans" w:hAnsi="IRANSans" w:cs="B Nazanin" w:hint="eastAsia"/>
          <w:rtl/>
        </w:rPr>
        <w:t>انحناء</w:t>
      </w:r>
      <w:r w:rsidRPr="003535D2">
        <w:rPr>
          <w:rFonts w:ascii="IRANSans" w:hAnsi="IRANSans" w:cs="B Nazanin"/>
          <w:rtl/>
        </w:rPr>
        <w:t xml:space="preserve"> </w:t>
      </w:r>
      <w:r w:rsidRPr="003535D2">
        <w:rPr>
          <w:rFonts w:ascii="IRANSans" w:hAnsi="IRANSans" w:cs="B Nazanin" w:hint="eastAsia"/>
          <w:rtl/>
        </w:rPr>
        <w:t>به</w:t>
      </w:r>
      <w:r w:rsidRPr="003535D2">
        <w:rPr>
          <w:rFonts w:ascii="IRANSans" w:hAnsi="IRANSans" w:cs="B Nazanin"/>
          <w:rtl/>
        </w:rPr>
        <w:t xml:space="preserve"> </w:t>
      </w:r>
      <w:r w:rsidRPr="003535D2">
        <w:rPr>
          <w:rFonts w:ascii="IRANSans" w:hAnsi="IRANSans" w:cs="B Nazanin" w:hint="eastAsia"/>
          <w:rtl/>
        </w:rPr>
        <w:t>صورت</w:t>
      </w:r>
      <w:r w:rsidRPr="003535D2">
        <w:rPr>
          <w:rFonts w:ascii="IRANSans" w:hAnsi="IRANSans" w:cs="B Nazanin"/>
          <w:rtl/>
        </w:rPr>
        <w:t xml:space="preserve"> </w:t>
      </w:r>
      <w:r w:rsidRPr="003535D2">
        <w:rPr>
          <w:rFonts w:ascii="IRANSans" w:hAnsi="IRANSans" w:cs="B Nazanin" w:hint="eastAsia"/>
          <w:rtl/>
        </w:rPr>
        <w:t>خط</w:t>
      </w:r>
      <w:r w:rsidRPr="003535D2">
        <w:rPr>
          <w:rFonts w:ascii="IRANSans" w:hAnsi="IRANSans" w:cs="B Nazanin" w:hint="cs"/>
          <w:rtl/>
        </w:rPr>
        <w:t>ی</w:t>
      </w:r>
      <w:r w:rsidRPr="003535D2">
        <w:rPr>
          <w:rFonts w:ascii="IRANSans" w:hAnsi="IRANSans" w:cs="B Nazanin"/>
          <w:rtl/>
        </w:rPr>
        <w:t xml:space="preserve"> </w:t>
      </w:r>
      <w:r w:rsidRPr="003535D2">
        <w:rPr>
          <w:rFonts w:ascii="IRANSans" w:hAnsi="IRANSans" w:cs="B Nazanin" w:hint="eastAsia"/>
          <w:rtl/>
        </w:rPr>
        <w:t>در</w:t>
      </w:r>
      <w:r w:rsidRPr="003535D2">
        <w:rPr>
          <w:rFonts w:ascii="IRANSans" w:hAnsi="IRANSans" w:cs="B Nazanin"/>
          <w:rtl/>
        </w:rPr>
        <w:t xml:space="preserve"> </w:t>
      </w:r>
      <w:r w:rsidRPr="003535D2">
        <w:rPr>
          <w:rFonts w:ascii="IRANSans" w:hAnsi="IRANSans" w:cs="B Nazanin" w:hint="eastAsia"/>
          <w:rtl/>
        </w:rPr>
        <w:t>نظر</w:t>
      </w:r>
      <w:r w:rsidRPr="003535D2">
        <w:rPr>
          <w:rFonts w:ascii="IRANSans" w:hAnsi="IRANSans" w:cs="B Nazanin"/>
          <w:rtl/>
        </w:rPr>
        <w:t xml:space="preserve"> </w:t>
      </w:r>
      <w:r w:rsidRPr="003535D2">
        <w:rPr>
          <w:rFonts w:ascii="IRANSans" w:hAnsi="IRANSans" w:cs="B Nazanin" w:hint="eastAsia"/>
          <w:rtl/>
        </w:rPr>
        <w:t>گرفت</w:t>
      </w:r>
      <w:r w:rsidRPr="003535D2">
        <w:rPr>
          <w:rFonts w:ascii="IRANSans" w:hAnsi="IRANSans" w:cs="B Nazanin"/>
          <w:rtl/>
        </w:rPr>
        <w:t>:</w:t>
      </w:r>
    </w:p>
    <w:p w14:paraId="3CE09C11" w14:textId="77777777" w:rsidR="003535D2" w:rsidRDefault="005E0EA4" w:rsidP="005E0EA4">
      <w:pPr>
        <w:bidi/>
        <w:spacing w:line="360" w:lineRule="auto"/>
        <w:jc w:val="both"/>
        <w:rPr>
          <w:rFonts w:ascii="IRANSans" w:hAnsi="IRANSans" w:cs="B Nazanin"/>
          <w:rtl/>
        </w:rPr>
      </w:pPr>
      <w:r w:rsidRPr="005E0EA4">
        <w:rPr>
          <w:rFonts w:ascii="IRANSans" w:hAnsi="IRANSans" w:cs="B Nazanin" w:hint="eastAsia"/>
          <w:rtl/>
        </w:rPr>
        <w:t>رو</w:t>
      </w:r>
      <w:r w:rsidRPr="005E0EA4">
        <w:rPr>
          <w:rFonts w:ascii="IRANSans" w:hAnsi="IRANSans" w:cs="B Nazanin" w:hint="cs"/>
          <w:rtl/>
        </w:rPr>
        <w:t>ی</w:t>
      </w:r>
      <w:r w:rsidRPr="005E0EA4">
        <w:rPr>
          <w:rFonts w:ascii="IRANSans" w:hAnsi="IRANSans" w:cs="B Nazanin" w:hint="eastAsia"/>
          <w:rtl/>
        </w:rPr>
        <w:t>کرد</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بد</w:t>
      </w:r>
      <w:r w:rsidRPr="005E0EA4">
        <w:rPr>
          <w:rFonts w:ascii="IRANSans" w:hAnsi="IRANSans" w:cs="B Nazanin" w:hint="cs"/>
          <w:rtl/>
        </w:rPr>
        <w:t>ی</w:t>
      </w:r>
      <w:r w:rsidRPr="005E0EA4">
        <w:rPr>
          <w:rFonts w:ascii="IRANSans" w:hAnsi="IRANSans" w:cs="B Nazanin" w:hint="eastAsia"/>
          <w:rtl/>
        </w:rPr>
        <w:t>ن</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نمودار</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تواند</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صورت</w:t>
      </w:r>
      <w:r w:rsidRPr="005E0EA4">
        <w:rPr>
          <w:rFonts w:ascii="IRANSans" w:hAnsi="IRANSans" w:cs="B Nazanin"/>
          <w:rtl/>
        </w:rPr>
        <w:t xml:space="preserve"> </w:t>
      </w:r>
      <w:r w:rsidRPr="005E0EA4">
        <w:rPr>
          <w:rFonts w:ascii="IRANSans" w:hAnsi="IRANSans" w:cs="B Nazanin" w:hint="eastAsia"/>
          <w:rtl/>
        </w:rPr>
        <w:t>دو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نظر</w:t>
      </w:r>
      <w:r w:rsidRPr="005E0EA4">
        <w:rPr>
          <w:rFonts w:ascii="IRANSans" w:hAnsi="IRANSans" w:cs="B Nazanin"/>
          <w:rtl/>
        </w:rPr>
        <w:t xml:space="preserve"> </w:t>
      </w:r>
      <w:r w:rsidRPr="005E0EA4">
        <w:rPr>
          <w:rFonts w:ascii="IRANSans" w:hAnsi="IRANSans" w:cs="B Nazanin" w:hint="eastAsia"/>
          <w:rtl/>
        </w:rPr>
        <w:t>گرفته</w:t>
      </w:r>
      <w:r w:rsidRPr="005E0EA4">
        <w:rPr>
          <w:rFonts w:ascii="IRANSans" w:hAnsi="IRANSans" w:cs="B Nazanin"/>
          <w:rtl/>
        </w:rPr>
        <w:t xml:space="preserve"> </w:t>
      </w:r>
      <w:r w:rsidRPr="005E0EA4">
        <w:rPr>
          <w:rFonts w:ascii="IRANSans" w:hAnsi="IRANSans" w:cs="B Nazanin" w:hint="eastAsia"/>
          <w:rtl/>
        </w:rPr>
        <w:t>شود</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اول</w:t>
      </w:r>
      <w:r w:rsidRPr="005E0EA4">
        <w:rPr>
          <w:rFonts w:ascii="IRANSans" w:hAnsi="IRANSans" w:cs="B Nazanin"/>
          <w:rtl/>
        </w:rPr>
        <w:t xml:space="preserve"> </w:t>
      </w:r>
      <w:r w:rsidRPr="005E0EA4">
        <w:rPr>
          <w:rFonts w:ascii="IRANSans" w:hAnsi="IRANSans" w:cs="B Nazanin" w:hint="eastAsia"/>
          <w:rtl/>
        </w:rPr>
        <w:t>ب</w:t>
      </w:r>
      <w:r w:rsidRPr="005E0EA4">
        <w:rPr>
          <w:rFonts w:ascii="IRANSans" w:hAnsi="IRANSans" w:cs="B Nazanin" w:hint="cs"/>
          <w:rtl/>
        </w:rPr>
        <w:t>ی</w:t>
      </w:r>
      <w:r w:rsidRPr="005E0EA4">
        <w:rPr>
          <w:rFonts w:ascii="IRANSans" w:hAnsi="IRANSans" w:cs="B Nazanin" w:hint="eastAsia"/>
          <w:rtl/>
        </w:rPr>
        <w:t>انگر</w:t>
      </w:r>
      <w:r w:rsidRPr="005E0EA4">
        <w:rPr>
          <w:rFonts w:ascii="IRANSans" w:hAnsi="IRANSans" w:cs="B Nazanin"/>
          <w:rtl/>
        </w:rPr>
        <w:t xml:space="preserve"> </w:t>
      </w:r>
      <w:r w:rsidRPr="005E0EA4">
        <w:rPr>
          <w:rFonts w:ascii="IRANSans" w:hAnsi="IRANSans" w:cs="B Nazanin" w:hint="eastAsia"/>
          <w:rtl/>
        </w:rPr>
        <w:t>ناح</w:t>
      </w:r>
      <w:r w:rsidRPr="005E0EA4">
        <w:rPr>
          <w:rFonts w:ascii="IRANSans" w:hAnsi="IRANSans" w:cs="B Nazanin" w:hint="cs"/>
          <w:rtl/>
        </w:rPr>
        <w:t>ی</w:t>
      </w:r>
      <w:r w:rsidRPr="005E0EA4">
        <w:rPr>
          <w:rFonts w:ascii="IRANSans" w:hAnsi="IRANSans" w:cs="B Nazanin" w:hint="eastAsia"/>
          <w:rtl/>
        </w:rPr>
        <w:t>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الاست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خط</w:t>
      </w:r>
      <w:r w:rsidRPr="005E0EA4">
        <w:rPr>
          <w:rFonts w:ascii="IRANSans" w:hAnsi="IRANSans" w:cs="B Nazanin"/>
          <w:rtl/>
        </w:rPr>
        <w:t xml:space="preserve"> </w:t>
      </w:r>
      <w:r w:rsidRPr="005E0EA4">
        <w:rPr>
          <w:rFonts w:ascii="IRANSans" w:hAnsi="IRANSans" w:cs="B Nazanin" w:hint="eastAsia"/>
          <w:rtl/>
        </w:rPr>
        <w:t>دوم</w:t>
      </w:r>
      <w:r w:rsidRPr="005E0EA4">
        <w:rPr>
          <w:rFonts w:ascii="IRANSans" w:hAnsi="IRANSans" w:cs="B Nazanin"/>
          <w:rtl/>
        </w:rPr>
        <w:t xml:space="preserve"> </w:t>
      </w:r>
      <w:r w:rsidRPr="005E0EA4">
        <w:rPr>
          <w:rFonts w:ascii="IRANSans" w:hAnsi="IRANSans" w:cs="B Nazanin" w:hint="eastAsia"/>
          <w:rtl/>
        </w:rPr>
        <w:t>که</w:t>
      </w:r>
      <w:r w:rsidRPr="005E0EA4">
        <w:rPr>
          <w:rFonts w:ascii="IRANSans" w:hAnsi="IRANSans" w:cs="B Nazanin"/>
          <w:rtl/>
        </w:rPr>
        <w:t xml:space="preserve"> </w:t>
      </w:r>
      <w:r w:rsidRPr="005E0EA4">
        <w:rPr>
          <w:rFonts w:ascii="IRANSans" w:hAnsi="IRANSans" w:cs="B Nazanin" w:hint="eastAsia"/>
          <w:rtl/>
        </w:rPr>
        <w:t>دارا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سخت</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و</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دنبال</w:t>
      </w:r>
      <w:r w:rsidRPr="005E0EA4">
        <w:rPr>
          <w:rFonts w:ascii="IRANSans" w:hAnsi="IRANSans" w:cs="B Nazanin"/>
          <w:rtl/>
        </w:rPr>
        <w:t xml:space="preserve"> </w:t>
      </w:r>
      <w:r w:rsidRPr="005E0EA4">
        <w:rPr>
          <w:rFonts w:ascii="IRANSans" w:hAnsi="IRANSans" w:cs="B Nazanin" w:hint="eastAsia"/>
          <w:rtl/>
        </w:rPr>
        <w:t>آن</w:t>
      </w:r>
      <w:r w:rsidRPr="005E0EA4">
        <w:rPr>
          <w:rFonts w:ascii="IRANSans" w:hAnsi="IRANSans" w:cs="B Nazanin"/>
          <w:rtl/>
        </w:rPr>
        <w:t xml:space="preserve"> </w:t>
      </w:r>
      <w:r w:rsidRPr="005E0EA4">
        <w:rPr>
          <w:rFonts w:ascii="IRANSans" w:hAnsi="IRANSans" w:cs="B Nazanin" w:hint="eastAsia"/>
          <w:rtl/>
        </w:rPr>
        <w:t>ش</w:t>
      </w:r>
      <w:r w:rsidRPr="005E0EA4">
        <w:rPr>
          <w:rFonts w:ascii="IRANSans" w:hAnsi="IRANSans" w:cs="B Nazanin" w:hint="cs"/>
          <w:rtl/>
        </w:rPr>
        <w:t>ی</w:t>
      </w:r>
      <w:r w:rsidRPr="005E0EA4">
        <w:rPr>
          <w:rFonts w:ascii="IRANSans" w:hAnsi="IRANSans" w:cs="B Nazanin" w:hint="eastAsia"/>
          <w:rtl/>
        </w:rPr>
        <w:t>ب</w:t>
      </w:r>
      <w:r w:rsidRPr="005E0EA4">
        <w:rPr>
          <w:rFonts w:ascii="IRANSans" w:hAnsi="IRANSans" w:cs="B Nazanin"/>
          <w:rtl/>
        </w:rPr>
        <w:t xml:space="preserve"> </w:t>
      </w:r>
      <w:r w:rsidRPr="005E0EA4">
        <w:rPr>
          <w:rFonts w:ascii="IRANSans" w:hAnsi="IRANSans" w:cs="B Nazanin" w:hint="eastAsia"/>
          <w:rtl/>
        </w:rPr>
        <w:t>کمتر</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باشد،</w:t>
      </w:r>
      <w:r w:rsidRPr="005E0EA4">
        <w:rPr>
          <w:rFonts w:ascii="IRANSans" w:hAnsi="IRANSans" w:cs="B Nazanin"/>
          <w:rtl/>
        </w:rPr>
        <w:t xml:space="preserve"> </w:t>
      </w:r>
      <w:r w:rsidRPr="005E0EA4">
        <w:rPr>
          <w:rFonts w:ascii="IRANSans" w:hAnsi="IRANSans" w:cs="B Nazanin" w:hint="eastAsia"/>
          <w:rtl/>
        </w:rPr>
        <w:t>مربوط</w:t>
      </w:r>
      <w:r w:rsidRPr="005E0EA4">
        <w:rPr>
          <w:rFonts w:ascii="IRANSans" w:hAnsi="IRANSans" w:cs="B Nazanin"/>
          <w:rtl/>
        </w:rPr>
        <w:t xml:space="preserve"> </w:t>
      </w:r>
      <w:r w:rsidRPr="005E0EA4">
        <w:rPr>
          <w:rFonts w:ascii="IRANSans" w:hAnsi="IRANSans" w:cs="B Nazanin" w:hint="eastAsia"/>
          <w:rtl/>
        </w:rPr>
        <w:t>به</w:t>
      </w:r>
      <w:r w:rsidRPr="005E0EA4">
        <w:rPr>
          <w:rFonts w:ascii="IRANSans" w:hAnsi="IRANSans" w:cs="B Nazanin"/>
          <w:rtl/>
        </w:rPr>
        <w:t xml:space="preserve"> </w:t>
      </w:r>
      <w:r w:rsidRPr="005E0EA4">
        <w:rPr>
          <w:rFonts w:ascii="IRANSans" w:hAnsi="IRANSans" w:cs="B Nazanin" w:hint="eastAsia"/>
          <w:rtl/>
        </w:rPr>
        <w:t>رفتار</w:t>
      </w:r>
      <w:r w:rsidRPr="005E0EA4">
        <w:rPr>
          <w:rFonts w:ascii="IRANSans" w:hAnsi="IRANSans" w:cs="B Nazanin"/>
          <w:rtl/>
        </w:rPr>
        <w:t xml:space="preserve"> </w:t>
      </w:r>
      <w:r w:rsidRPr="005E0EA4">
        <w:rPr>
          <w:rFonts w:ascii="IRANSans" w:hAnsi="IRANSans" w:cs="B Nazanin" w:hint="eastAsia"/>
          <w:rtl/>
        </w:rPr>
        <w:t>پلاست</w:t>
      </w:r>
      <w:r w:rsidRPr="005E0EA4">
        <w:rPr>
          <w:rFonts w:ascii="IRANSans" w:hAnsi="IRANSans" w:cs="B Nazanin" w:hint="cs"/>
          <w:rtl/>
        </w:rPr>
        <w:t>ی</w:t>
      </w:r>
      <w:r w:rsidRPr="005E0EA4">
        <w:rPr>
          <w:rFonts w:ascii="IRANSans" w:hAnsi="IRANSans" w:cs="B Nazanin" w:hint="eastAsia"/>
          <w:rtl/>
        </w:rPr>
        <w:t>ک</w:t>
      </w:r>
      <w:r w:rsidRPr="005E0EA4">
        <w:rPr>
          <w:rFonts w:ascii="IRANSans" w:hAnsi="IRANSans" w:cs="B Nazanin"/>
          <w:rtl/>
        </w:rPr>
        <w:t xml:space="preserve"> </w:t>
      </w:r>
      <w:r w:rsidRPr="005E0EA4">
        <w:rPr>
          <w:rFonts w:ascii="IRANSans" w:hAnsi="IRANSans" w:cs="B Nazanin" w:hint="eastAsia"/>
          <w:rtl/>
        </w:rPr>
        <w:t>مقطع</w:t>
      </w:r>
      <w:r w:rsidRPr="005E0EA4">
        <w:rPr>
          <w:rFonts w:ascii="IRANSans" w:hAnsi="IRANSans" w:cs="B Nazanin"/>
          <w:rtl/>
        </w:rPr>
        <w:t xml:space="preserve"> </w:t>
      </w:r>
      <w:r w:rsidRPr="005E0EA4">
        <w:rPr>
          <w:rFonts w:ascii="IRANSans" w:hAnsi="IRANSans" w:cs="B Nazanin" w:hint="eastAsia"/>
          <w:rtl/>
        </w:rPr>
        <w:t>است</w:t>
      </w:r>
      <w:r w:rsidRPr="005E0EA4">
        <w:rPr>
          <w:rFonts w:ascii="IRANSans" w:hAnsi="IRANSans" w:cs="B Nazanin"/>
          <w:rtl/>
        </w:rPr>
        <w:t xml:space="preserve">. </w:t>
      </w:r>
      <w:r w:rsidRPr="005E0EA4">
        <w:rPr>
          <w:rFonts w:ascii="IRANSans" w:hAnsi="IRANSans" w:cs="B Nazanin" w:hint="eastAsia"/>
          <w:rtl/>
        </w:rPr>
        <w:t>نمونه‌ا</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از</w:t>
      </w:r>
      <w:r w:rsidRPr="005E0EA4">
        <w:rPr>
          <w:rFonts w:ascii="IRANSans" w:hAnsi="IRANSans" w:cs="B Nazanin"/>
          <w:rtl/>
        </w:rPr>
        <w:t xml:space="preserve"> </w:t>
      </w:r>
      <w:r w:rsidRPr="005E0EA4">
        <w:rPr>
          <w:rFonts w:ascii="IRANSans" w:hAnsi="IRANSans" w:cs="B Nazanin" w:hint="eastAsia"/>
          <w:rtl/>
        </w:rPr>
        <w:t>منحن</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دوخط</w:t>
      </w:r>
      <w:r w:rsidRPr="005E0EA4">
        <w:rPr>
          <w:rFonts w:ascii="IRANSans" w:hAnsi="IRANSans" w:cs="B Nazanin" w:hint="cs"/>
          <w:rtl/>
        </w:rPr>
        <w:t>ی</w:t>
      </w:r>
      <w:r w:rsidRPr="005E0EA4">
        <w:rPr>
          <w:rFonts w:ascii="IRANSans" w:hAnsi="IRANSans" w:cs="B Nazanin"/>
          <w:rtl/>
        </w:rPr>
        <w:t xml:space="preserve"> </w:t>
      </w:r>
      <w:r w:rsidRPr="005E0EA4">
        <w:rPr>
          <w:rFonts w:ascii="IRANSans" w:hAnsi="IRANSans" w:cs="B Nazanin" w:hint="eastAsia"/>
          <w:rtl/>
        </w:rPr>
        <w:t>لنگر</w:t>
      </w:r>
      <w:r w:rsidRPr="005E0EA4">
        <w:rPr>
          <w:rFonts w:ascii="IRANSans" w:hAnsi="IRANSans" w:cs="B Nazanin"/>
          <w:rtl/>
        </w:rPr>
        <w:t>-</w:t>
      </w:r>
      <w:r w:rsidRPr="005E0EA4">
        <w:rPr>
          <w:rFonts w:ascii="IRANSans" w:hAnsi="IRANSans" w:cs="B Nazanin" w:hint="eastAsia"/>
          <w:rtl/>
        </w:rPr>
        <w:t>انحناء</w:t>
      </w:r>
      <w:r w:rsidRPr="005E0EA4">
        <w:rPr>
          <w:rFonts w:ascii="IRANSans" w:hAnsi="IRANSans" w:cs="B Nazanin"/>
          <w:rtl/>
        </w:rPr>
        <w:t xml:space="preserve"> </w:t>
      </w:r>
      <w:r w:rsidRPr="005E0EA4">
        <w:rPr>
          <w:rFonts w:ascii="IRANSans" w:hAnsi="IRANSans" w:cs="B Nazanin" w:hint="eastAsia"/>
          <w:rtl/>
        </w:rPr>
        <w:t>را</w:t>
      </w:r>
      <w:r w:rsidRPr="005E0EA4">
        <w:rPr>
          <w:rFonts w:ascii="IRANSans" w:hAnsi="IRANSans" w:cs="B Nazanin"/>
          <w:rtl/>
        </w:rPr>
        <w:t xml:space="preserve"> </w:t>
      </w:r>
      <w:r w:rsidRPr="005E0EA4">
        <w:rPr>
          <w:rFonts w:ascii="IRANSans" w:hAnsi="IRANSans" w:cs="B Nazanin" w:hint="eastAsia"/>
          <w:rtl/>
        </w:rPr>
        <w:t>در</w:t>
      </w:r>
      <w:r w:rsidRPr="005E0EA4">
        <w:rPr>
          <w:rFonts w:ascii="IRANSans" w:hAnsi="IRANSans" w:cs="B Nazanin"/>
          <w:rtl/>
        </w:rPr>
        <w:t xml:space="preserve"> </w:t>
      </w:r>
      <w:r w:rsidRPr="005E0EA4">
        <w:rPr>
          <w:rFonts w:ascii="IRANSans" w:hAnsi="IRANSans" w:cs="B Nazanin" w:hint="eastAsia"/>
          <w:rtl/>
        </w:rPr>
        <w:t>شکل</w:t>
      </w:r>
      <w:r w:rsidRPr="005E0EA4">
        <w:rPr>
          <w:rFonts w:ascii="IRANSans" w:hAnsi="IRANSans" w:cs="B Nazanin"/>
          <w:rtl/>
        </w:rPr>
        <w:t>(</w:t>
      </w:r>
      <w:r>
        <w:rPr>
          <w:rFonts w:ascii="IRANSans" w:hAnsi="IRANSans" w:cs="B Nazanin" w:hint="cs"/>
          <w:rtl/>
        </w:rPr>
        <w:t>38</w:t>
      </w:r>
      <w:r w:rsidRPr="005E0EA4">
        <w:rPr>
          <w:rFonts w:ascii="IRANSans" w:hAnsi="IRANSans" w:cs="B Nazanin"/>
          <w:rtl/>
        </w:rPr>
        <w:t xml:space="preserve">) </w:t>
      </w:r>
      <w:r w:rsidRPr="005E0EA4">
        <w:rPr>
          <w:rFonts w:ascii="IRANSans" w:hAnsi="IRANSans" w:cs="B Nazanin" w:hint="eastAsia"/>
          <w:rtl/>
        </w:rPr>
        <w:t>مشاهده</w:t>
      </w:r>
      <w:r w:rsidRPr="005E0EA4">
        <w:rPr>
          <w:rFonts w:ascii="IRANSans" w:hAnsi="IRANSans" w:cs="B Nazanin"/>
          <w:rtl/>
        </w:rPr>
        <w:t xml:space="preserve"> </w:t>
      </w:r>
      <w:r w:rsidRPr="005E0EA4">
        <w:rPr>
          <w:rFonts w:ascii="IRANSans" w:hAnsi="IRANSans" w:cs="B Nazanin" w:hint="eastAsia"/>
          <w:rtl/>
        </w:rPr>
        <w:t>م</w:t>
      </w:r>
      <w:r w:rsidRPr="005E0EA4">
        <w:rPr>
          <w:rFonts w:ascii="IRANSans" w:hAnsi="IRANSans" w:cs="B Nazanin" w:hint="cs"/>
          <w:rtl/>
        </w:rPr>
        <w:t>ی‌</w:t>
      </w:r>
      <w:r w:rsidRPr="005E0EA4">
        <w:rPr>
          <w:rFonts w:ascii="IRANSans" w:hAnsi="IRANSans" w:cs="B Nazanin" w:hint="eastAsia"/>
          <w:rtl/>
        </w:rPr>
        <w:t>کن</w:t>
      </w:r>
      <w:r w:rsidRPr="005E0EA4">
        <w:rPr>
          <w:rFonts w:ascii="IRANSans" w:hAnsi="IRANSans" w:cs="B Nazanin" w:hint="cs"/>
          <w:rtl/>
        </w:rPr>
        <w:t>ی</w:t>
      </w:r>
      <w:r w:rsidRPr="005E0EA4">
        <w:rPr>
          <w:rFonts w:ascii="IRANSans" w:hAnsi="IRANSans" w:cs="B Nazanin" w:hint="eastAsia"/>
          <w:rtl/>
        </w:rPr>
        <w:t>د</w:t>
      </w:r>
      <w:r w:rsidRPr="005E0EA4">
        <w:rPr>
          <w:rFonts w:ascii="IRANSans" w:hAnsi="IRANSans" w:cs="B Nazanin"/>
          <w:rtl/>
        </w:rPr>
        <w:t>:</w:t>
      </w:r>
    </w:p>
    <w:p w14:paraId="0FCFFBEA" w14:textId="77777777" w:rsidR="0063448B" w:rsidRDefault="0063448B" w:rsidP="0063448B">
      <w:pPr>
        <w:bidi/>
        <w:spacing w:line="360" w:lineRule="auto"/>
        <w:jc w:val="both"/>
        <w:rPr>
          <w:rFonts w:ascii="IRANSans" w:hAnsi="IRANSans" w:cs="B Nazanin"/>
          <w:rtl/>
        </w:rPr>
      </w:pPr>
      <w:r w:rsidRPr="0063448B">
        <w:rPr>
          <w:rFonts w:ascii="IRANSans" w:hAnsi="IRANSans" w:cs="B Nazanin" w:hint="eastAsia"/>
          <w:rtl/>
        </w:rPr>
        <w:t>قابل</w:t>
      </w:r>
      <w:r w:rsidRPr="0063448B">
        <w:rPr>
          <w:rFonts w:ascii="IRANSans" w:hAnsi="IRANSans" w:cs="B Nazanin"/>
          <w:rtl/>
        </w:rPr>
        <w:t xml:space="preserve"> </w:t>
      </w:r>
      <w:r w:rsidRPr="0063448B">
        <w:rPr>
          <w:rFonts w:ascii="IRANSans" w:hAnsi="IRANSans" w:cs="B Nazanin" w:hint="eastAsia"/>
          <w:rtl/>
        </w:rPr>
        <w:t>ذکر</w:t>
      </w:r>
      <w:r w:rsidRPr="0063448B">
        <w:rPr>
          <w:rFonts w:ascii="IRANSans" w:hAnsi="IRANSans" w:cs="B Nazanin"/>
          <w:rtl/>
        </w:rPr>
        <w:t xml:space="preserve"> </w:t>
      </w:r>
      <w:r w:rsidRPr="0063448B">
        <w:rPr>
          <w:rFonts w:ascii="IRANSans" w:hAnsi="IRANSans" w:cs="B Nazanin" w:hint="eastAsia"/>
          <w:rtl/>
        </w:rPr>
        <w:t>است</w:t>
      </w:r>
      <w:r w:rsidRPr="0063448B">
        <w:rPr>
          <w:rFonts w:ascii="IRANSans" w:hAnsi="IRANSans" w:cs="B Nazanin"/>
          <w:rtl/>
        </w:rPr>
        <w:t xml:space="preserve"> </w:t>
      </w:r>
      <w:r w:rsidRPr="0063448B">
        <w:rPr>
          <w:rFonts w:ascii="IRANSans" w:hAnsi="IRANSans" w:cs="B Nazanin" w:hint="eastAsia"/>
          <w:rtl/>
        </w:rPr>
        <w:t>که</w:t>
      </w:r>
      <w:r w:rsidRPr="0063448B">
        <w:rPr>
          <w:rFonts w:ascii="IRANSans" w:hAnsi="IRANSans" w:cs="B Nazanin"/>
          <w:rtl/>
        </w:rPr>
        <w:t xml:space="preserve"> </w:t>
      </w:r>
      <w:r w:rsidRPr="0063448B">
        <w:rPr>
          <w:rFonts w:ascii="IRANSans" w:hAnsi="IRANSans" w:cs="B Nazanin" w:hint="eastAsia"/>
          <w:rtl/>
        </w:rPr>
        <w:t>م</w:t>
      </w:r>
      <w:r w:rsidRPr="0063448B">
        <w:rPr>
          <w:rFonts w:ascii="IRANSans" w:hAnsi="IRANSans" w:cs="B Nazanin" w:hint="cs"/>
          <w:rtl/>
        </w:rPr>
        <w:t>ی‌</w:t>
      </w:r>
      <w:r w:rsidRPr="0063448B">
        <w:rPr>
          <w:rFonts w:ascii="IRANSans" w:hAnsi="IRANSans" w:cs="B Nazanin" w:hint="eastAsia"/>
          <w:rtl/>
        </w:rPr>
        <w:t>توان</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صرف</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از</w:t>
      </w:r>
      <w:r w:rsidRPr="0063448B">
        <w:rPr>
          <w:rFonts w:ascii="IRANSans" w:hAnsi="IRANSans" w:cs="B Nazanin"/>
          <w:rtl/>
        </w:rPr>
        <w:t xml:space="preserve"> </w:t>
      </w:r>
      <w:r w:rsidRPr="0063448B">
        <w:rPr>
          <w:rFonts w:ascii="IRANSans" w:hAnsi="IRANSans" w:cs="B Nazanin" w:hint="eastAsia"/>
          <w:rtl/>
        </w:rPr>
        <w:t>قابل</w:t>
      </w:r>
      <w:r w:rsidRPr="0063448B">
        <w:rPr>
          <w:rFonts w:ascii="IRANSans" w:hAnsi="IRANSans" w:cs="B Nazanin" w:hint="cs"/>
          <w:rtl/>
        </w:rPr>
        <w:t>ی</w:t>
      </w:r>
      <w:r w:rsidRPr="0063448B">
        <w:rPr>
          <w:rFonts w:ascii="IRANSans" w:hAnsi="IRANSans" w:cs="B Nazanin" w:hint="eastAsia"/>
          <w:rtl/>
        </w:rPr>
        <w:t>ت</w:t>
      </w:r>
      <w:r w:rsidRPr="0063448B">
        <w:rPr>
          <w:rFonts w:ascii="IRANSans" w:hAnsi="IRANSans" w:cs="B Nazanin"/>
          <w:rtl/>
        </w:rPr>
        <w:t xml:space="preserve"> </w:t>
      </w:r>
      <w:r w:rsidRPr="0063448B">
        <w:rPr>
          <w:rFonts w:ascii="IRANSans" w:hAnsi="IRANSans" w:cs="B Nazanin" w:hint="eastAsia"/>
          <w:rtl/>
        </w:rPr>
        <w:t>سخت‌</w:t>
      </w:r>
      <w:r w:rsidRPr="0063448B">
        <w:rPr>
          <w:rFonts w:ascii="IRANSans" w:hAnsi="IRANSans" w:cs="B Nazanin"/>
          <w:rtl/>
        </w:rPr>
        <w:t xml:space="preserve"> </w:t>
      </w:r>
      <w:r w:rsidRPr="0063448B">
        <w:rPr>
          <w:rFonts w:ascii="IRANSans" w:hAnsi="IRANSans" w:cs="B Nazanin" w:hint="eastAsia"/>
          <w:rtl/>
        </w:rPr>
        <w:t>شدگ</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مجدد</w:t>
      </w:r>
      <w:r w:rsidRPr="0063448B">
        <w:rPr>
          <w:rFonts w:ascii="IRANSans" w:hAnsi="IRANSans" w:cs="B Nazanin"/>
          <w:rtl/>
        </w:rPr>
        <w:t xml:space="preserve"> </w:t>
      </w:r>
      <w:r w:rsidRPr="0063448B">
        <w:rPr>
          <w:rFonts w:ascii="IRANSans" w:hAnsi="IRANSans" w:cs="B Nazanin" w:hint="eastAsia"/>
          <w:rtl/>
        </w:rPr>
        <w:t>فولاد،</w:t>
      </w:r>
      <w:r w:rsidRPr="0063448B">
        <w:rPr>
          <w:rFonts w:ascii="IRANSans" w:hAnsi="IRANSans" w:cs="B Nazanin"/>
          <w:rtl/>
        </w:rPr>
        <w:t xml:space="preserve"> </w:t>
      </w:r>
      <w:r w:rsidRPr="0063448B">
        <w:rPr>
          <w:rFonts w:ascii="IRANSans" w:hAnsi="IRANSans" w:cs="B Nazanin" w:hint="eastAsia"/>
          <w:rtl/>
        </w:rPr>
        <w:t>قسمت</w:t>
      </w:r>
      <w:r w:rsidRPr="0063448B">
        <w:rPr>
          <w:rFonts w:ascii="IRANSans" w:hAnsi="IRANSans" w:cs="B Nazanin"/>
          <w:rtl/>
        </w:rPr>
        <w:t xml:space="preserve"> </w:t>
      </w:r>
      <w:r w:rsidRPr="0063448B">
        <w:rPr>
          <w:rFonts w:ascii="IRANSans" w:hAnsi="IRANSans" w:cs="B Nazanin" w:hint="eastAsia"/>
          <w:rtl/>
        </w:rPr>
        <w:t>دوم</w:t>
      </w:r>
      <w:r w:rsidRPr="0063448B">
        <w:rPr>
          <w:rFonts w:ascii="IRANSans" w:hAnsi="IRANSans" w:cs="B Nazanin"/>
          <w:rtl/>
        </w:rPr>
        <w:t xml:space="preserve"> </w:t>
      </w:r>
      <w:r w:rsidRPr="0063448B">
        <w:rPr>
          <w:rFonts w:ascii="IRANSans" w:hAnsi="IRANSans" w:cs="B Nazanin" w:hint="eastAsia"/>
          <w:rtl/>
        </w:rPr>
        <w:t>منحن</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را</w:t>
      </w:r>
      <w:r w:rsidRPr="0063448B">
        <w:rPr>
          <w:rFonts w:ascii="IRANSans" w:hAnsi="IRANSans" w:cs="B Nazanin"/>
          <w:rtl/>
        </w:rPr>
        <w:t xml:space="preserve"> </w:t>
      </w:r>
      <w:r w:rsidRPr="0063448B">
        <w:rPr>
          <w:rFonts w:ascii="IRANSans" w:hAnsi="IRANSans" w:cs="B Nazanin" w:hint="eastAsia"/>
          <w:rtl/>
        </w:rPr>
        <w:t>با</w:t>
      </w:r>
      <w:r w:rsidRPr="0063448B">
        <w:rPr>
          <w:rFonts w:ascii="IRANSans" w:hAnsi="IRANSans" w:cs="B Nazanin"/>
          <w:rtl/>
        </w:rPr>
        <w:t xml:space="preserve"> </w:t>
      </w:r>
      <w:r w:rsidRPr="0063448B">
        <w:rPr>
          <w:rFonts w:ascii="IRANSans" w:hAnsi="IRANSans" w:cs="B Nazanin" w:hint="eastAsia"/>
          <w:rtl/>
        </w:rPr>
        <w:t>ش</w:t>
      </w:r>
      <w:r w:rsidRPr="0063448B">
        <w:rPr>
          <w:rFonts w:ascii="IRANSans" w:hAnsi="IRANSans" w:cs="B Nazanin" w:hint="cs"/>
          <w:rtl/>
        </w:rPr>
        <w:t>ی</w:t>
      </w:r>
      <w:r w:rsidRPr="0063448B">
        <w:rPr>
          <w:rFonts w:ascii="IRANSans" w:hAnsi="IRANSans" w:cs="B Nazanin" w:hint="eastAsia"/>
          <w:rtl/>
        </w:rPr>
        <w:t>ب</w:t>
      </w:r>
      <w:r w:rsidRPr="0063448B">
        <w:rPr>
          <w:rFonts w:ascii="IRANSans" w:hAnsi="IRANSans" w:cs="B Nazanin"/>
          <w:rtl/>
        </w:rPr>
        <w:t xml:space="preserve"> </w:t>
      </w:r>
      <w:r w:rsidRPr="0063448B">
        <w:rPr>
          <w:rFonts w:ascii="IRANSans" w:hAnsi="IRANSans" w:cs="B Nazanin" w:hint="eastAsia"/>
          <w:rtl/>
        </w:rPr>
        <w:t>صفر</w:t>
      </w:r>
      <w:r w:rsidRPr="0063448B">
        <w:rPr>
          <w:rFonts w:ascii="IRANSans" w:hAnsi="IRANSans" w:cs="B Nazanin"/>
          <w:rtl/>
        </w:rPr>
        <w:t xml:space="preserve"> (</w:t>
      </w:r>
      <w:r w:rsidRPr="0063448B">
        <w:rPr>
          <w:rFonts w:ascii="IRANSans" w:hAnsi="IRANSans" w:cs="B Nazanin" w:hint="eastAsia"/>
          <w:rtl/>
        </w:rPr>
        <w:t>به</w:t>
      </w:r>
      <w:r w:rsidRPr="0063448B">
        <w:rPr>
          <w:rFonts w:ascii="IRANSans" w:hAnsi="IRANSans" w:cs="B Nazanin"/>
          <w:rtl/>
        </w:rPr>
        <w:t xml:space="preserve"> </w:t>
      </w:r>
      <w:r w:rsidRPr="0063448B">
        <w:rPr>
          <w:rFonts w:ascii="IRANSans" w:hAnsi="IRANSans" w:cs="B Nazanin" w:hint="eastAsia"/>
          <w:rtl/>
        </w:rPr>
        <w:t>صورت</w:t>
      </w:r>
      <w:r w:rsidRPr="0063448B">
        <w:rPr>
          <w:rFonts w:ascii="IRANSans" w:hAnsi="IRANSans" w:cs="B Nazanin"/>
          <w:rtl/>
        </w:rPr>
        <w:t xml:space="preserve"> </w:t>
      </w:r>
      <w:r w:rsidRPr="0063448B">
        <w:rPr>
          <w:rFonts w:ascii="IRANSans" w:hAnsi="IRANSans" w:cs="B Nazanin" w:hint="eastAsia"/>
          <w:rtl/>
        </w:rPr>
        <w:t>افق</w:t>
      </w:r>
      <w:r w:rsidRPr="0063448B">
        <w:rPr>
          <w:rFonts w:ascii="IRANSans" w:hAnsi="IRANSans" w:cs="B Nazanin" w:hint="cs"/>
          <w:rtl/>
        </w:rPr>
        <w:t>ی</w:t>
      </w:r>
      <w:r w:rsidRPr="0063448B">
        <w:rPr>
          <w:rFonts w:ascii="IRANSans" w:hAnsi="IRANSans" w:cs="B Nazanin"/>
          <w:rtl/>
        </w:rPr>
        <w:t xml:space="preserve">) </w:t>
      </w:r>
      <w:r w:rsidRPr="0063448B">
        <w:rPr>
          <w:rFonts w:ascii="IRANSans" w:hAnsi="IRANSans" w:cs="B Nazanin" w:hint="eastAsia"/>
          <w:rtl/>
        </w:rPr>
        <w:t>در</w:t>
      </w:r>
      <w:r w:rsidRPr="0063448B">
        <w:rPr>
          <w:rFonts w:ascii="IRANSans" w:hAnsi="IRANSans" w:cs="B Nazanin"/>
          <w:rtl/>
        </w:rPr>
        <w:t xml:space="preserve"> </w:t>
      </w:r>
      <w:r w:rsidRPr="0063448B">
        <w:rPr>
          <w:rFonts w:ascii="IRANSans" w:hAnsi="IRANSans" w:cs="B Nazanin" w:hint="eastAsia"/>
          <w:rtl/>
        </w:rPr>
        <w:t>نظر</w:t>
      </w:r>
      <w:r w:rsidRPr="0063448B">
        <w:rPr>
          <w:rFonts w:ascii="IRANSans" w:hAnsi="IRANSans" w:cs="B Nazanin"/>
          <w:rtl/>
        </w:rPr>
        <w:t xml:space="preserve"> </w:t>
      </w:r>
      <w:r w:rsidRPr="0063448B">
        <w:rPr>
          <w:rFonts w:ascii="IRANSans" w:hAnsi="IRANSans" w:cs="B Nazanin" w:hint="eastAsia"/>
          <w:rtl/>
        </w:rPr>
        <w:t>گرفت</w:t>
      </w:r>
      <w:r w:rsidRPr="0063448B">
        <w:rPr>
          <w:rFonts w:ascii="IRANSans" w:hAnsi="IRANSans" w:cs="B Nazanin"/>
          <w:rtl/>
        </w:rPr>
        <w:t>.</w:t>
      </w:r>
    </w:p>
    <w:p w14:paraId="38FFFB47" w14:textId="77777777" w:rsidR="0063448B" w:rsidRDefault="00F8464A" w:rsidP="00F8464A">
      <w:pPr>
        <w:bidi/>
        <w:spacing w:line="360" w:lineRule="auto"/>
        <w:jc w:val="center"/>
        <w:rPr>
          <w:rFonts w:ascii="IRANSans" w:hAnsi="IRANSans" w:cs="B Nazanin"/>
          <w:rtl/>
        </w:rPr>
      </w:pPr>
      <w:r>
        <w:rPr>
          <w:noProof/>
        </w:rPr>
        <w:lastRenderedPageBreak/>
        <w:drawing>
          <wp:inline distT="0" distB="0" distL="0" distR="0" wp14:anchorId="6A26FB77" wp14:editId="748A04A8">
            <wp:extent cx="2628900" cy="2085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28900" cy="2085975"/>
                    </a:xfrm>
                    <a:prstGeom prst="rect">
                      <a:avLst/>
                    </a:prstGeom>
                  </pic:spPr>
                </pic:pic>
              </a:graphicData>
            </a:graphic>
          </wp:inline>
        </w:drawing>
      </w:r>
    </w:p>
    <w:p w14:paraId="4F57A045" w14:textId="77777777" w:rsidR="00F8464A" w:rsidRDefault="00F8464A" w:rsidP="00F8464A">
      <w:pPr>
        <w:bidi/>
        <w:spacing w:line="360" w:lineRule="auto"/>
        <w:jc w:val="center"/>
        <w:rPr>
          <w:rFonts w:ascii="IRANSans" w:hAnsi="IRANSans" w:cs="B Nazanin"/>
          <w:rtl/>
        </w:rPr>
      </w:pPr>
      <w:r>
        <w:rPr>
          <w:rFonts w:ascii="IRANSans" w:hAnsi="IRANSans" w:cs="B Nazanin" w:hint="cs"/>
          <w:rtl/>
        </w:rPr>
        <w:t>شکل38، منحنی لنگر-انحنا ساده شده بصورت دو خطی</w:t>
      </w:r>
    </w:p>
    <w:p w14:paraId="6FAC49DC" w14:textId="77777777" w:rsidR="00F8464A" w:rsidRDefault="001B0FAA" w:rsidP="001B0FAA">
      <w:pPr>
        <w:bidi/>
        <w:spacing w:line="360" w:lineRule="auto"/>
        <w:jc w:val="both"/>
        <w:rPr>
          <w:rFonts w:ascii="IRANSans" w:hAnsi="IRANSans" w:cs="B Nazanin"/>
          <w:rtl/>
        </w:rPr>
      </w:pPr>
      <w:r w:rsidRPr="001B0FAA">
        <w:rPr>
          <w:rFonts w:ascii="IRANSans" w:hAnsi="IRANSans" w:cs="B Nazanin" w:hint="eastAsia"/>
          <w:rtl/>
        </w:rPr>
        <w:t>در</w:t>
      </w:r>
      <w:r w:rsidRPr="001B0FAA">
        <w:rPr>
          <w:rFonts w:ascii="IRANSans" w:hAnsi="IRANSans" w:cs="B Nazanin"/>
          <w:rtl/>
        </w:rPr>
        <w:t xml:space="preserve"> </w:t>
      </w:r>
      <w:r w:rsidRPr="001B0FAA">
        <w:rPr>
          <w:rFonts w:ascii="IRANSans" w:hAnsi="IRANSans" w:cs="B Nazanin" w:hint="eastAsia"/>
          <w:rtl/>
        </w:rPr>
        <w:t>رو</w:t>
      </w:r>
      <w:r w:rsidRPr="001B0FAA">
        <w:rPr>
          <w:rFonts w:ascii="IRANSans" w:hAnsi="IRANSans" w:cs="B Nazanin" w:hint="cs"/>
          <w:rtl/>
        </w:rPr>
        <w:t>ی</w:t>
      </w:r>
      <w:r w:rsidRPr="001B0FAA">
        <w:rPr>
          <w:rFonts w:ascii="IRANSans" w:hAnsi="IRANSans" w:cs="B Nazanin" w:hint="eastAsia"/>
          <w:rtl/>
        </w:rPr>
        <w:t>کرد</w:t>
      </w:r>
      <w:r w:rsidRPr="001B0FAA">
        <w:rPr>
          <w:rFonts w:ascii="IRANSans" w:hAnsi="IRANSans" w:cs="B Nazanin"/>
          <w:rtl/>
        </w:rPr>
        <w:t xml:space="preserve"> </w:t>
      </w:r>
      <w:r w:rsidRPr="001B0FAA">
        <w:rPr>
          <w:rFonts w:ascii="IRANSans" w:hAnsi="IRANSans" w:cs="B Nazanin" w:hint="eastAsia"/>
          <w:rtl/>
        </w:rPr>
        <w:t>دوم،</w:t>
      </w:r>
      <w:r w:rsidRPr="001B0FAA">
        <w:rPr>
          <w:rFonts w:ascii="IRANSans" w:hAnsi="IRANSans" w:cs="B Nazanin"/>
          <w:rtl/>
        </w:rPr>
        <w:t xml:space="preserve"> </w:t>
      </w:r>
      <w:r w:rsidRPr="001B0FAA">
        <w:rPr>
          <w:rFonts w:ascii="IRANSans" w:hAnsi="IRANSans" w:cs="B Nazanin" w:hint="eastAsia"/>
          <w:rtl/>
        </w:rPr>
        <w:t>نمودار</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cs"/>
          <w:rtl/>
        </w:rPr>
        <w:t>ی</w:t>
      </w:r>
      <w:r w:rsidRPr="001B0FAA">
        <w:rPr>
          <w:rFonts w:ascii="IRANSans" w:hAnsi="IRANSans" w:cs="B Nazanin" w:hint="eastAsia"/>
          <w:rtl/>
        </w:rPr>
        <w:t>ک</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معادل</w:t>
      </w:r>
      <w:r w:rsidRPr="001B0FAA">
        <w:rPr>
          <w:rFonts w:ascii="IRANSans" w:hAnsi="IRANSans" w:cs="B Nazanin"/>
          <w:rtl/>
        </w:rPr>
        <w:t xml:space="preserve"> </w:t>
      </w:r>
      <w:r w:rsidRPr="001B0FAA">
        <w:rPr>
          <w:rFonts w:ascii="IRANSans" w:hAnsi="IRANSans" w:cs="B Nazanin" w:hint="eastAsia"/>
          <w:rtl/>
        </w:rPr>
        <w:t>ساز</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شود</w:t>
      </w:r>
      <w:r w:rsidRPr="001B0FAA">
        <w:rPr>
          <w:rFonts w:ascii="IRANSans" w:hAnsi="IRANSans" w:cs="B Nazanin"/>
          <w:rtl/>
        </w:rPr>
        <w:t xml:space="preserve">. </w:t>
      </w:r>
      <w:r w:rsidRPr="001B0FAA">
        <w:rPr>
          <w:rFonts w:ascii="IRANSans" w:hAnsi="IRANSans" w:cs="B Nazanin" w:hint="eastAsia"/>
          <w:rtl/>
        </w:rPr>
        <w:t>مز</w:t>
      </w:r>
      <w:r w:rsidRPr="001B0FAA">
        <w:rPr>
          <w:rFonts w:ascii="IRANSans" w:hAnsi="IRANSans" w:cs="B Nazanin" w:hint="cs"/>
          <w:rtl/>
        </w:rPr>
        <w:t>ی</w:t>
      </w:r>
      <w:r w:rsidRPr="001B0FAA">
        <w:rPr>
          <w:rFonts w:ascii="IRANSans" w:hAnsi="IRANSans" w:cs="B Nazanin" w:hint="eastAsia"/>
          <w:rtl/>
        </w:rPr>
        <w:t>ت</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hint="eastAsia"/>
          <w:rtl/>
        </w:rPr>
        <w:t>ن</w:t>
      </w:r>
      <w:r w:rsidRPr="001B0FAA">
        <w:rPr>
          <w:rFonts w:ascii="IRANSans" w:hAnsi="IRANSans" w:cs="B Nazanin"/>
          <w:rtl/>
        </w:rPr>
        <w:t xml:space="preserve"> </w:t>
      </w:r>
      <w:r w:rsidRPr="001B0FAA">
        <w:rPr>
          <w:rFonts w:ascii="IRANSans" w:hAnsi="IRANSans" w:cs="B Nazanin" w:hint="eastAsia"/>
          <w:rtl/>
        </w:rPr>
        <w:t>حالت</w:t>
      </w:r>
      <w:r w:rsidRPr="001B0FAA">
        <w:rPr>
          <w:rFonts w:ascii="IRANSans" w:hAnsi="IRANSans" w:cs="B Nazanin"/>
          <w:rtl/>
        </w:rPr>
        <w:t xml:space="preserve"> </w:t>
      </w:r>
      <w:r w:rsidRPr="001B0FAA">
        <w:rPr>
          <w:rFonts w:ascii="IRANSans" w:hAnsi="IRANSans" w:cs="B Nazanin" w:hint="eastAsia"/>
          <w:rtl/>
        </w:rPr>
        <w:t>نسبت</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دوخط</w:t>
      </w:r>
      <w:r w:rsidRPr="001B0FAA">
        <w:rPr>
          <w:rFonts w:ascii="IRANSans" w:hAnsi="IRANSans" w:cs="B Nazanin" w:hint="cs"/>
          <w:rtl/>
        </w:rPr>
        <w:t>ی</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دقت</w:t>
      </w:r>
      <w:r w:rsidRPr="001B0FAA">
        <w:rPr>
          <w:rFonts w:ascii="IRANSans" w:hAnsi="IRANSans" w:cs="B Nazanin"/>
          <w:rtl/>
        </w:rPr>
        <w:t xml:space="preserve"> </w:t>
      </w:r>
      <w:r w:rsidRPr="001B0FAA">
        <w:rPr>
          <w:rFonts w:ascii="IRANSans" w:hAnsi="IRANSans" w:cs="B Nazanin" w:hint="eastAsia"/>
          <w:rtl/>
        </w:rPr>
        <w:t>بالاتر</w:t>
      </w:r>
      <w:r w:rsidRPr="001B0FAA">
        <w:rPr>
          <w:rFonts w:ascii="IRANSans" w:hAnsi="IRANSans" w:cs="B Nazanin"/>
          <w:rtl/>
        </w:rPr>
        <w:t xml:space="preserve"> </w:t>
      </w:r>
      <w:r w:rsidRPr="001B0FAA">
        <w:rPr>
          <w:rFonts w:ascii="IRANSans" w:hAnsi="IRANSans" w:cs="B Nazanin" w:hint="eastAsia"/>
          <w:rtl/>
        </w:rPr>
        <w:t>و</w:t>
      </w:r>
      <w:r w:rsidRPr="001B0FAA">
        <w:rPr>
          <w:rFonts w:ascii="IRANSans" w:hAnsi="IRANSans" w:cs="B Nazanin"/>
          <w:rtl/>
        </w:rPr>
        <w:t xml:space="preserve"> </w:t>
      </w:r>
      <w:r w:rsidRPr="001B0FAA">
        <w:rPr>
          <w:rFonts w:ascii="IRANSans" w:hAnsi="IRANSans" w:cs="B Nazanin" w:hint="eastAsia"/>
          <w:rtl/>
        </w:rPr>
        <w:t>بهتر</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دادن</w:t>
      </w:r>
      <w:r w:rsidRPr="001B0FAA">
        <w:rPr>
          <w:rFonts w:ascii="IRANSans" w:hAnsi="IRANSans" w:cs="B Nazanin"/>
          <w:rtl/>
        </w:rPr>
        <w:t xml:space="preserve"> </w:t>
      </w:r>
      <w:r w:rsidRPr="001B0FAA">
        <w:rPr>
          <w:rFonts w:ascii="IRANSans" w:hAnsi="IRANSans" w:cs="B Nazanin" w:hint="eastAsia"/>
          <w:rtl/>
        </w:rPr>
        <w:t>مراحل</w:t>
      </w:r>
      <w:r w:rsidRPr="001B0FAA">
        <w:rPr>
          <w:rFonts w:ascii="IRANSans" w:hAnsi="IRANSans" w:cs="B Nazanin"/>
          <w:rtl/>
        </w:rPr>
        <w:t xml:space="preserve"> </w:t>
      </w:r>
      <w:r w:rsidRPr="001B0FAA">
        <w:rPr>
          <w:rFonts w:ascii="IRANSans" w:hAnsi="IRANSans" w:cs="B Nazanin" w:hint="eastAsia"/>
          <w:rtl/>
        </w:rPr>
        <w:t>مختلف</w:t>
      </w:r>
      <w:r w:rsidRPr="001B0FAA">
        <w:rPr>
          <w:rFonts w:ascii="IRANSans" w:hAnsi="IRANSans" w:cs="B Nazanin"/>
          <w:rtl/>
        </w:rPr>
        <w:t xml:space="preserve"> </w:t>
      </w:r>
      <w:r w:rsidRPr="001B0FAA">
        <w:rPr>
          <w:rFonts w:ascii="IRANSans" w:hAnsi="IRANSans" w:cs="B Nazanin" w:hint="eastAsia"/>
          <w:rtl/>
        </w:rPr>
        <w:t>کاهش</w:t>
      </w:r>
      <w:r w:rsidRPr="001B0FAA">
        <w:rPr>
          <w:rFonts w:ascii="IRANSans" w:hAnsi="IRANSans" w:cs="B Nazanin"/>
          <w:rtl/>
        </w:rPr>
        <w:t xml:space="preserve"> </w:t>
      </w:r>
      <w:r w:rsidRPr="001B0FAA">
        <w:rPr>
          <w:rFonts w:ascii="IRANSans" w:hAnsi="IRANSans" w:cs="B Nazanin" w:hint="eastAsia"/>
          <w:rtl/>
        </w:rPr>
        <w:t>سخت</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عضو،</w:t>
      </w:r>
      <w:r w:rsidRPr="001B0FAA">
        <w:rPr>
          <w:rFonts w:ascii="IRANSans" w:hAnsi="IRANSans" w:cs="B Nazanin"/>
          <w:rtl/>
        </w:rPr>
        <w:t xml:space="preserve"> </w:t>
      </w:r>
      <w:r w:rsidRPr="001B0FAA">
        <w:rPr>
          <w:rFonts w:ascii="IRANSans" w:hAnsi="IRANSans" w:cs="B Nazanin" w:hint="eastAsia"/>
          <w:rtl/>
        </w:rPr>
        <w:t>تحت</w:t>
      </w:r>
      <w:r w:rsidRPr="001B0FAA">
        <w:rPr>
          <w:rFonts w:ascii="IRANSans" w:hAnsi="IRANSans" w:cs="B Nazanin"/>
          <w:rtl/>
        </w:rPr>
        <w:t xml:space="preserve"> </w:t>
      </w:r>
      <w:r w:rsidRPr="001B0FAA">
        <w:rPr>
          <w:rFonts w:ascii="IRANSans" w:hAnsi="IRANSans" w:cs="B Nazanin" w:hint="eastAsia"/>
          <w:rtl/>
        </w:rPr>
        <w:t>خمش</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باشد</w:t>
      </w:r>
      <w:r w:rsidRPr="001B0FAA">
        <w:rPr>
          <w:rFonts w:ascii="IRANSans" w:hAnsi="IRANSans" w:cs="B Nazanin"/>
          <w:rtl/>
        </w:rPr>
        <w:t xml:space="preserve">. </w:t>
      </w:r>
      <w:r w:rsidRPr="001B0FAA">
        <w:rPr>
          <w:rFonts w:ascii="IRANSans" w:hAnsi="IRANSans" w:cs="B Nazanin" w:hint="eastAsia"/>
          <w:rtl/>
        </w:rPr>
        <w:t>شکل</w:t>
      </w:r>
      <w:r w:rsidRPr="001B0FAA">
        <w:rPr>
          <w:rFonts w:ascii="IRANSans" w:hAnsi="IRANSans" w:cs="B Nazanin"/>
          <w:rtl/>
        </w:rPr>
        <w:t>(</w:t>
      </w:r>
      <w:r>
        <w:rPr>
          <w:rFonts w:ascii="IRANSans" w:hAnsi="IRANSans" w:cs="B Nazanin" w:hint="cs"/>
          <w:rtl/>
        </w:rPr>
        <w:t>39</w:t>
      </w:r>
      <w:r w:rsidRPr="001B0FAA">
        <w:rPr>
          <w:rFonts w:ascii="IRANSans" w:hAnsi="IRANSans" w:cs="B Nazanin"/>
          <w:rtl/>
        </w:rPr>
        <w:t>)</w:t>
      </w:r>
      <w:r w:rsidRPr="001B0FAA">
        <w:rPr>
          <w:rFonts w:ascii="IRANSans" w:hAnsi="IRANSans" w:cs="B Nazanin" w:hint="eastAsia"/>
          <w:rtl/>
        </w:rPr>
        <w:t>،</w:t>
      </w:r>
      <w:r w:rsidRPr="001B0FAA">
        <w:rPr>
          <w:rFonts w:ascii="IRANSans" w:hAnsi="IRANSans" w:cs="B Nazanin"/>
          <w:rtl/>
        </w:rPr>
        <w:t xml:space="preserve"> </w:t>
      </w:r>
      <w:r w:rsidRPr="001B0FAA">
        <w:rPr>
          <w:rFonts w:ascii="IRANSans" w:hAnsi="IRANSans" w:cs="B Nazanin" w:hint="eastAsia"/>
          <w:rtl/>
        </w:rPr>
        <w:t>نمونه‌</w:t>
      </w:r>
      <w:r w:rsidRPr="001B0FAA">
        <w:rPr>
          <w:rFonts w:ascii="IRANSans" w:hAnsi="IRANSans" w:cs="B Nazanin"/>
          <w:rtl/>
        </w:rPr>
        <w:t xml:space="preserve"> </w:t>
      </w:r>
      <w:r w:rsidRPr="001B0FAA">
        <w:rPr>
          <w:rFonts w:ascii="IRANSans" w:hAnsi="IRANSans" w:cs="B Nazanin" w:hint="eastAsia"/>
          <w:rtl/>
        </w:rPr>
        <w:t>ا</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از</w:t>
      </w:r>
      <w:r w:rsidRPr="001B0FAA">
        <w:rPr>
          <w:rFonts w:ascii="IRANSans" w:hAnsi="IRANSans" w:cs="B Nazanin"/>
          <w:rtl/>
        </w:rPr>
        <w:t xml:space="preserve"> </w:t>
      </w:r>
      <w:r w:rsidRPr="001B0FAA">
        <w:rPr>
          <w:rFonts w:ascii="IRANSans" w:hAnsi="IRANSans" w:cs="B Nazanin" w:hint="eastAsia"/>
          <w:rtl/>
        </w:rPr>
        <w:t>منحن</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لنگر</w:t>
      </w:r>
      <w:r w:rsidRPr="001B0FAA">
        <w:rPr>
          <w:rFonts w:ascii="IRANSans" w:hAnsi="IRANSans" w:cs="B Nazanin"/>
          <w:rtl/>
        </w:rPr>
        <w:t>-</w:t>
      </w:r>
      <w:r w:rsidRPr="001B0FAA">
        <w:rPr>
          <w:rFonts w:ascii="IRANSans" w:hAnsi="IRANSans" w:cs="B Nazanin" w:hint="eastAsia"/>
          <w:rtl/>
        </w:rPr>
        <w:t>انحناء</w:t>
      </w:r>
      <w:r w:rsidRPr="001B0FAA">
        <w:rPr>
          <w:rFonts w:ascii="IRANSans" w:hAnsi="IRANSans" w:cs="B Nazanin"/>
          <w:rtl/>
        </w:rPr>
        <w:t xml:space="preserve"> </w:t>
      </w:r>
      <w:r w:rsidRPr="001B0FAA">
        <w:rPr>
          <w:rFonts w:ascii="IRANSans" w:hAnsi="IRANSans" w:cs="B Nazanin" w:hint="eastAsia"/>
          <w:rtl/>
        </w:rPr>
        <w:t>را</w:t>
      </w:r>
      <w:r w:rsidRPr="001B0FAA">
        <w:rPr>
          <w:rFonts w:ascii="IRANSans" w:hAnsi="IRANSans" w:cs="B Nazanin"/>
          <w:rtl/>
        </w:rPr>
        <w:t xml:space="preserve"> </w:t>
      </w:r>
      <w:r w:rsidRPr="001B0FAA">
        <w:rPr>
          <w:rFonts w:ascii="IRANSans" w:hAnsi="IRANSans" w:cs="B Nazanin" w:hint="eastAsia"/>
          <w:rtl/>
        </w:rPr>
        <w:t>که</w:t>
      </w:r>
      <w:r w:rsidRPr="001B0FAA">
        <w:rPr>
          <w:rFonts w:ascii="IRANSans" w:hAnsi="IRANSans" w:cs="B Nazanin"/>
          <w:rtl/>
        </w:rPr>
        <w:t xml:space="preserve"> </w:t>
      </w:r>
      <w:r w:rsidRPr="001B0FAA">
        <w:rPr>
          <w:rFonts w:ascii="IRANSans" w:hAnsi="IRANSans" w:cs="B Nazanin" w:hint="eastAsia"/>
          <w:rtl/>
        </w:rPr>
        <w:t>به</w:t>
      </w:r>
      <w:r w:rsidRPr="001B0FAA">
        <w:rPr>
          <w:rFonts w:ascii="IRANSans" w:hAnsi="IRANSans" w:cs="B Nazanin"/>
          <w:rtl/>
        </w:rPr>
        <w:t xml:space="preserve"> </w:t>
      </w:r>
      <w:r w:rsidRPr="001B0FAA">
        <w:rPr>
          <w:rFonts w:ascii="IRANSans" w:hAnsi="IRANSans" w:cs="B Nazanin" w:hint="eastAsia"/>
          <w:rtl/>
        </w:rPr>
        <w:t>صورت</w:t>
      </w:r>
      <w:r w:rsidRPr="001B0FAA">
        <w:rPr>
          <w:rFonts w:ascii="IRANSans" w:hAnsi="IRANSans" w:cs="B Nazanin"/>
          <w:rtl/>
        </w:rPr>
        <w:t xml:space="preserve"> </w:t>
      </w:r>
      <w:r w:rsidRPr="001B0FAA">
        <w:rPr>
          <w:rFonts w:ascii="IRANSans" w:hAnsi="IRANSans" w:cs="B Nazanin" w:hint="eastAsia"/>
          <w:rtl/>
        </w:rPr>
        <w:t>سه‌</w:t>
      </w:r>
      <w:r w:rsidRPr="001B0FAA">
        <w:rPr>
          <w:rFonts w:ascii="IRANSans" w:hAnsi="IRANSans" w:cs="B Nazanin"/>
          <w:rtl/>
        </w:rPr>
        <w:t xml:space="preserve"> </w:t>
      </w:r>
      <w:r w:rsidRPr="001B0FAA">
        <w:rPr>
          <w:rFonts w:ascii="IRANSans" w:hAnsi="IRANSans" w:cs="B Nazanin" w:hint="eastAsia"/>
          <w:rtl/>
        </w:rPr>
        <w:t>خط</w:t>
      </w:r>
      <w:r w:rsidRPr="001B0FAA">
        <w:rPr>
          <w:rFonts w:ascii="IRANSans" w:hAnsi="IRANSans" w:cs="B Nazanin" w:hint="cs"/>
          <w:rtl/>
        </w:rPr>
        <w:t>ی</w:t>
      </w:r>
      <w:r w:rsidRPr="001B0FAA">
        <w:rPr>
          <w:rFonts w:ascii="IRANSans" w:hAnsi="IRANSans" w:cs="B Nazanin"/>
          <w:rtl/>
        </w:rPr>
        <w:t xml:space="preserve"> </w:t>
      </w:r>
      <w:r w:rsidRPr="001B0FAA">
        <w:rPr>
          <w:rFonts w:ascii="IRANSans" w:hAnsi="IRANSans" w:cs="B Nazanin" w:hint="eastAsia"/>
          <w:rtl/>
        </w:rPr>
        <w:t>نرمال</w:t>
      </w:r>
      <w:r w:rsidRPr="001B0FAA">
        <w:rPr>
          <w:rFonts w:ascii="IRANSans" w:hAnsi="IRANSans" w:cs="B Nazanin"/>
          <w:rtl/>
        </w:rPr>
        <w:t xml:space="preserve"> </w:t>
      </w:r>
      <w:r w:rsidRPr="001B0FAA">
        <w:rPr>
          <w:rFonts w:ascii="IRANSans" w:hAnsi="IRANSans" w:cs="B Nazanin" w:hint="eastAsia"/>
          <w:rtl/>
        </w:rPr>
        <w:t>شده</w:t>
      </w:r>
      <w:r w:rsidRPr="001B0FAA">
        <w:rPr>
          <w:rFonts w:ascii="IRANSans" w:hAnsi="IRANSans" w:cs="B Nazanin"/>
          <w:rtl/>
        </w:rPr>
        <w:t xml:space="preserve"> </w:t>
      </w:r>
      <w:r w:rsidRPr="001B0FAA">
        <w:rPr>
          <w:rFonts w:ascii="IRANSans" w:hAnsi="IRANSans" w:cs="B Nazanin" w:hint="eastAsia"/>
          <w:rtl/>
        </w:rPr>
        <w:t>است،</w:t>
      </w:r>
      <w:r w:rsidRPr="001B0FAA">
        <w:rPr>
          <w:rFonts w:ascii="IRANSans" w:hAnsi="IRANSans" w:cs="B Nazanin"/>
          <w:rtl/>
        </w:rPr>
        <w:t xml:space="preserve"> </w:t>
      </w:r>
      <w:r w:rsidRPr="001B0FAA">
        <w:rPr>
          <w:rFonts w:ascii="IRANSans" w:hAnsi="IRANSans" w:cs="B Nazanin" w:hint="eastAsia"/>
          <w:rtl/>
        </w:rPr>
        <w:t>نشان</w:t>
      </w:r>
      <w:r w:rsidRPr="001B0FAA">
        <w:rPr>
          <w:rFonts w:ascii="IRANSans" w:hAnsi="IRANSans" w:cs="B Nazanin"/>
          <w:rtl/>
        </w:rPr>
        <w:t xml:space="preserve"> </w:t>
      </w:r>
      <w:r w:rsidRPr="001B0FAA">
        <w:rPr>
          <w:rFonts w:ascii="IRANSans" w:hAnsi="IRANSans" w:cs="B Nazanin" w:hint="eastAsia"/>
          <w:rtl/>
        </w:rPr>
        <w:t>م</w:t>
      </w:r>
      <w:r w:rsidRPr="001B0FAA">
        <w:rPr>
          <w:rFonts w:ascii="IRANSans" w:hAnsi="IRANSans" w:cs="B Nazanin" w:hint="cs"/>
          <w:rtl/>
        </w:rPr>
        <w:t>ی‌</w:t>
      </w:r>
      <w:r w:rsidRPr="001B0FAA">
        <w:rPr>
          <w:rFonts w:ascii="IRANSans" w:hAnsi="IRANSans" w:cs="B Nazanin" w:hint="eastAsia"/>
          <w:rtl/>
        </w:rPr>
        <w:t>دهد</w:t>
      </w:r>
      <w:r w:rsidRPr="001B0FAA">
        <w:rPr>
          <w:rFonts w:ascii="IRANSans" w:hAnsi="IRANSans" w:cs="B Nazanin"/>
          <w:rtl/>
        </w:rPr>
        <w:t>.</w:t>
      </w:r>
    </w:p>
    <w:p w14:paraId="3F9A721C" w14:textId="77777777" w:rsidR="001B0FAA" w:rsidRDefault="00331391" w:rsidP="00331391">
      <w:pPr>
        <w:bidi/>
        <w:spacing w:line="360" w:lineRule="auto"/>
        <w:jc w:val="center"/>
        <w:rPr>
          <w:rFonts w:ascii="IRANSans" w:hAnsi="IRANSans" w:cs="B Nazanin"/>
          <w:rtl/>
        </w:rPr>
      </w:pPr>
      <w:r>
        <w:rPr>
          <w:noProof/>
        </w:rPr>
        <w:drawing>
          <wp:inline distT="0" distB="0" distL="0" distR="0" wp14:anchorId="6DE1879B" wp14:editId="001C38C7">
            <wp:extent cx="3124200" cy="2447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4200" cy="2447925"/>
                    </a:xfrm>
                    <a:prstGeom prst="rect">
                      <a:avLst/>
                    </a:prstGeom>
                  </pic:spPr>
                </pic:pic>
              </a:graphicData>
            </a:graphic>
          </wp:inline>
        </w:drawing>
      </w:r>
    </w:p>
    <w:p w14:paraId="2318794F" w14:textId="77777777" w:rsidR="00331391" w:rsidRDefault="00331391" w:rsidP="00331391">
      <w:pPr>
        <w:bidi/>
        <w:spacing w:line="360" w:lineRule="auto"/>
        <w:jc w:val="center"/>
        <w:rPr>
          <w:rFonts w:ascii="IRANSans" w:hAnsi="IRANSans" w:cs="B Nazanin"/>
          <w:rtl/>
        </w:rPr>
      </w:pPr>
      <w:r>
        <w:rPr>
          <w:rFonts w:ascii="IRANSans" w:hAnsi="IRANSans" w:cs="B Nazanin" w:hint="cs"/>
          <w:rtl/>
        </w:rPr>
        <w:t xml:space="preserve">شکل39، </w:t>
      </w:r>
      <w:r w:rsidRPr="00331391">
        <w:rPr>
          <w:rFonts w:ascii="IRANSans" w:hAnsi="IRANSans" w:cs="B Nazanin" w:hint="eastAsia"/>
          <w:rtl/>
        </w:rPr>
        <w:t>منحن</w:t>
      </w:r>
      <w:r w:rsidRPr="00331391">
        <w:rPr>
          <w:rFonts w:ascii="IRANSans" w:hAnsi="IRANSans" w:cs="B Nazanin" w:hint="cs"/>
          <w:rtl/>
        </w:rPr>
        <w:t>ی</w:t>
      </w:r>
      <w:r w:rsidRPr="00331391">
        <w:rPr>
          <w:rFonts w:ascii="IRANSans" w:hAnsi="IRANSans" w:cs="B Nazanin"/>
          <w:rtl/>
        </w:rPr>
        <w:t xml:space="preserve"> </w:t>
      </w:r>
      <w:r w:rsidRPr="00331391">
        <w:rPr>
          <w:rFonts w:ascii="IRANSans" w:hAnsi="IRANSans" w:cs="B Nazanin" w:hint="eastAsia"/>
          <w:rtl/>
        </w:rPr>
        <w:t>لنگر</w:t>
      </w:r>
      <w:r w:rsidRPr="00331391">
        <w:rPr>
          <w:rFonts w:ascii="IRANSans" w:hAnsi="IRANSans" w:cs="B Nazanin"/>
          <w:rtl/>
        </w:rPr>
        <w:t>-</w:t>
      </w:r>
      <w:r w:rsidRPr="00331391">
        <w:rPr>
          <w:rFonts w:ascii="IRANSans" w:hAnsi="IRANSans" w:cs="B Nazanin" w:hint="eastAsia"/>
          <w:rtl/>
        </w:rPr>
        <w:t>انحنا</w:t>
      </w:r>
      <w:r w:rsidRPr="00331391">
        <w:rPr>
          <w:rFonts w:ascii="IRANSans" w:hAnsi="IRANSans" w:cs="B Nazanin"/>
          <w:rtl/>
        </w:rPr>
        <w:t xml:space="preserve"> </w:t>
      </w:r>
      <w:r w:rsidRPr="00331391">
        <w:rPr>
          <w:rFonts w:ascii="IRANSans" w:hAnsi="IRANSans" w:cs="B Nazanin" w:hint="eastAsia"/>
          <w:rtl/>
        </w:rPr>
        <w:t>ساده</w:t>
      </w:r>
      <w:r w:rsidRPr="00331391">
        <w:rPr>
          <w:rFonts w:ascii="IRANSans" w:hAnsi="IRANSans" w:cs="B Nazanin"/>
          <w:rtl/>
        </w:rPr>
        <w:t xml:space="preserve"> </w:t>
      </w:r>
      <w:r w:rsidRPr="00331391">
        <w:rPr>
          <w:rFonts w:ascii="IRANSans" w:hAnsi="IRANSans" w:cs="B Nazanin" w:hint="eastAsia"/>
          <w:rtl/>
        </w:rPr>
        <w:t>شده</w:t>
      </w:r>
      <w:r w:rsidRPr="00331391">
        <w:rPr>
          <w:rFonts w:ascii="IRANSans" w:hAnsi="IRANSans" w:cs="B Nazanin"/>
          <w:rtl/>
        </w:rPr>
        <w:t xml:space="preserve"> </w:t>
      </w:r>
      <w:r w:rsidRPr="00331391">
        <w:rPr>
          <w:rFonts w:ascii="IRANSans" w:hAnsi="IRANSans" w:cs="B Nazanin" w:hint="eastAsia"/>
          <w:rtl/>
        </w:rPr>
        <w:t>بصورت</w:t>
      </w:r>
      <w:r w:rsidRPr="00331391">
        <w:rPr>
          <w:rFonts w:ascii="IRANSans" w:hAnsi="IRANSans" w:cs="B Nazanin"/>
          <w:rtl/>
        </w:rPr>
        <w:t xml:space="preserve"> </w:t>
      </w:r>
      <w:r>
        <w:rPr>
          <w:rFonts w:ascii="IRANSans" w:hAnsi="IRANSans" w:cs="B Nazanin" w:hint="cs"/>
          <w:rtl/>
        </w:rPr>
        <w:t>سه</w:t>
      </w:r>
      <w:r w:rsidRPr="00331391">
        <w:rPr>
          <w:rFonts w:ascii="IRANSans" w:hAnsi="IRANSans" w:cs="B Nazanin"/>
          <w:rtl/>
        </w:rPr>
        <w:t xml:space="preserve"> </w:t>
      </w:r>
      <w:r w:rsidRPr="00331391">
        <w:rPr>
          <w:rFonts w:ascii="IRANSans" w:hAnsi="IRANSans" w:cs="B Nazanin" w:hint="eastAsia"/>
          <w:rtl/>
        </w:rPr>
        <w:t>خط</w:t>
      </w:r>
      <w:r w:rsidRPr="00331391">
        <w:rPr>
          <w:rFonts w:ascii="IRANSans" w:hAnsi="IRANSans" w:cs="B Nazanin" w:hint="cs"/>
          <w:rtl/>
        </w:rPr>
        <w:t>ی</w:t>
      </w:r>
    </w:p>
    <w:p w14:paraId="7CF29D11" w14:textId="77777777" w:rsidR="00331391" w:rsidRDefault="00331391" w:rsidP="00331391">
      <w:pPr>
        <w:bidi/>
        <w:spacing w:line="360" w:lineRule="auto"/>
        <w:jc w:val="both"/>
        <w:rPr>
          <w:rFonts w:ascii="IRANSans" w:hAnsi="IRANSans" w:cs="B Nazanin"/>
          <w:rtl/>
        </w:rPr>
      </w:pPr>
    </w:p>
    <w:p w14:paraId="02809F6C" w14:textId="77777777" w:rsidR="00F601AC" w:rsidRDefault="00F601AC" w:rsidP="00F601AC">
      <w:pPr>
        <w:bidi/>
        <w:spacing w:line="360" w:lineRule="auto"/>
        <w:jc w:val="both"/>
        <w:rPr>
          <w:rFonts w:ascii="IRANSans" w:hAnsi="IRANSans" w:cs="B Nazanin"/>
          <w:rtl/>
        </w:rPr>
      </w:pPr>
    </w:p>
    <w:p w14:paraId="1B70AAA8" w14:textId="77777777" w:rsidR="00F601AC" w:rsidRDefault="00F601AC" w:rsidP="00F601AC">
      <w:pPr>
        <w:bidi/>
        <w:spacing w:line="360" w:lineRule="auto"/>
        <w:jc w:val="both"/>
        <w:rPr>
          <w:rFonts w:ascii="IRANSans" w:hAnsi="IRANSans" w:cs="B Nazanin"/>
          <w:b/>
          <w:bCs/>
          <w:rtl/>
        </w:rPr>
      </w:pPr>
      <w:r w:rsidRPr="00F601AC">
        <w:rPr>
          <w:rFonts w:ascii="IRANSans" w:hAnsi="IRANSans" w:cs="B Nazanin" w:hint="eastAsia"/>
          <w:b/>
          <w:bCs/>
          <w:rtl/>
        </w:rPr>
        <w:lastRenderedPageBreak/>
        <w:t>مفصل</w:t>
      </w:r>
      <w:r w:rsidRPr="00F601AC">
        <w:rPr>
          <w:rFonts w:ascii="IRANSans" w:hAnsi="IRANSans" w:cs="B Nazanin"/>
          <w:b/>
          <w:bCs/>
          <w:rtl/>
        </w:rPr>
        <w:t xml:space="preserve"> </w:t>
      </w:r>
      <w:r w:rsidRPr="00F601AC">
        <w:rPr>
          <w:rFonts w:ascii="IRANSans" w:hAnsi="IRANSans" w:cs="B Nazanin" w:hint="eastAsia"/>
          <w:b/>
          <w:bCs/>
          <w:rtl/>
        </w:rPr>
        <w:t>پلاست</w:t>
      </w:r>
      <w:r w:rsidRPr="00F601AC">
        <w:rPr>
          <w:rFonts w:ascii="IRANSans" w:hAnsi="IRANSans" w:cs="B Nazanin" w:hint="cs"/>
          <w:b/>
          <w:bCs/>
          <w:rtl/>
        </w:rPr>
        <w:t>ی</w:t>
      </w:r>
      <w:r w:rsidRPr="00F601AC">
        <w:rPr>
          <w:rFonts w:ascii="IRANSans" w:hAnsi="IRANSans" w:cs="B Nazanin" w:hint="eastAsia"/>
          <w:b/>
          <w:bCs/>
          <w:rtl/>
        </w:rPr>
        <w:t>ک</w:t>
      </w:r>
      <w:r w:rsidRPr="00F601AC">
        <w:rPr>
          <w:rFonts w:ascii="IRANSans" w:hAnsi="IRANSans" w:cs="B Nazanin"/>
          <w:b/>
          <w:bCs/>
          <w:rtl/>
        </w:rPr>
        <w:t xml:space="preserve"> </w:t>
      </w:r>
      <w:r w:rsidRPr="00F601AC">
        <w:rPr>
          <w:rFonts w:ascii="IRANSans" w:hAnsi="IRANSans" w:cs="B Nazanin" w:hint="eastAsia"/>
          <w:b/>
          <w:bCs/>
          <w:rtl/>
        </w:rPr>
        <w:t>در</w:t>
      </w:r>
      <w:r w:rsidRPr="00F601AC">
        <w:rPr>
          <w:rFonts w:ascii="IRANSans" w:hAnsi="IRANSans" w:cs="B Nazanin"/>
          <w:b/>
          <w:bCs/>
          <w:rtl/>
        </w:rPr>
        <w:t xml:space="preserve"> </w:t>
      </w:r>
      <w:r w:rsidRPr="00F601AC">
        <w:rPr>
          <w:rFonts w:ascii="IRANSans" w:hAnsi="IRANSans" w:cs="B Nazanin" w:hint="eastAsia"/>
          <w:b/>
          <w:bCs/>
          <w:rtl/>
        </w:rPr>
        <w:t>سازه</w:t>
      </w:r>
      <w:r>
        <w:rPr>
          <w:rFonts w:ascii="IRANSans" w:hAnsi="IRANSans" w:cs="B Nazanin"/>
          <w:b/>
          <w:bCs/>
          <w:rtl/>
        </w:rPr>
        <w:softHyphen/>
      </w:r>
      <w:r w:rsidRPr="00F601AC">
        <w:rPr>
          <w:rFonts w:ascii="IRANSans" w:hAnsi="IRANSans" w:cs="B Nazanin" w:hint="eastAsia"/>
          <w:b/>
          <w:bCs/>
          <w:rtl/>
        </w:rPr>
        <w:t>ها</w:t>
      </w:r>
      <w:r w:rsidRPr="00F601AC">
        <w:rPr>
          <w:rFonts w:ascii="IRANSans" w:hAnsi="IRANSans" w:cs="B Nazanin" w:hint="cs"/>
          <w:b/>
          <w:bCs/>
          <w:rtl/>
        </w:rPr>
        <w:t>ی</w:t>
      </w:r>
      <w:r w:rsidRPr="00F601AC">
        <w:rPr>
          <w:rFonts w:ascii="IRANSans" w:hAnsi="IRANSans" w:cs="B Nazanin"/>
          <w:b/>
          <w:bCs/>
          <w:rtl/>
        </w:rPr>
        <w:t xml:space="preserve"> </w:t>
      </w:r>
      <w:r w:rsidRPr="00F601AC">
        <w:rPr>
          <w:rFonts w:ascii="IRANSans" w:hAnsi="IRANSans" w:cs="B Nazanin" w:hint="eastAsia"/>
          <w:b/>
          <w:bCs/>
          <w:rtl/>
        </w:rPr>
        <w:t>بتن</w:t>
      </w:r>
      <w:r w:rsidRPr="00F601AC">
        <w:rPr>
          <w:rFonts w:ascii="IRANSans" w:hAnsi="IRANSans" w:cs="B Nazanin" w:hint="cs"/>
          <w:b/>
          <w:bCs/>
          <w:rtl/>
        </w:rPr>
        <w:t>ی</w:t>
      </w:r>
    </w:p>
    <w:p w14:paraId="4C4FC041" w14:textId="77777777" w:rsidR="00F601AC" w:rsidRDefault="004D0706" w:rsidP="00F601AC">
      <w:pPr>
        <w:bidi/>
        <w:spacing w:line="360" w:lineRule="auto"/>
        <w:jc w:val="both"/>
        <w:rPr>
          <w:rFonts w:ascii="IRANSans" w:hAnsi="IRANSans" w:cs="B Nazanin"/>
          <w:rtl/>
        </w:rPr>
      </w:pP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توجه</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طراح</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سازه</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وجود</w:t>
      </w:r>
      <w:r w:rsidRPr="004D0706">
        <w:rPr>
          <w:rFonts w:ascii="IRANSans" w:hAnsi="IRANSans" w:cs="B Nazanin"/>
          <w:rtl/>
        </w:rPr>
        <w:t xml:space="preserve"> </w:t>
      </w:r>
      <w:r w:rsidRPr="004D0706">
        <w:rPr>
          <w:rFonts w:ascii="IRANSans" w:hAnsi="IRANSans" w:cs="B Nazanin" w:hint="eastAsia"/>
          <w:rtl/>
        </w:rPr>
        <w:t>آرماتور</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آنها</w:t>
      </w:r>
      <w:r w:rsidRPr="004D0706">
        <w:rPr>
          <w:rFonts w:ascii="IRANSans" w:hAnsi="IRANSans" w:cs="B Nazanin"/>
          <w:rtl/>
        </w:rPr>
        <w:t xml:space="preserve"> </w:t>
      </w:r>
      <w:r w:rsidRPr="004D0706">
        <w:rPr>
          <w:rFonts w:ascii="IRANSans" w:hAnsi="IRANSans" w:cs="B Nazanin" w:hint="eastAsia"/>
          <w:rtl/>
        </w:rPr>
        <w:t>برا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جبران</w:t>
      </w:r>
      <w:r w:rsidRPr="004D0706">
        <w:rPr>
          <w:rFonts w:ascii="IRANSans" w:hAnsi="IRANSans" w:cs="B Nazanin"/>
          <w:rtl/>
        </w:rPr>
        <w:t xml:space="preserve"> </w:t>
      </w:r>
      <w:r w:rsidRPr="004D0706">
        <w:rPr>
          <w:rFonts w:ascii="IRANSans" w:hAnsi="IRANSans" w:cs="B Nazanin" w:hint="eastAsia"/>
          <w:rtl/>
        </w:rPr>
        <w:t>ضعف</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برابر</w:t>
      </w:r>
      <w:r w:rsidRPr="004D0706">
        <w:rPr>
          <w:rFonts w:ascii="IRANSans" w:hAnsi="IRANSans" w:cs="B Nazanin"/>
          <w:rtl/>
        </w:rPr>
        <w:t xml:space="preserve"> </w:t>
      </w:r>
      <w:r w:rsidRPr="004D0706">
        <w:rPr>
          <w:rFonts w:ascii="IRANSans" w:hAnsi="IRANSans" w:cs="B Nazanin" w:hint="eastAsia"/>
          <w:rtl/>
        </w:rPr>
        <w:t>ن</w:t>
      </w:r>
      <w:r w:rsidRPr="004D0706">
        <w:rPr>
          <w:rFonts w:ascii="IRANSans" w:hAnsi="IRANSans" w:cs="B Nazanin" w:hint="cs"/>
          <w:rtl/>
        </w:rPr>
        <w:t>ی</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کشش</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باعث</w:t>
      </w:r>
      <w:r w:rsidRPr="004D0706">
        <w:rPr>
          <w:rFonts w:ascii="IRANSans" w:hAnsi="IRANSans" w:cs="B Nazanin"/>
          <w:rtl/>
        </w:rPr>
        <w:t xml:space="preserve"> </w:t>
      </w:r>
      <w:r w:rsidRPr="004D0706">
        <w:rPr>
          <w:rFonts w:ascii="IRANSans" w:hAnsi="IRANSans" w:cs="B Nazanin" w:hint="eastAsia"/>
          <w:rtl/>
        </w:rPr>
        <w:t>ناهمگن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ساخته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شود</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بارزتر</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وجوه</w:t>
      </w:r>
      <w:r w:rsidRPr="004D0706">
        <w:rPr>
          <w:rFonts w:ascii="IRANSans" w:hAnsi="IRANSans" w:cs="B Nazanin"/>
          <w:rtl/>
        </w:rPr>
        <w:t xml:space="preserve"> </w:t>
      </w:r>
      <w:r w:rsidRPr="004D0706">
        <w:rPr>
          <w:rFonts w:ascii="IRANSans" w:hAnsi="IRANSans" w:cs="B Nazanin" w:hint="eastAsia"/>
          <w:rtl/>
        </w:rPr>
        <w:t>تما</w:t>
      </w:r>
      <w:r w:rsidRPr="004D0706">
        <w:rPr>
          <w:rFonts w:ascii="IRANSans" w:hAnsi="IRANSans" w:cs="B Nazanin" w:hint="cs"/>
          <w:rtl/>
        </w:rPr>
        <w:t>ی</w:t>
      </w:r>
      <w:r w:rsidRPr="004D0706">
        <w:rPr>
          <w:rFonts w:ascii="IRANSans" w:hAnsi="IRANSans" w:cs="B Nazanin" w:hint="eastAsia"/>
          <w:rtl/>
        </w:rPr>
        <w:t>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است؛</w:t>
      </w:r>
      <w:r w:rsidRPr="004D0706">
        <w:rPr>
          <w:rFonts w:ascii="IRANSans" w:hAnsi="IRANSans" w:cs="B Nazanin"/>
          <w:rtl/>
        </w:rPr>
        <w:t xml:space="preserve"> </w:t>
      </w:r>
      <w:r w:rsidRPr="004D0706">
        <w:rPr>
          <w:rFonts w:ascii="IRANSans" w:hAnsi="IRANSans" w:cs="B Nazanin" w:hint="eastAsia"/>
          <w:rtl/>
        </w:rPr>
        <w:t>چرا</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hint="eastAsia"/>
          <w:rtl/>
        </w:rPr>
        <w:t>،</w:t>
      </w:r>
      <w:r w:rsidRPr="004D0706">
        <w:rPr>
          <w:rFonts w:ascii="IRANSans" w:hAnsi="IRANSans" w:cs="B Nazanin"/>
          <w:rtl/>
        </w:rPr>
        <w:t xml:space="preserve"> </w:t>
      </w:r>
      <w:r w:rsidRPr="004D0706">
        <w:rPr>
          <w:rFonts w:ascii="IRANSans" w:hAnsi="IRANSans" w:cs="B Nazanin" w:hint="eastAsia"/>
          <w:rtl/>
        </w:rPr>
        <w:t>عموماً</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نظر</w:t>
      </w:r>
      <w:r w:rsidRPr="004D0706">
        <w:rPr>
          <w:rFonts w:ascii="IRANSans" w:hAnsi="IRANSans" w:cs="B Nazanin"/>
          <w:rtl/>
        </w:rPr>
        <w:t xml:space="preserve"> </w:t>
      </w:r>
      <w:r w:rsidRPr="004D0706">
        <w:rPr>
          <w:rFonts w:ascii="IRANSans" w:hAnsi="IRANSans" w:cs="B Nazanin" w:hint="eastAsia"/>
          <w:rtl/>
        </w:rPr>
        <w:t>مصالح</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دهنده،</w:t>
      </w:r>
      <w:r w:rsidRPr="004D0706">
        <w:rPr>
          <w:rFonts w:ascii="IRANSans" w:hAnsi="IRANSans" w:cs="B Nazanin"/>
          <w:rtl/>
        </w:rPr>
        <w:t xml:space="preserve"> </w:t>
      </w:r>
      <w:r w:rsidRPr="004D0706">
        <w:rPr>
          <w:rFonts w:ascii="IRANSans" w:hAnsi="IRANSans" w:cs="B Nazanin" w:hint="eastAsia"/>
          <w:rtl/>
        </w:rPr>
        <w:t>دارا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خاص</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همگن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هموژن</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باشند</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آرماتورها</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hint="cs"/>
          <w:rtl/>
        </w:rPr>
        <w:t>ی</w:t>
      </w:r>
      <w:r w:rsidRPr="004D0706">
        <w:rPr>
          <w:rFonts w:ascii="IRANSans" w:hAnsi="IRANSans" w:cs="B Nazanin" w:hint="eastAsia"/>
          <w:rtl/>
        </w:rPr>
        <w:t>ژه‌</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رفتار</w:t>
      </w:r>
      <w:r w:rsidRPr="004D0706">
        <w:rPr>
          <w:rFonts w:ascii="IRANSans" w:hAnsi="IRANSans" w:cs="B Nazanin"/>
          <w:rtl/>
        </w:rPr>
        <w:t xml:space="preserve"> </w:t>
      </w:r>
      <w:r w:rsidRPr="004D0706">
        <w:rPr>
          <w:rFonts w:ascii="IRANSans" w:hAnsi="IRANSans" w:cs="B Nazanin" w:hint="eastAsia"/>
          <w:rtl/>
        </w:rPr>
        <w:t>کل</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نوع</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rtl/>
        </w:rPr>
        <w:t xml:space="preserve"> </w:t>
      </w:r>
      <w:r w:rsidRPr="004D0706">
        <w:rPr>
          <w:rFonts w:ascii="IRANSans" w:hAnsi="IRANSans" w:cs="B Nazanin" w:hint="eastAsia"/>
          <w:rtl/>
        </w:rPr>
        <w:t>تأث</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گذارد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رو،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چگونگ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تشک</w:t>
      </w:r>
      <w:r w:rsidRPr="004D0706">
        <w:rPr>
          <w:rFonts w:ascii="IRANSans" w:hAnsi="IRANSans" w:cs="B Nazanin" w:hint="cs"/>
          <w:rtl/>
        </w:rPr>
        <w:t>ی</w:t>
      </w:r>
      <w:r w:rsidRPr="004D0706">
        <w:rPr>
          <w:rFonts w:ascii="IRANSans" w:hAnsi="IRANSans" w:cs="B Nazanin" w:hint="eastAsia"/>
          <w:rtl/>
        </w:rPr>
        <w:t>ل</w:t>
      </w:r>
      <w:r w:rsidRPr="004D0706">
        <w:rPr>
          <w:rFonts w:ascii="IRANSans" w:hAnsi="IRANSans" w:cs="B Nazanin"/>
          <w:rtl/>
        </w:rPr>
        <w:t xml:space="preserve"> </w:t>
      </w:r>
      <w:r w:rsidRPr="004D0706">
        <w:rPr>
          <w:rFonts w:ascii="IRANSans" w:hAnsi="IRANSans" w:cs="B Nazanin" w:hint="eastAsia"/>
          <w:rtl/>
        </w:rPr>
        <w:t>مفاصل</w:t>
      </w:r>
      <w:r w:rsidRPr="004D0706">
        <w:rPr>
          <w:rFonts w:ascii="IRANSans" w:hAnsi="IRANSans" w:cs="B Nazanin"/>
          <w:rtl/>
        </w:rPr>
        <w:t xml:space="preserve"> </w:t>
      </w:r>
      <w:r w:rsidRPr="004D0706">
        <w:rPr>
          <w:rFonts w:ascii="IRANSans" w:hAnsi="IRANSans" w:cs="B Nazanin" w:hint="eastAsia"/>
          <w:rtl/>
        </w:rPr>
        <w:t>پلاست</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آن</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مسلح</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فولاد</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طور</w:t>
      </w:r>
      <w:r w:rsidRPr="004D0706">
        <w:rPr>
          <w:rFonts w:ascii="IRANSans" w:hAnsi="IRANSans" w:cs="B Nazanin"/>
          <w:rtl/>
        </w:rPr>
        <w:t xml:space="preserve"> </w:t>
      </w:r>
      <w:r w:rsidRPr="004D0706">
        <w:rPr>
          <w:rFonts w:ascii="IRANSans" w:hAnsi="IRANSans" w:cs="B Nazanin" w:hint="eastAsia"/>
          <w:rtl/>
        </w:rPr>
        <w:t>جداگانه</w:t>
      </w:r>
      <w:r w:rsidRPr="004D0706">
        <w:rPr>
          <w:rFonts w:ascii="IRANSans" w:hAnsi="IRANSans" w:cs="B Nazanin"/>
          <w:rtl/>
        </w:rPr>
        <w:t xml:space="preserve"> </w:t>
      </w:r>
      <w:r w:rsidRPr="004D0706">
        <w:rPr>
          <w:rFonts w:ascii="IRANSans" w:hAnsi="IRANSans" w:cs="B Nazanin" w:hint="eastAsia"/>
          <w:rtl/>
        </w:rPr>
        <w:t>مورد</w:t>
      </w:r>
      <w:r w:rsidRPr="004D0706">
        <w:rPr>
          <w:rFonts w:ascii="IRANSans" w:hAnsi="IRANSans" w:cs="B Nazanin"/>
          <w:rtl/>
        </w:rPr>
        <w:t xml:space="preserve"> </w:t>
      </w:r>
      <w:r w:rsidRPr="004D0706">
        <w:rPr>
          <w:rFonts w:ascii="IRANSans" w:hAnsi="IRANSans" w:cs="B Nazanin" w:hint="eastAsia"/>
          <w:rtl/>
        </w:rPr>
        <w:t>بررس</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خواهد</w:t>
      </w:r>
      <w:r w:rsidRPr="004D0706">
        <w:rPr>
          <w:rFonts w:ascii="IRANSans" w:hAnsi="IRANSans" w:cs="B Nazanin"/>
          <w:rtl/>
        </w:rPr>
        <w:t xml:space="preserve"> </w:t>
      </w:r>
      <w:r w:rsidRPr="004D0706">
        <w:rPr>
          <w:rFonts w:ascii="IRANSans" w:hAnsi="IRANSans" w:cs="B Nazanin" w:hint="eastAsia"/>
          <w:rtl/>
        </w:rPr>
        <w:t>گرفت</w:t>
      </w:r>
      <w:r w:rsidRPr="004D0706">
        <w:rPr>
          <w:rFonts w:ascii="IRANSans" w:hAnsi="IRANSans" w:cs="B Nazanin"/>
          <w:rtl/>
        </w:rPr>
        <w:t>.</w:t>
      </w:r>
    </w:p>
    <w:p w14:paraId="2A8F6A90" w14:textId="77777777" w:rsidR="004D0706" w:rsidRDefault="004D0706" w:rsidP="004D0706">
      <w:pPr>
        <w:bidi/>
        <w:spacing w:line="360" w:lineRule="auto"/>
        <w:jc w:val="both"/>
        <w:rPr>
          <w:rFonts w:ascii="IRANSans" w:hAnsi="IRANSans" w:cs="B Nazanin"/>
          <w:rtl/>
        </w:rPr>
      </w:pP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اعضا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بتن‌</w:t>
      </w:r>
      <w:r w:rsidRPr="004D0706">
        <w:rPr>
          <w:rFonts w:ascii="IRANSans" w:hAnsi="IRANSans" w:cs="B Nazanin"/>
          <w:rtl/>
        </w:rPr>
        <w:t xml:space="preserve"> </w:t>
      </w:r>
      <w:r w:rsidRPr="004D0706">
        <w:rPr>
          <w:rFonts w:ascii="IRANSans" w:hAnsi="IRANSans" w:cs="B Nazanin" w:hint="eastAsia"/>
          <w:rtl/>
        </w:rPr>
        <w:t>آرمه،</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لنگر</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نقطه</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ت</w:t>
      </w:r>
      <w:r w:rsidRPr="004D0706">
        <w:rPr>
          <w:rFonts w:ascii="IRANSans" w:hAnsi="IRANSans" w:cs="B Nazanin" w:hint="cs"/>
          <w:rtl/>
        </w:rPr>
        <w:t>ی</w:t>
      </w:r>
      <w:r w:rsidRPr="004D0706">
        <w:rPr>
          <w:rFonts w:ascii="IRANSans" w:hAnsi="IRANSans" w:cs="B Nazanin" w:hint="eastAsia"/>
          <w:rtl/>
        </w:rPr>
        <w:t>ر</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حد</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رسد،</w:t>
      </w:r>
      <w:r w:rsidRPr="004D0706">
        <w:rPr>
          <w:rFonts w:ascii="IRANSans" w:hAnsi="IRANSans" w:cs="B Nazanin"/>
          <w:rtl/>
        </w:rPr>
        <w:t xml:space="preserve"> </w:t>
      </w:r>
      <w:r w:rsidRPr="004D0706">
        <w:rPr>
          <w:rFonts w:ascii="IRANSans" w:hAnsi="IRANSans" w:cs="B Nazanin" w:hint="eastAsia"/>
          <w:rtl/>
        </w:rPr>
        <w:t>تسل</w:t>
      </w:r>
      <w:r w:rsidRPr="004D0706">
        <w:rPr>
          <w:rFonts w:ascii="IRANSans" w:hAnsi="IRANSans" w:cs="B Nazanin" w:hint="cs"/>
          <w:rtl/>
        </w:rPr>
        <w:t>ی</w:t>
      </w:r>
      <w:r w:rsidRPr="004D0706">
        <w:rPr>
          <w:rFonts w:ascii="IRANSans" w:hAnsi="IRANSans" w:cs="B Nazanin" w:hint="eastAsia"/>
          <w:rtl/>
        </w:rPr>
        <w:t>م</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لگرد</w:t>
      </w:r>
      <w:r w:rsidRPr="004D0706">
        <w:rPr>
          <w:rFonts w:ascii="IRANSans" w:hAnsi="IRANSans" w:cs="B Nazanin"/>
          <w:rtl/>
        </w:rPr>
        <w:t xml:space="preserve"> </w:t>
      </w:r>
      <w:r w:rsidRPr="004D0706">
        <w:rPr>
          <w:rFonts w:ascii="IRANSans" w:hAnsi="IRANSans" w:cs="B Nazanin" w:hint="eastAsia"/>
          <w:rtl/>
        </w:rPr>
        <w:t>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خمش</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مقطع</w:t>
      </w:r>
      <w:r w:rsidRPr="004D0706">
        <w:rPr>
          <w:rFonts w:ascii="IRANSans" w:hAnsi="IRANSans" w:cs="B Nazanin"/>
          <w:rtl/>
        </w:rPr>
        <w:t xml:space="preserve"> </w:t>
      </w:r>
      <w:r w:rsidRPr="004D0706">
        <w:rPr>
          <w:rFonts w:ascii="IRANSans" w:hAnsi="IRANSans" w:cs="B Nazanin" w:hint="eastAsia"/>
          <w:rtl/>
        </w:rPr>
        <w:t>اتفاق</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افتد</w:t>
      </w:r>
      <w:r w:rsidRPr="004D0706">
        <w:rPr>
          <w:rFonts w:ascii="IRANSans" w:hAnsi="IRANSans" w:cs="B Nazanin"/>
          <w:rtl/>
        </w:rPr>
        <w:t xml:space="preserve">. </w:t>
      </w:r>
      <w:r w:rsidRPr="004D0706">
        <w:rPr>
          <w:rFonts w:ascii="IRANSans" w:hAnsi="IRANSans" w:cs="B Nazanin" w:hint="eastAsia"/>
          <w:rtl/>
        </w:rPr>
        <w:t>از</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زمان</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بعد</w:t>
      </w:r>
      <w:r w:rsidRPr="004D0706">
        <w:rPr>
          <w:rFonts w:ascii="IRANSans" w:hAnsi="IRANSans" w:cs="B Nazanin"/>
          <w:rtl/>
        </w:rPr>
        <w:t xml:space="preserve"> </w:t>
      </w:r>
      <w:r w:rsidRPr="004D0706">
        <w:rPr>
          <w:rFonts w:ascii="IRANSans" w:hAnsi="IRANSans" w:cs="B Nazanin" w:hint="eastAsia"/>
          <w:rtl/>
        </w:rPr>
        <w:t>ا</w:t>
      </w:r>
      <w:r w:rsidRPr="004D0706">
        <w:rPr>
          <w:rFonts w:ascii="IRANSans" w:hAnsi="IRANSans" w:cs="B Nazanin" w:hint="cs"/>
          <w:rtl/>
        </w:rPr>
        <w:t>ی</w:t>
      </w:r>
      <w:r w:rsidRPr="004D0706">
        <w:rPr>
          <w:rFonts w:ascii="IRANSans" w:hAnsi="IRANSans" w:cs="B Nazanin" w:hint="eastAsia"/>
          <w:rtl/>
        </w:rPr>
        <w:t>ن</w:t>
      </w:r>
      <w:r w:rsidRPr="004D0706">
        <w:rPr>
          <w:rFonts w:ascii="IRANSans" w:hAnsi="IRANSans" w:cs="B Nazanin"/>
          <w:rtl/>
        </w:rPr>
        <w:t xml:space="preserve"> </w:t>
      </w:r>
      <w:r w:rsidRPr="004D0706">
        <w:rPr>
          <w:rFonts w:ascii="IRANSans" w:hAnsi="IRANSans" w:cs="B Nazanin" w:hint="eastAsia"/>
          <w:rtl/>
        </w:rPr>
        <w:t>نقاط،</w:t>
      </w:r>
      <w:r w:rsidRPr="004D0706">
        <w:rPr>
          <w:rFonts w:ascii="IRANSans" w:hAnsi="IRANSans" w:cs="B Nazanin"/>
          <w:rtl/>
        </w:rPr>
        <w:t xml:space="preserve"> </w:t>
      </w:r>
      <w:r w:rsidRPr="004D0706">
        <w:rPr>
          <w:rFonts w:ascii="IRANSans" w:hAnsi="IRANSans" w:cs="B Nazanin" w:hint="eastAsia"/>
          <w:rtl/>
        </w:rPr>
        <w:t>مانند</w:t>
      </w:r>
      <w:r w:rsidRPr="004D0706">
        <w:rPr>
          <w:rFonts w:ascii="IRANSans" w:hAnsi="IRANSans" w:cs="B Nazanin"/>
          <w:rtl/>
        </w:rPr>
        <w:t xml:space="preserve"> </w:t>
      </w:r>
      <w:r w:rsidRPr="004D0706">
        <w:rPr>
          <w:rFonts w:ascii="IRANSans" w:hAnsi="IRANSans" w:cs="B Nazanin" w:hint="cs"/>
          <w:rtl/>
        </w:rPr>
        <w:t>ی</w:t>
      </w:r>
      <w:r w:rsidRPr="004D0706">
        <w:rPr>
          <w:rFonts w:ascii="IRANSans" w:hAnsi="IRANSans" w:cs="B Nazanin" w:hint="eastAsia"/>
          <w:rtl/>
        </w:rPr>
        <w:t>ک</w:t>
      </w:r>
      <w:r w:rsidRPr="004D0706">
        <w:rPr>
          <w:rFonts w:ascii="IRANSans" w:hAnsi="IRANSans" w:cs="B Nazanin"/>
          <w:rtl/>
        </w:rPr>
        <w:t xml:space="preserve"> </w:t>
      </w:r>
      <w:r w:rsidRPr="004D0706">
        <w:rPr>
          <w:rFonts w:ascii="IRANSans" w:hAnsi="IRANSans" w:cs="B Nazanin" w:hint="eastAsia"/>
          <w:rtl/>
        </w:rPr>
        <w:t>مفصل</w:t>
      </w:r>
      <w:r w:rsidRPr="004D0706">
        <w:rPr>
          <w:rFonts w:ascii="IRANSans" w:hAnsi="IRANSans" w:cs="B Nazanin"/>
          <w:rtl/>
        </w:rPr>
        <w:t xml:space="preserve"> </w:t>
      </w:r>
      <w:r w:rsidRPr="004D0706">
        <w:rPr>
          <w:rFonts w:ascii="IRANSans" w:hAnsi="IRANSans" w:cs="B Nazanin" w:hint="eastAsia"/>
          <w:rtl/>
        </w:rPr>
        <w:t>با</w:t>
      </w:r>
      <w:r w:rsidRPr="004D0706">
        <w:rPr>
          <w:rFonts w:ascii="IRANSans" w:hAnsi="IRANSans" w:cs="B Nazanin"/>
          <w:rtl/>
        </w:rPr>
        <w:t xml:space="preserve"> </w:t>
      </w:r>
      <w:r w:rsidRPr="004D0706">
        <w:rPr>
          <w:rFonts w:ascii="IRANSans" w:hAnsi="IRANSans" w:cs="B Nazanin" w:hint="eastAsia"/>
          <w:rtl/>
        </w:rPr>
        <w:t>خصوص</w:t>
      </w:r>
      <w:r w:rsidRPr="004D0706">
        <w:rPr>
          <w:rFonts w:ascii="IRANSans" w:hAnsi="IRANSans" w:cs="B Nazanin" w:hint="cs"/>
          <w:rtl/>
        </w:rPr>
        <w:t>ی</w:t>
      </w:r>
      <w:r w:rsidRPr="004D0706">
        <w:rPr>
          <w:rFonts w:ascii="IRANSans" w:hAnsi="IRANSans" w:cs="B Nazanin" w:hint="eastAsia"/>
          <w:rtl/>
        </w:rPr>
        <w:t>ات</w:t>
      </w:r>
      <w:r w:rsidRPr="004D0706">
        <w:rPr>
          <w:rFonts w:ascii="IRANSans" w:hAnsi="IRANSans" w:cs="B Nazanin"/>
          <w:rtl/>
        </w:rPr>
        <w:t xml:space="preserve"> </w:t>
      </w:r>
      <w:r w:rsidRPr="004D0706">
        <w:rPr>
          <w:rFonts w:ascii="IRANSans" w:hAnsi="IRANSans" w:cs="B Nazanin" w:hint="eastAsia"/>
          <w:rtl/>
        </w:rPr>
        <w:t>توض</w:t>
      </w:r>
      <w:r w:rsidRPr="004D0706">
        <w:rPr>
          <w:rFonts w:ascii="IRANSans" w:hAnsi="IRANSans" w:cs="B Nazanin" w:hint="cs"/>
          <w:rtl/>
        </w:rPr>
        <w:t>ی</w:t>
      </w:r>
      <w:r w:rsidRPr="004D0706">
        <w:rPr>
          <w:rFonts w:ascii="IRANSans" w:hAnsi="IRANSans" w:cs="B Nazanin" w:hint="eastAsia"/>
          <w:rtl/>
        </w:rPr>
        <w:t>ح</w:t>
      </w:r>
      <w:r w:rsidRPr="004D0706">
        <w:rPr>
          <w:rFonts w:ascii="IRANSans" w:hAnsi="IRANSans" w:cs="B Nazanin"/>
          <w:rtl/>
        </w:rPr>
        <w:t xml:space="preserve"> </w:t>
      </w:r>
      <w:r w:rsidRPr="004D0706">
        <w:rPr>
          <w:rFonts w:ascii="IRANSans" w:hAnsi="IRANSans" w:cs="B Nazanin" w:hint="eastAsia"/>
          <w:rtl/>
        </w:rPr>
        <w:t>داده</w:t>
      </w:r>
      <w:r w:rsidRPr="004D0706">
        <w:rPr>
          <w:rFonts w:ascii="IRANSans" w:hAnsi="IRANSans" w:cs="B Nazanin"/>
          <w:rtl/>
        </w:rPr>
        <w:t xml:space="preserve"> </w:t>
      </w:r>
      <w:r w:rsidRPr="004D0706">
        <w:rPr>
          <w:rFonts w:ascii="IRANSans" w:hAnsi="IRANSans" w:cs="B Nazanin" w:hint="eastAsia"/>
          <w:rtl/>
        </w:rPr>
        <w:t>شده</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ابتدا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مقاله</w:t>
      </w:r>
      <w:r w:rsidRPr="004D0706">
        <w:rPr>
          <w:rFonts w:ascii="IRANSans" w:hAnsi="IRANSans" w:cs="B Nazanin"/>
          <w:rtl/>
        </w:rPr>
        <w:t xml:space="preserve"> </w:t>
      </w:r>
      <w:r w:rsidRPr="004D0706">
        <w:rPr>
          <w:rFonts w:ascii="IRANSans" w:hAnsi="IRANSans" w:cs="B Nazanin" w:hint="eastAsia"/>
          <w:rtl/>
        </w:rPr>
        <w:t>عمل</w:t>
      </w:r>
      <w:r w:rsidRPr="004D0706">
        <w:rPr>
          <w:rFonts w:ascii="IRANSans" w:hAnsi="IRANSans" w:cs="B Nazanin"/>
          <w:rtl/>
        </w:rPr>
        <w:t xml:space="preserve"> </w:t>
      </w:r>
      <w:r w:rsidRPr="004D0706">
        <w:rPr>
          <w:rFonts w:ascii="IRANSans" w:hAnsi="IRANSans" w:cs="B Nazanin" w:hint="eastAsia"/>
          <w:rtl/>
        </w:rPr>
        <w:t>کرده</w:t>
      </w:r>
      <w:r w:rsidRPr="004D0706">
        <w:rPr>
          <w:rFonts w:ascii="IRANSans" w:hAnsi="IRANSans" w:cs="B Nazanin"/>
          <w:rtl/>
        </w:rPr>
        <w:t xml:space="preserve"> </w:t>
      </w:r>
      <w:r w:rsidRPr="004D0706">
        <w:rPr>
          <w:rFonts w:ascii="IRANSans" w:hAnsi="IRANSans" w:cs="B Nazanin" w:hint="eastAsia"/>
          <w:rtl/>
        </w:rPr>
        <w:t>و</w:t>
      </w:r>
      <w:r w:rsidRPr="004D0706">
        <w:rPr>
          <w:rFonts w:ascii="IRANSans" w:hAnsi="IRANSans" w:cs="B Nazanin"/>
          <w:rtl/>
        </w:rPr>
        <w:t xml:space="preserve"> </w:t>
      </w:r>
      <w:r w:rsidRPr="004D0706">
        <w:rPr>
          <w:rFonts w:ascii="IRANSans" w:hAnsi="IRANSans" w:cs="B Nazanin" w:hint="eastAsia"/>
          <w:rtl/>
        </w:rPr>
        <w:t>در</w:t>
      </w:r>
      <w:r w:rsidRPr="004D0706">
        <w:rPr>
          <w:rFonts w:ascii="IRANSans" w:hAnsi="IRANSans" w:cs="B Nazanin"/>
          <w:rtl/>
        </w:rPr>
        <w:t xml:space="preserve"> </w:t>
      </w:r>
      <w:r w:rsidRPr="004D0706">
        <w:rPr>
          <w:rFonts w:ascii="IRANSans" w:hAnsi="IRANSans" w:cs="B Nazanin" w:hint="eastAsia"/>
          <w:rtl/>
        </w:rPr>
        <w:t>ازا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دوران</w:t>
      </w:r>
      <w:r w:rsidRPr="004D0706">
        <w:rPr>
          <w:rFonts w:ascii="IRANSans" w:hAnsi="IRANSans" w:cs="B Nazanin"/>
          <w:rtl/>
        </w:rPr>
        <w:t xml:space="preserve"> </w:t>
      </w:r>
      <w:r w:rsidRPr="004D0706">
        <w:rPr>
          <w:rFonts w:ascii="IRANSans" w:hAnsi="IRANSans" w:cs="B Nazanin" w:hint="eastAsia"/>
          <w:rtl/>
        </w:rPr>
        <w:t>ب</w:t>
      </w:r>
      <w:r w:rsidRPr="004D0706">
        <w:rPr>
          <w:rFonts w:ascii="IRANSans" w:hAnsi="IRANSans" w:cs="B Nazanin" w:hint="cs"/>
          <w:rtl/>
        </w:rPr>
        <w:t>ی</w:t>
      </w:r>
      <w:r w:rsidRPr="004D0706">
        <w:rPr>
          <w:rFonts w:ascii="IRANSans" w:hAnsi="IRANSans" w:cs="B Nazanin" w:hint="eastAsia"/>
          <w:rtl/>
        </w:rPr>
        <w:t>شتر،</w:t>
      </w:r>
      <w:r w:rsidRPr="004D0706">
        <w:rPr>
          <w:rFonts w:ascii="IRANSans" w:hAnsi="IRANSans" w:cs="B Nazanin"/>
          <w:rtl/>
        </w:rPr>
        <w:t xml:space="preserve"> </w:t>
      </w:r>
      <w:r w:rsidRPr="004D0706">
        <w:rPr>
          <w:rFonts w:ascii="IRANSans" w:hAnsi="IRANSans" w:cs="B Nazanin" w:hint="eastAsia"/>
          <w:rtl/>
        </w:rPr>
        <w:t>لنگرها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مضاعف</w:t>
      </w:r>
      <w:r w:rsidRPr="004D0706">
        <w:rPr>
          <w:rFonts w:ascii="IRANSans" w:hAnsi="IRANSans" w:cs="B Nazanin"/>
          <w:rtl/>
        </w:rPr>
        <w:t xml:space="preserve"> </w:t>
      </w:r>
      <w:r w:rsidRPr="004D0706">
        <w:rPr>
          <w:rFonts w:ascii="IRANSans" w:hAnsi="IRANSans" w:cs="B Nazanin" w:hint="eastAsia"/>
          <w:rtl/>
        </w:rPr>
        <w:t>بر</w:t>
      </w:r>
      <w:r w:rsidRPr="004D0706">
        <w:rPr>
          <w:rFonts w:ascii="IRANSans" w:hAnsi="IRANSans" w:cs="B Nazanin"/>
          <w:rtl/>
        </w:rPr>
        <w:t xml:space="preserve"> </w:t>
      </w:r>
      <w:r w:rsidRPr="004D0706">
        <w:rPr>
          <w:rFonts w:ascii="IRANSans" w:hAnsi="IRANSans" w:cs="B Nazanin" w:hint="eastAsia"/>
          <w:rtl/>
        </w:rPr>
        <w:t>ظرف</w:t>
      </w:r>
      <w:r w:rsidRPr="004D0706">
        <w:rPr>
          <w:rFonts w:ascii="IRANSans" w:hAnsi="IRANSans" w:cs="B Nazanin" w:hint="cs"/>
          <w:rtl/>
        </w:rPr>
        <w:t>ی</w:t>
      </w:r>
      <w:r w:rsidRPr="004D0706">
        <w:rPr>
          <w:rFonts w:ascii="IRANSans" w:hAnsi="IRANSans" w:cs="B Nazanin" w:hint="eastAsia"/>
          <w:rtl/>
        </w:rPr>
        <w:t>ت</w:t>
      </w:r>
      <w:r w:rsidRPr="004D0706">
        <w:rPr>
          <w:rFonts w:ascii="IRANSans" w:hAnsi="IRANSans" w:cs="B Nazanin"/>
          <w:rtl/>
        </w:rPr>
        <w:t xml:space="preserve"> </w:t>
      </w:r>
      <w:r w:rsidRPr="004D0706">
        <w:rPr>
          <w:rFonts w:ascii="IRANSans" w:hAnsi="IRANSans" w:cs="B Nazanin" w:hint="eastAsia"/>
          <w:rtl/>
        </w:rPr>
        <w:t>خود</w:t>
      </w:r>
      <w:r w:rsidRPr="004D0706">
        <w:rPr>
          <w:rFonts w:ascii="IRANSans" w:hAnsi="IRANSans" w:cs="B Nazanin"/>
          <w:rtl/>
        </w:rPr>
        <w:t xml:space="preserve"> </w:t>
      </w:r>
      <w:r w:rsidRPr="004D0706">
        <w:rPr>
          <w:rFonts w:ascii="IRANSans" w:hAnsi="IRANSans" w:cs="B Nazanin" w:hint="eastAsia"/>
          <w:rtl/>
        </w:rPr>
        <w:t>را</w:t>
      </w:r>
      <w:r w:rsidRPr="004D0706">
        <w:rPr>
          <w:rFonts w:ascii="IRANSans" w:hAnsi="IRANSans" w:cs="B Nazanin"/>
          <w:rtl/>
        </w:rPr>
        <w:t xml:space="preserve"> </w:t>
      </w:r>
      <w:r w:rsidRPr="004D0706">
        <w:rPr>
          <w:rFonts w:ascii="IRANSans" w:hAnsi="IRANSans" w:cs="B Nazanin" w:hint="eastAsia"/>
          <w:rtl/>
        </w:rPr>
        <w:t>به</w:t>
      </w:r>
      <w:r w:rsidRPr="004D0706">
        <w:rPr>
          <w:rFonts w:ascii="IRANSans" w:hAnsi="IRANSans" w:cs="B Nazanin"/>
          <w:rtl/>
        </w:rPr>
        <w:t xml:space="preserve"> </w:t>
      </w:r>
      <w:r w:rsidRPr="004D0706">
        <w:rPr>
          <w:rFonts w:ascii="IRANSans" w:hAnsi="IRANSans" w:cs="B Nazanin" w:hint="eastAsia"/>
          <w:rtl/>
        </w:rPr>
        <w:t>مقاطع</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که</w:t>
      </w:r>
      <w:r w:rsidRPr="004D0706">
        <w:rPr>
          <w:rFonts w:ascii="IRANSans" w:hAnsi="IRANSans" w:cs="B Nazanin"/>
          <w:rtl/>
        </w:rPr>
        <w:t xml:space="preserve"> </w:t>
      </w:r>
      <w:r w:rsidRPr="004D0706">
        <w:rPr>
          <w:rFonts w:ascii="IRANSans" w:hAnsi="IRANSans" w:cs="B Nazanin" w:hint="eastAsia"/>
          <w:rtl/>
        </w:rPr>
        <w:t>تحت</w:t>
      </w:r>
      <w:r w:rsidRPr="004D0706">
        <w:rPr>
          <w:rFonts w:ascii="IRANSans" w:hAnsi="IRANSans" w:cs="B Nazanin"/>
          <w:rtl/>
        </w:rPr>
        <w:t xml:space="preserve"> </w:t>
      </w:r>
      <w:r w:rsidRPr="004D0706">
        <w:rPr>
          <w:rFonts w:ascii="IRANSans" w:hAnsi="IRANSans" w:cs="B Nazanin" w:hint="eastAsia"/>
          <w:rtl/>
        </w:rPr>
        <w:t>تنش‌ها</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کمتر</w:t>
      </w:r>
      <w:r w:rsidRPr="004D0706">
        <w:rPr>
          <w:rFonts w:ascii="IRANSans" w:hAnsi="IRANSans" w:cs="B Nazanin" w:hint="cs"/>
          <w:rtl/>
        </w:rPr>
        <w:t>ی</w:t>
      </w:r>
      <w:r w:rsidRPr="004D0706">
        <w:rPr>
          <w:rFonts w:ascii="IRANSans" w:hAnsi="IRANSans" w:cs="B Nazanin"/>
          <w:rtl/>
        </w:rPr>
        <w:t xml:space="preserve"> </w:t>
      </w:r>
      <w:r w:rsidRPr="004D0706">
        <w:rPr>
          <w:rFonts w:ascii="IRANSans" w:hAnsi="IRANSans" w:cs="B Nazanin" w:hint="eastAsia"/>
          <w:rtl/>
        </w:rPr>
        <w:t>قرار</w:t>
      </w:r>
      <w:r w:rsidRPr="004D0706">
        <w:rPr>
          <w:rFonts w:ascii="IRANSans" w:hAnsi="IRANSans" w:cs="B Nazanin"/>
          <w:rtl/>
        </w:rPr>
        <w:t xml:space="preserve"> </w:t>
      </w:r>
      <w:r w:rsidRPr="004D0706">
        <w:rPr>
          <w:rFonts w:ascii="IRANSans" w:hAnsi="IRANSans" w:cs="B Nazanin" w:hint="eastAsia"/>
          <w:rtl/>
        </w:rPr>
        <w:t>دارند،</w:t>
      </w:r>
      <w:r w:rsidRPr="004D0706">
        <w:rPr>
          <w:rFonts w:ascii="IRANSans" w:hAnsi="IRANSans" w:cs="B Nazanin"/>
          <w:rtl/>
        </w:rPr>
        <w:t xml:space="preserve"> </w:t>
      </w:r>
      <w:r w:rsidRPr="004D0706">
        <w:rPr>
          <w:rFonts w:ascii="IRANSans" w:hAnsi="IRANSans" w:cs="B Nazanin" w:hint="eastAsia"/>
          <w:rtl/>
        </w:rPr>
        <w:t>انتقال</w:t>
      </w:r>
      <w:r w:rsidRPr="004D0706">
        <w:rPr>
          <w:rFonts w:ascii="IRANSans" w:hAnsi="IRANSans" w:cs="B Nazanin"/>
          <w:rtl/>
        </w:rPr>
        <w:t xml:space="preserve"> </w:t>
      </w:r>
      <w:r w:rsidRPr="004D0706">
        <w:rPr>
          <w:rFonts w:ascii="IRANSans" w:hAnsi="IRANSans" w:cs="B Nazanin" w:hint="eastAsia"/>
          <w:rtl/>
        </w:rPr>
        <w:t>م</w:t>
      </w:r>
      <w:r w:rsidRPr="004D0706">
        <w:rPr>
          <w:rFonts w:ascii="IRANSans" w:hAnsi="IRANSans" w:cs="B Nazanin" w:hint="cs"/>
          <w:rtl/>
        </w:rPr>
        <w:t>ی‌</w:t>
      </w:r>
      <w:r w:rsidRPr="004D0706">
        <w:rPr>
          <w:rFonts w:ascii="IRANSans" w:hAnsi="IRANSans" w:cs="B Nazanin" w:hint="eastAsia"/>
          <w:rtl/>
        </w:rPr>
        <w:t>دهد</w:t>
      </w:r>
      <w:r w:rsidRPr="004D0706">
        <w:rPr>
          <w:rFonts w:ascii="IRANSans" w:hAnsi="IRANSans" w:cs="B Nazanin"/>
          <w:rtl/>
        </w:rPr>
        <w:t>.</w:t>
      </w:r>
    </w:p>
    <w:p w14:paraId="5AF7CDD5" w14:textId="77777777" w:rsidR="00ED69A5" w:rsidRDefault="00ED69A5" w:rsidP="00ED69A5">
      <w:pPr>
        <w:bidi/>
        <w:spacing w:line="360" w:lineRule="auto"/>
        <w:jc w:val="both"/>
        <w:rPr>
          <w:rFonts w:ascii="IRANSans" w:hAnsi="IRANSans" w:cs="B Nazanin"/>
          <w:rtl/>
        </w:rPr>
      </w:pP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دوسر</w:t>
      </w:r>
      <w:r w:rsidRPr="00ED69A5">
        <w:rPr>
          <w:rFonts w:ascii="IRANSans" w:hAnsi="IRANSans" w:cs="B Nazanin"/>
          <w:rtl/>
        </w:rPr>
        <w:t xml:space="preserve"> </w:t>
      </w:r>
      <w:r w:rsidRPr="00ED69A5">
        <w:rPr>
          <w:rFonts w:ascii="IRANSans" w:hAnsi="IRANSans" w:cs="B Nazanin" w:hint="eastAsia"/>
          <w:rtl/>
        </w:rPr>
        <w:t>گ</w:t>
      </w:r>
      <w:r w:rsidRPr="00ED69A5">
        <w:rPr>
          <w:rFonts w:ascii="IRANSans" w:hAnsi="IRANSans" w:cs="B Nazanin" w:hint="cs"/>
          <w:rtl/>
        </w:rPr>
        <w:t>ی</w:t>
      </w:r>
      <w:r w:rsidRPr="00ED69A5">
        <w:rPr>
          <w:rFonts w:ascii="IRANSans" w:hAnsi="IRANSans" w:cs="B Nazanin" w:hint="eastAsia"/>
          <w:rtl/>
        </w:rPr>
        <w:t>ردار</w:t>
      </w:r>
      <w:r w:rsidRPr="00ED69A5">
        <w:rPr>
          <w:rFonts w:ascii="IRANSans" w:hAnsi="IRANSans" w:cs="B Nazanin"/>
          <w:rtl/>
        </w:rPr>
        <w:t xml:space="preserve"> </w:t>
      </w:r>
      <w:r w:rsidRPr="00ED69A5">
        <w:rPr>
          <w:rFonts w:ascii="IRANSans" w:hAnsi="IRANSans" w:cs="B Nazanin" w:hint="eastAsia"/>
          <w:rtl/>
        </w:rPr>
        <w:t>شکل</w:t>
      </w:r>
      <w:r w:rsidRPr="00ED69A5">
        <w:rPr>
          <w:rFonts w:ascii="IRANSans" w:hAnsi="IRANSans" w:cs="B Nazanin"/>
          <w:rtl/>
        </w:rPr>
        <w:t>(</w:t>
      </w:r>
      <w:r>
        <w:rPr>
          <w:rFonts w:ascii="IRANSans" w:hAnsi="IRANSans" w:cs="B Nazanin" w:hint="cs"/>
          <w:rtl/>
        </w:rPr>
        <w:t>40</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اثر</w:t>
      </w:r>
      <w:r w:rsidRPr="00ED69A5">
        <w:rPr>
          <w:rFonts w:ascii="IRANSans" w:hAnsi="IRANSans" w:cs="B Nazanin"/>
          <w:rtl/>
        </w:rPr>
        <w:t xml:space="preserve"> </w:t>
      </w:r>
      <w:r w:rsidRPr="00ED69A5">
        <w:rPr>
          <w:rFonts w:ascii="IRANSans" w:hAnsi="IRANSans" w:cs="B Nazanin" w:hint="eastAsia"/>
          <w:rtl/>
        </w:rPr>
        <w:t>بار</w:t>
      </w:r>
      <w:r w:rsidRPr="00ED69A5">
        <w:rPr>
          <w:rFonts w:ascii="IRANSans" w:hAnsi="IRANSans" w:cs="B Nazanin"/>
          <w:rtl/>
        </w:rPr>
        <w:t xml:space="preserve"> </w:t>
      </w:r>
      <w:r w:rsidRPr="00ED69A5">
        <w:rPr>
          <w:rFonts w:ascii="IRANSans" w:hAnsi="IRANSans" w:cs="B Nazanin" w:hint="eastAsia"/>
          <w:rtl/>
        </w:rPr>
        <w:t>گسترده</w:t>
      </w:r>
      <w:r w:rsidRPr="00ED69A5">
        <w:rPr>
          <w:rFonts w:ascii="IRANSans" w:hAnsi="IRANSans" w:cs="B Nazanin"/>
          <w:rtl/>
        </w:rPr>
        <w:t xml:space="preserve"> </w:t>
      </w:r>
      <w:r w:rsidRPr="00ED69A5">
        <w:rPr>
          <w:rFonts w:ascii="IRANSans" w:hAnsi="IRANSans" w:cs="B Nazanin" w:hint="eastAsia"/>
          <w:rtl/>
        </w:rPr>
        <w:t>خط</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قرار</w:t>
      </w:r>
      <w:r w:rsidRPr="00ED69A5">
        <w:rPr>
          <w:rFonts w:ascii="IRANSans" w:hAnsi="IRANSans" w:cs="B Nazanin"/>
          <w:rtl/>
        </w:rPr>
        <w:t xml:space="preserve"> </w:t>
      </w:r>
      <w:r w:rsidRPr="00ED69A5">
        <w:rPr>
          <w:rFonts w:ascii="IRANSans" w:hAnsi="IRANSans" w:cs="B Nazanin" w:hint="eastAsia"/>
          <w:rtl/>
        </w:rPr>
        <w:t>گرفته</w:t>
      </w:r>
      <w:r w:rsidRPr="00ED69A5">
        <w:rPr>
          <w:rFonts w:ascii="IRANSans" w:hAnsi="IRANSans" w:cs="B Nazanin"/>
          <w:rtl/>
        </w:rPr>
        <w:t xml:space="preserve"> </w:t>
      </w:r>
      <w:r w:rsidRPr="00ED69A5">
        <w:rPr>
          <w:rFonts w:ascii="IRANSans" w:hAnsi="IRANSans" w:cs="B Nazanin" w:hint="eastAsia"/>
          <w:rtl/>
        </w:rPr>
        <w:t>است،</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نظر</w:t>
      </w:r>
      <w:r w:rsidRPr="00ED69A5">
        <w:rPr>
          <w:rFonts w:ascii="IRANSans" w:hAnsi="IRANSans" w:cs="B Nazanin"/>
          <w:rtl/>
        </w:rPr>
        <w:t xml:space="preserve"> </w:t>
      </w:r>
      <w:r w:rsidRPr="00ED69A5">
        <w:rPr>
          <w:rFonts w:ascii="IRANSans" w:hAnsi="IRANSans" w:cs="B Nazanin" w:hint="eastAsia"/>
          <w:rtl/>
        </w:rPr>
        <w:t>بگ</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hint="cs"/>
          <w:rtl/>
        </w:rPr>
        <w:t>ی</w:t>
      </w:r>
      <w:r w:rsidRPr="00ED69A5">
        <w:rPr>
          <w:rFonts w:ascii="IRANSans" w:hAnsi="IRANSans" w:cs="B Nazanin" w:hint="eastAsia"/>
          <w:rtl/>
        </w:rPr>
        <w:t>د</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دان</w:t>
      </w:r>
      <w:r w:rsidRPr="00ED69A5">
        <w:rPr>
          <w:rFonts w:ascii="IRANSans" w:hAnsi="IRANSans" w:cs="B Nazanin" w:hint="cs"/>
          <w:rtl/>
        </w:rPr>
        <w:t>ی</w:t>
      </w:r>
      <w:r w:rsidRPr="00ED69A5">
        <w:rPr>
          <w:rFonts w:ascii="IRANSans" w:hAnsi="IRANSans" w:cs="B Nazanin" w:hint="eastAsia"/>
          <w:rtl/>
        </w:rPr>
        <w:t>م</w:t>
      </w:r>
      <w:r w:rsidRPr="00ED69A5">
        <w:rPr>
          <w:rFonts w:ascii="IRANSans" w:hAnsi="IRANSans" w:cs="B Nazanin"/>
          <w:rtl/>
        </w:rPr>
        <w:t xml:space="preserve"> </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تحت</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شرا</w:t>
      </w:r>
      <w:r w:rsidRPr="00ED69A5">
        <w:rPr>
          <w:rFonts w:ascii="IRANSans" w:hAnsi="IRANSans" w:cs="B Nazanin" w:hint="cs"/>
          <w:rtl/>
        </w:rPr>
        <w:t>ی</w:t>
      </w:r>
      <w:r w:rsidRPr="00ED69A5">
        <w:rPr>
          <w:rFonts w:ascii="IRANSans" w:hAnsi="IRANSans" w:cs="B Nazanin" w:hint="eastAsia"/>
          <w:rtl/>
        </w:rPr>
        <w:t>ط،</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انتها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ب</w:t>
      </w:r>
      <w:r w:rsidRPr="00ED69A5">
        <w:rPr>
          <w:rFonts w:ascii="IRANSans" w:hAnsi="IRANSans" w:cs="B Nazanin" w:hint="cs"/>
          <w:rtl/>
        </w:rPr>
        <w:t>ی</w:t>
      </w:r>
      <w:r w:rsidRPr="00ED69A5">
        <w:rPr>
          <w:rFonts w:ascii="IRANSans" w:hAnsi="IRANSans" w:cs="B Nazanin" w:hint="eastAsia"/>
          <w:rtl/>
        </w:rPr>
        <w:t>شتر</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لنگر</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را</w:t>
      </w:r>
      <w:r w:rsidRPr="00ED69A5">
        <w:rPr>
          <w:rFonts w:ascii="IRANSans" w:hAnsi="IRANSans" w:cs="B Nazanin"/>
          <w:rtl/>
        </w:rPr>
        <w:t xml:space="preserve"> </w:t>
      </w:r>
      <w:r w:rsidRPr="00ED69A5">
        <w:rPr>
          <w:rFonts w:ascii="IRANSans" w:hAnsi="IRANSans" w:cs="B Nazanin" w:hint="eastAsia"/>
          <w:rtl/>
        </w:rPr>
        <w:t>تجربه</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کنند</w:t>
      </w:r>
      <w:r w:rsidRPr="00ED69A5">
        <w:rPr>
          <w:rFonts w:ascii="IRANSans" w:hAnsi="IRANSans" w:cs="B Nazanin"/>
          <w:rtl/>
        </w:rPr>
        <w:t xml:space="preserve">. </w:t>
      </w:r>
      <w:r w:rsidRPr="00ED69A5">
        <w:rPr>
          <w:rFonts w:ascii="IRANSans" w:hAnsi="IRANSans" w:cs="B Nazanin" w:hint="eastAsia"/>
          <w:rtl/>
        </w:rPr>
        <w:t>حال</w:t>
      </w:r>
      <w:r w:rsidRPr="00ED69A5">
        <w:rPr>
          <w:rFonts w:ascii="IRANSans" w:hAnsi="IRANSans" w:cs="B Nazanin"/>
          <w:rtl/>
        </w:rPr>
        <w:t xml:space="preserve"> </w:t>
      </w:r>
      <w:r w:rsidRPr="00ED69A5">
        <w:rPr>
          <w:rFonts w:ascii="IRANSans" w:hAnsi="IRANSans" w:cs="B Nazanin" w:hint="eastAsia"/>
          <w:rtl/>
        </w:rPr>
        <w:t>اگر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نقاط،</w:t>
      </w:r>
      <w:r w:rsidRPr="00ED69A5">
        <w:rPr>
          <w:rFonts w:ascii="IRANSans" w:hAnsi="IRANSans" w:cs="B Nazanin"/>
          <w:rtl/>
        </w:rPr>
        <w:t xml:space="preserve"> </w:t>
      </w:r>
      <w:r w:rsidRPr="00ED69A5">
        <w:rPr>
          <w:rFonts w:ascii="IRANSans" w:hAnsi="IRANSans" w:cs="B Nazanin" w:hint="eastAsia"/>
          <w:rtl/>
        </w:rPr>
        <w:t>دارا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مقاومت</w:t>
      </w:r>
      <w:r w:rsidRPr="00ED69A5">
        <w:rPr>
          <w:rFonts w:ascii="IRANSans" w:hAnsi="IRANSans" w:cs="B Nazanin"/>
          <w:rtl/>
        </w:rPr>
        <w:t xml:space="preserve"> </w:t>
      </w:r>
      <w:r w:rsidRPr="00ED69A5">
        <w:rPr>
          <w:rFonts w:ascii="IRANSans" w:hAnsi="IRANSans" w:cs="B Nazanin" w:hint="eastAsia"/>
          <w:rtl/>
        </w:rPr>
        <w:t>خمش</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کمتر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باشند،</w:t>
      </w:r>
      <w:r w:rsidRPr="00ED69A5">
        <w:rPr>
          <w:rFonts w:ascii="IRANSans" w:hAnsi="IRANSans" w:cs="B Nazanin"/>
          <w:rtl/>
        </w:rPr>
        <w:t xml:space="preserve"> </w:t>
      </w:r>
      <w:r w:rsidRPr="00ED69A5">
        <w:rPr>
          <w:rFonts w:ascii="IRANSans" w:hAnsi="IRANSans" w:cs="B Nazanin" w:hint="eastAsia"/>
          <w:rtl/>
        </w:rPr>
        <w:t>طور</w:t>
      </w:r>
      <w:r w:rsidRPr="00ED69A5">
        <w:rPr>
          <w:rFonts w:ascii="IRANSans" w:hAnsi="IRANSans" w:cs="B Nazanin" w:hint="cs"/>
          <w:rtl/>
        </w:rPr>
        <w:t>ی</w:t>
      </w:r>
      <w:r w:rsidRPr="00ED69A5">
        <w:rPr>
          <w:rFonts w:ascii="IRANSans" w:hAnsi="IRANSans" w:cs="B Nazanin" w:hint="eastAsia"/>
          <w:rtl/>
        </w:rPr>
        <w:t>که</w:t>
      </w:r>
      <w:r w:rsidRPr="00ED69A5">
        <w:rPr>
          <w:rFonts w:ascii="IRANSans" w:hAnsi="IRANSans" w:cs="B Nazanin"/>
          <w:rtl/>
        </w:rPr>
        <w:t xml:space="preserve"> </w:t>
      </w:r>
      <w:r w:rsidRPr="00ED69A5">
        <w:rPr>
          <w:rFonts w:ascii="IRANSans" w:hAnsi="IRANSans" w:cs="B Nazanin" w:hint="eastAsia"/>
          <w:rtl/>
        </w:rPr>
        <w:t>ابتدا</w:t>
      </w:r>
      <w:r w:rsidRPr="00ED69A5">
        <w:rPr>
          <w:rFonts w:ascii="IRANSans" w:hAnsi="IRANSans" w:cs="B Nazanin"/>
          <w:rtl/>
        </w:rPr>
        <w:t xml:space="preserve"> </w:t>
      </w:r>
      <w:r w:rsidRPr="00ED69A5">
        <w:rPr>
          <w:rFonts w:ascii="IRANSans" w:hAnsi="IRANSans" w:cs="B Nazanin" w:hint="eastAsia"/>
          <w:rtl/>
        </w:rPr>
        <w:t>آرماتور</w:t>
      </w:r>
      <w:r w:rsidRPr="00ED69A5">
        <w:rPr>
          <w:rFonts w:ascii="IRANSans" w:hAnsi="IRANSans" w:cs="B Nazanin"/>
          <w:rtl/>
        </w:rPr>
        <w:t xml:space="preserve"> </w:t>
      </w:r>
      <w:r w:rsidRPr="00ED69A5">
        <w:rPr>
          <w:rFonts w:ascii="IRANSans" w:hAnsi="IRANSans" w:cs="B Nazanin" w:hint="eastAsia"/>
          <w:rtl/>
        </w:rPr>
        <w:t>ها</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مقطع</w:t>
      </w:r>
      <w:r w:rsidRPr="00ED69A5">
        <w:rPr>
          <w:rFonts w:ascii="IRANSans" w:hAnsi="IRANSans" w:cs="B Nazanin"/>
          <w:rtl/>
        </w:rPr>
        <w:t xml:space="preserve"> </w:t>
      </w:r>
      <w:r w:rsidRPr="00ED69A5">
        <w:rPr>
          <w:rFonts w:ascii="IRANSans" w:hAnsi="IRANSans" w:cs="B Nazanin" w:hint="eastAsia"/>
          <w:rtl/>
        </w:rPr>
        <w:t>از</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دو</w:t>
      </w:r>
      <w:r w:rsidRPr="00ED69A5">
        <w:rPr>
          <w:rFonts w:ascii="IRANSans" w:hAnsi="IRANSans" w:cs="B Nazanin"/>
          <w:rtl/>
        </w:rPr>
        <w:t xml:space="preserve"> </w:t>
      </w:r>
      <w:r w:rsidRPr="00ED69A5">
        <w:rPr>
          <w:rFonts w:ascii="IRANSans" w:hAnsi="IRANSans" w:cs="B Nazanin" w:hint="eastAsia"/>
          <w:rtl/>
        </w:rPr>
        <w:t>سر</w:t>
      </w:r>
      <w:r w:rsidRPr="00ED69A5">
        <w:rPr>
          <w:rFonts w:ascii="IRANSans" w:hAnsi="IRANSans" w:cs="B Nazanin"/>
          <w:rtl/>
        </w:rPr>
        <w:t xml:space="preserve"> </w:t>
      </w:r>
      <w:r w:rsidRPr="00ED69A5">
        <w:rPr>
          <w:rFonts w:ascii="IRANSans" w:hAnsi="IRANSans" w:cs="B Nazanin" w:hint="eastAsia"/>
          <w:rtl/>
        </w:rPr>
        <w:t>ت</w:t>
      </w:r>
      <w:r w:rsidRPr="00ED69A5">
        <w:rPr>
          <w:rFonts w:ascii="IRANSans" w:hAnsi="IRANSans" w:cs="B Nazanin" w:hint="cs"/>
          <w:rtl/>
        </w:rPr>
        <w:t>ی</w:t>
      </w:r>
      <w:r w:rsidRPr="00ED69A5">
        <w:rPr>
          <w:rFonts w:ascii="IRANSans" w:hAnsi="IRANSans" w:cs="B Nazanin" w:hint="eastAsia"/>
          <w:rtl/>
        </w:rPr>
        <w:t>ر</w:t>
      </w:r>
      <w:r w:rsidRPr="00ED69A5">
        <w:rPr>
          <w:rFonts w:ascii="IRANSans" w:hAnsi="IRANSans" w:cs="B Nazanin"/>
          <w:rtl/>
        </w:rPr>
        <w:t xml:space="preserve">) </w:t>
      </w:r>
      <w:r w:rsidRPr="00ED69A5">
        <w:rPr>
          <w:rFonts w:ascii="IRANSans" w:hAnsi="IRANSans" w:cs="B Nazanin" w:hint="eastAsia"/>
          <w:rtl/>
        </w:rPr>
        <w:t>جار</w:t>
      </w:r>
      <w:r w:rsidRPr="00ED69A5">
        <w:rPr>
          <w:rFonts w:ascii="IRANSans" w:hAnsi="IRANSans" w:cs="B Nazanin" w:hint="cs"/>
          <w:rtl/>
        </w:rPr>
        <w:t>ی</w:t>
      </w:r>
      <w:r w:rsidRPr="00ED69A5">
        <w:rPr>
          <w:rFonts w:ascii="IRANSans" w:hAnsi="IRANSans" w:cs="B Nazanin"/>
          <w:rtl/>
        </w:rPr>
        <w:t xml:space="preserve"> </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به</w:t>
      </w:r>
      <w:r w:rsidRPr="00ED69A5">
        <w:rPr>
          <w:rFonts w:ascii="IRANSans" w:hAnsi="IRANSans" w:cs="B Nazanin"/>
          <w:rtl/>
        </w:rPr>
        <w:t xml:space="preserve"> </w:t>
      </w:r>
      <w:r w:rsidRPr="00ED69A5">
        <w:rPr>
          <w:rFonts w:ascii="IRANSans" w:hAnsi="IRANSans" w:cs="B Nazanin" w:hint="eastAsia"/>
          <w:rtl/>
        </w:rPr>
        <w:t>دنبال</w:t>
      </w:r>
      <w:r w:rsidRPr="00ED69A5">
        <w:rPr>
          <w:rFonts w:ascii="IRANSans" w:hAnsi="IRANSans" w:cs="B Nazanin"/>
          <w:rtl/>
        </w:rPr>
        <w:t xml:space="preserve"> </w:t>
      </w:r>
      <w:r w:rsidRPr="00ED69A5">
        <w:rPr>
          <w:rFonts w:ascii="IRANSans" w:hAnsi="IRANSans" w:cs="B Nazanin" w:hint="eastAsia"/>
          <w:rtl/>
        </w:rPr>
        <w:t>آن</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در</w:t>
      </w:r>
      <w:r w:rsidRPr="00ED69A5">
        <w:rPr>
          <w:rFonts w:ascii="IRANSans" w:hAnsi="IRANSans" w:cs="B Nazanin"/>
          <w:rtl/>
        </w:rPr>
        <w:t xml:space="preserve"> </w:t>
      </w:r>
      <w:r w:rsidRPr="00ED69A5">
        <w:rPr>
          <w:rFonts w:ascii="IRANSans" w:hAnsi="IRANSans" w:cs="B Nazanin" w:hint="eastAsia"/>
          <w:rtl/>
        </w:rPr>
        <w:t>ا</w:t>
      </w:r>
      <w:r w:rsidRPr="00ED69A5">
        <w:rPr>
          <w:rFonts w:ascii="IRANSans" w:hAnsi="IRANSans" w:cs="B Nazanin" w:hint="cs"/>
          <w:rtl/>
        </w:rPr>
        <w:t>ی</w:t>
      </w:r>
      <w:r w:rsidRPr="00ED69A5">
        <w:rPr>
          <w:rFonts w:ascii="IRANSans" w:hAnsi="IRANSans" w:cs="B Nazanin" w:hint="eastAsia"/>
          <w:rtl/>
        </w:rPr>
        <w:t>ن</w:t>
      </w:r>
      <w:r w:rsidRPr="00ED69A5">
        <w:rPr>
          <w:rFonts w:ascii="IRANSans" w:hAnsi="IRANSans" w:cs="B Nazanin"/>
          <w:rtl/>
        </w:rPr>
        <w:t xml:space="preserve"> </w:t>
      </w:r>
      <w:r w:rsidRPr="00ED69A5">
        <w:rPr>
          <w:rFonts w:ascii="IRANSans" w:hAnsi="IRANSans" w:cs="B Nazanin" w:hint="eastAsia"/>
          <w:rtl/>
        </w:rPr>
        <w:t>مقاطع</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شوند</w:t>
      </w:r>
      <w:r w:rsidRPr="00ED69A5">
        <w:rPr>
          <w:rFonts w:ascii="IRANSans" w:hAnsi="IRANSans" w:cs="B Nazanin"/>
          <w:rtl/>
        </w:rPr>
        <w:t xml:space="preserve"> </w:t>
      </w:r>
      <w:r w:rsidRPr="00ED69A5">
        <w:rPr>
          <w:rFonts w:ascii="IRANSans" w:hAnsi="IRANSans" w:cs="B Nazanin" w:hint="eastAsia"/>
          <w:rtl/>
        </w:rPr>
        <w:t>و</w:t>
      </w:r>
      <w:r w:rsidRPr="00ED69A5">
        <w:rPr>
          <w:rFonts w:ascii="IRANSans" w:hAnsi="IRANSans" w:cs="B Nazanin"/>
          <w:rtl/>
        </w:rPr>
        <w:t xml:space="preserve"> </w:t>
      </w:r>
      <w:r w:rsidRPr="00ED69A5">
        <w:rPr>
          <w:rFonts w:ascii="IRANSans" w:hAnsi="IRANSans" w:cs="B Nazanin" w:hint="eastAsia"/>
          <w:rtl/>
        </w:rPr>
        <w:t>سپس،</w:t>
      </w:r>
      <w:r w:rsidRPr="00ED69A5">
        <w:rPr>
          <w:rFonts w:ascii="IRANSans" w:hAnsi="IRANSans" w:cs="B Nazanin"/>
          <w:rtl/>
        </w:rPr>
        <w:t xml:space="preserve"> </w:t>
      </w:r>
      <w:r w:rsidRPr="00ED69A5">
        <w:rPr>
          <w:rFonts w:ascii="IRANSans" w:hAnsi="IRANSans" w:cs="B Nazanin" w:hint="eastAsia"/>
          <w:rtl/>
        </w:rPr>
        <w:t>فرآ</w:t>
      </w:r>
      <w:r w:rsidRPr="00ED69A5">
        <w:rPr>
          <w:rFonts w:ascii="IRANSans" w:hAnsi="IRANSans" w:cs="B Nazanin" w:hint="cs"/>
          <w:rtl/>
        </w:rPr>
        <w:t>ی</w:t>
      </w:r>
      <w:r w:rsidRPr="00ED69A5">
        <w:rPr>
          <w:rFonts w:ascii="IRANSans" w:hAnsi="IRANSans" w:cs="B Nazanin" w:hint="eastAsia"/>
          <w:rtl/>
        </w:rPr>
        <w:t>ند</w:t>
      </w:r>
      <w:r w:rsidRPr="00ED69A5">
        <w:rPr>
          <w:rFonts w:ascii="IRANSans" w:hAnsi="IRANSans" w:cs="B Nazanin"/>
          <w:rtl/>
        </w:rPr>
        <w:t xml:space="preserve"> </w:t>
      </w:r>
      <w:r w:rsidRPr="00ED69A5">
        <w:rPr>
          <w:rFonts w:ascii="IRANSans" w:hAnsi="IRANSans" w:cs="B Nazanin" w:hint="eastAsia"/>
          <w:rtl/>
        </w:rPr>
        <w:t>بازتوز</w:t>
      </w:r>
      <w:r w:rsidRPr="00ED69A5">
        <w:rPr>
          <w:rFonts w:ascii="IRANSans" w:hAnsi="IRANSans" w:cs="B Nazanin" w:hint="cs"/>
          <w:rtl/>
        </w:rPr>
        <w:t>ی</w:t>
      </w:r>
      <w:r w:rsidRPr="00ED69A5">
        <w:rPr>
          <w:rFonts w:ascii="IRANSans" w:hAnsi="IRANSans" w:cs="B Nazanin" w:hint="eastAsia"/>
          <w:rtl/>
        </w:rPr>
        <w:t>ع</w:t>
      </w:r>
      <w:r w:rsidRPr="00ED69A5">
        <w:rPr>
          <w:rFonts w:ascii="IRANSans" w:hAnsi="IRANSans" w:cs="B Nazanin"/>
          <w:rtl/>
        </w:rPr>
        <w:t xml:space="preserve"> </w:t>
      </w:r>
      <w:r w:rsidRPr="00ED69A5">
        <w:rPr>
          <w:rFonts w:ascii="IRANSans" w:hAnsi="IRANSans" w:cs="B Nazanin" w:hint="eastAsia"/>
          <w:rtl/>
        </w:rPr>
        <w:t>لنگرها</w:t>
      </w:r>
      <w:r w:rsidRPr="00ED69A5">
        <w:rPr>
          <w:rFonts w:ascii="IRANSans" w:hAnsi="IRANSans" w:cs="B Nazanin"/>
          <w:rtl/>
        </w:rPr>
        <w:t xml:space="preserve"> </w:t>
      </w:r>
      <w:r w:rsidRPr="00ED69A5">
        <w:rPr>
          <w:rFonts w:ascii="IRANSans" w:hAnsi="IRANSans" w:cs="B Nazanin" w:hint="eastAsia"/>
          <w:rtl/>
        </w:rPr>
        <w:t>توسط</w:t>
      </w:r>
      <w:r w:rsidRPr="00ED69A5">
        <w:rPr>
          <w:rFonts w:ascii="IRANSans" w:hAnsi="IRANSans" w:cs="B Nazanin"/>
          <w:rtl/>
        </w:rPr>
        <w:t xml:space="preserve"> </w:t>
      </w:r>
      <w:r w:rsidRPr="00ED69A5">
        <w:rPr>
          <w:rFonts w:ascii="IRANSans" w:hAnsi="IRANSans" w:cs="B Nazanin" w:hint="eastAsia"/>
          <w:rtl/>
        </w:rPr>
        <w:t>مفاصل</w:t>
      </w:r>
      <w:r w:rsidRPr="00ED69A5">
        <w:rPr>
          <w:rFonts w:ascii="IRANSans" w:hAnsi="IRANSans" w:cs="B Nazanin"/>
          <w:rtl/>
        </w:rPr>
        <w:t xml:space="preserve"> </w:t>
      </w:r>
      <w:r w:rsidRPr="00ED69A5">
        <w:rPr>
          <w:rFonts w:ascii="IRANSans" w:hAnsi="IRANSans" w:cs="B Nazanin" w:hint="eastAsia"/>
          <w:rtl/>
        </w:rPr>
        <w:t>پلاست</w:t>
      </w:r>
      <w:r w:rsidRPr="00ED69A5">
        <w:rPr>
          <w:rFonts w:ascii="IRANSans" w:hAnsi="IRANSans" w:cs="B Nazanin" w:hint="cs"/>
          <w:rtl/>
        </w:rPr>
        <w:t>ی</w:t>
      </w:r>
      <w:r w:rsidRPr="00ED69A5">
        <w:rPr>
          <w:rFonts w:ascii="IRANSans" w:hAnsi="IRANSans" w:cs="B Nazanin" w:hint="eastAsia"/>
          <w:rtl/>
        </w:rPr>
        <w:t>ک</w:t>
      </w:r>
      <w:r w:rsidRPr="00ED69A5">
        <w:rPr>
          <w:rFonts w:ascii="IRANSans" w:hAnsi="IRANSans" w:cs="B Nazanin"/>
          <w:rtl/>
        </w:rPr>
        <w:t xml:space="preserve"> </w:t>
      </w:r>
      <w:r w:rsidRPr="00ED69A5">
        <w:rPr>
          <w:rFonts w:ascii="IRANSans" w:hAnsi="IRANSans" w:cs="B Nazanin" w:hint="eastAsia"/>
          <w:rtl/>
        </w:rPr>
        <w:t>تشک</w:t>
      </w:r>
      <w:r w:rsidRPr="00ED69A5">
        <w:rPr>
          <w:rFonts w:ascii="IRANSans" w:hAnsi="IRANSans" w:cs="B Nazanin" w:hint="cs"/>
          <w:rtl/>
        </w:rPr>
        <w:t>ی</w:t>
      </w:r>
      <w:r w:rsidRPr="00ED69A5">
        <w:rPr>
          <w:rFonts w:ascii="IRANSans" w:hAnsi="IRANSans" w:cs="B Nazanin" w:hint="eastAsia"/>
          <w:rtl/>
        </w:rPr>
        <w:t>ل</w:t>
      </w:r>
      <w:r w:rsidRPr="00ED69A5">
        <w:rPr>
          <w:rFonts w:ascii="IRANSans" w:hAnsi="IRANSans" w:cs="B Nazanin"/>
          <w:rtl/>
        </w:rPr>
        <w:t xml:space="preserve"> </w:t>
      </w:r>
      <w:r w:rsidRPr="00ED69A5">
        <w:rPr>
          <w:rFonts w:ascii="IRANSans" w:hAnsi="IRANSans" w:cs="B Nazanin" w:hint="eastAsia"/>
          <w:rtl/>
        </w:rPr>
        <w:t>شده،</w:t>
      </w:r>
      <w:r w:rsidRPr="00ED69A5">
        <w:rPr>
          <w:rFonts w:ascii="IRANSans" w:hAnsi="IRANSans" w:cs="B Nazanin"/>
          <w:rtl/>
        </w:rPr>
        <w:t xml:space="preserve"> </w:t>
      </w:r>
      <w:r w:rsidRPr="00ED69A5">
        <w:rPr>
          <w:rFonts w:ascii="IRANSans" w:hAnsi="IRANSans" w:cs="B Nazanin" w:hint="eastAsia"/>
          <w:rtl/>
        </w:rPr>
        <w:t>آغاز</w:t>
      </w:r>
      <w:r w:rsidRPr="00ED69A5">
        <w:rPr>
          <w:rFonts w:ascii="IRANSans" w:hAnsi="IRANSans" w:cs="B Nazanin"/>
          <w:rtl/>
        </w:rPr>
        <w:t xml:space="preserve"> </w:t>
      </w:r>
      <w:r w:rsidRPr="00ED69A5">
        <w:rPr>
          <w:rFonts w:ascii="IRANSans" w:hAnsi="IRANSans" w:cs="B Nazanin" w:hint="eastAsia"/>
          <w:rtl/>
        </w:rPr>
        <w:t>م</w:t>
      </w:r>
      <w:r w:rsidRPr="00ED69A5">
        <w:rPr>
          <w:rFonts w:ascii="IRANSans" w:hAnsi="IRANSans" w:cs="B Nazanin" w:hint="cs"/>
          <w:rtl/>
        </w:rPr>
        <w:t>ی‌</w:t>
      </w:r>
      <w:r w:rsidRPr="00ED69A5">
        <w:rPr>
          <w:rFonts w:ascii="IRANSans" w:hAnsi="IRANSans" w:cs="B Nazanin" w:hint="eastAsia"/>
          <w:rtl/>
        </w:rPr>
        <w:t>گردد</w:t>
      </w:r>
      <w:r w:rsidRPr="00ED69A5">
        <w:rPr>
          <w:rFonts w:ascii="IRANSans" w:hAnsi="IRANSans" w:cs="B Nazanin"/>
          <w:rtl/>
        </w:rPr>
        <w:t>.</w:t>
      </w:r>
    </w:p>
    <w:p w14:paraId="6FA05512" w14:textId="77777777" w:rsidR="00E62A3A" w:rsidRDefault="00E62A3A" w:rsidP="00E62A3A">
      <w:pPr>
        <w:bidi/>
        <w:spacing w:line="360" w:lineRule="auto"/>
        <w:jc w:val="both"/>
        <w:rPr>
          <w:rFonts w:ascii="IRANSans" w:hAnsi="IRANSans" w:cs="B Nazanin"/>
          <w:rtl/>
        </w:rPr>
      </w:pPr>
      <w:r w:rsidRPr="00E62A3A">
        <w:rPr>
          <w:rFonts w:ascii="IRANSans" w:hAnsi="IRANSans" w:cs="B Nazanin" w:hint="eastAsia"/>
          <w:rtl/>
        </w:rPr>
        <w:t>ممکن</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خواندن</w:t>
      </w:r>
      <w:r w:rsidRPr="00E62A3A">
        <w:rPr>
          <w:rFonts w:ascii="IRANSans" w:hAnsi="IRANSans" w:cs="B Nazanin"/>
          <w:rtl/>
        </w:rPr>
        <w:t xml:space="preserve"> </w:t>
      </w:r>
      <w:r w:rsidRPr="00E62A3A">
        <w:rPr>
          <w:rFonts w:ascii="IRANSans" w:hAnsi="IRANSans" w:cs="B Nazanin" w:hint="eastAsia"/>
          <w:rtl/>
        </w:rPr>
        <w:t>جمله</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hint="eastAsia"/>
          <w:rtl/>
        </w:rPr>
        <w:t>تان</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آمده</w:t>
      </w:r>
      <w:r w:rsidRPr="00E62A3A">
        <w:rPr>
          <w:rFonts w:ascii="IRANSans" w:hAnsi="IRANSans" w:cs="B Nazanin"/>
          <w:rtl/>
        </w:rPr>
        <w:t xml:space="preserve"> </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منظور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چ</w:t>
      </w:r>
      <w:r w:rsidRPr="00E62A3A">
        <w:rPr>
          <w:rFonts w:ascii="IRANSans" w:hAnsi="IRANSans" w:cs="B Nazanin" w:hint="cs"/>
          <w:rtl/>
        </w:rPr>
        <w:t>ی</w:t>
      </w:r>
      <w:r w:rsidRPr="00E62A3A">
        <w:rPr>
          <w:rFonts w:ascii="IRANSans" w:hAnsi="IRANSans" w:cs="B Nazanin" w:hint="eastAsia"/>
          <w:rtl/>
        </w:rPr>
        <w:t>ست؟</w:t>
      </w:r>
      <w:r w:rsidRPr="00E62A3A">
        <w:rPr>
          <w:rFonts w:ascii="IRANSans" w:hAnsi="IRANSans" w:cs="B Nazanin"/>
          <w:rtl/>
        </w:rPr>
        <w:t xml:space="preserve"> </w:t>
      </w:r>
      <w:r w:rsidRPr="00E62A3A">
        <w:rPr>
          <w:rFonts w:ascii="IRANSans" w:hAnsi="IRANSans" w:cs="B Nazanin" w:hint="eastAsia"/>
          <w:rtl/>
        </w:rPr>
        <w:t>برا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پاسخ</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سوال</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اصطلاح</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سم»</w:t>
      </w:r>
      <w:r w:rsidRPr="00E62A3A">
        <w:rPr>
          <w:rFonts w:ascii="IRANSans" w:hAnsi="IRANSans" w:cs="B Nazanin"/>
          <w:rtl/>
        </w:rPr>
        <w:t xml:space="preserve"> </w:t>
      </w:r>
      <w:r w:rsidRPr="00E62A3A">
        <w:rPr>
          <w:rFonts w:ascii="IRANSans" w:hAnsi="IRANSans" w:cs="B Nazanin" w:hint="eastAsia"/>
          <w:rtl/>
        </w:rPr>
        <w:t>ب</w:t>
      </w:r>
      <w:r w:rsidRPr="00E62A3A">
        <w:rPr>
          <w:rFonts w:ascii="IRANSans" w:hAnsi="IRANSans" w:cs="B Nazanin" w:hint="cs"/>
          <w:rtl/>
        </w:rPr>
        <w:t>ی</w:t>
      </w:r>
      <w:r w:rsidRPr="00E62A3A">
        <w:rPr>
          <w:rFonts w:ascii="IRANSans" w:hAnsi="IRANSans" w:cs="B Nazanin" w:hint="eastAsia"/>
          <w:rtl/>
        </w:rPr>
        <w:t>شتر</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rtl/>
        </w:rPr>
        <w:t xml:space="preserve"> </w:t>
      </w:r>
      <w:r w:rsidRPr="00E62A3A">
        <w:rPr>
          <w:rFonts w:ascii="IRANSans" w:hAnsi="IRANSans" w:cs="B Nazanin" w:hint="eastAsia"/>
          <w:rtl/>
        </w:rPr>
        <w:t>شو</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لغت</w:t>
      </w:r>
      <w:r w:rsidRPr="00E62A3A">
        <w:rPr>
          <w:rFonts w:ascii="IRANSans" w:hAnsi="IRANSans" w:cs="B Nazanin"/>
          <w:rtl/>
        </w:rPr>
        <w:t xml:space="preserve"> </w:t>
      </w:r>
      <w:r w:rsidRPr="00E62A3A">
        <w:rPr>
          <w:rFonts w:ascii="IRANSans" w:hAnsi="IRANSans" w:cs="B Nazanin" w:hint="eastAsia"/>
          <w:rtl/>
        </w:rPr>
        <w:t>واژه‌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فرانسو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است</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ساده‌</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کاربرد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تر</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معادل</w:t>
      </w:r>
      <w:r w:rsidRPr="00E62A3A">
        <w:rPr>
          <w:rFonts w:ascii="IRANSans" w:hAnsi="IRANSans" w:cs="B Nazanin"/>
          <w:rtl/>
        </w:rPr>
        <w:t xml:space="preserve"> </w:t>
      </w:r>
      <w:r w:rsidRPr="00E62A3A">
        <w:rPr>
          <w:rFonts w:ascii="IRANSans" w:hAnsi="IRANSans" w:cs="B Nazanin" w:hint="eastAsia"/>
          <w:rtl/>
        </w:rPr>
        <w:t>فارس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خصوص</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w:t>
      </w:r>
      <w:r w:rsidRPr="00E62A3A">
        <w:rPr>
          <w:rFonts w:ascii="IRANSans" w:hAnsi="IRANSans" w:cs="B Nazanin" w:hint="cs"/>
          <w:rtl/>
        </w:rPr>
        <w:t>ی</w:t>
      </w:r>
      <w:r w:rsidRPr="00E62A3A">
        <w:rPr>
          <w:rFonts w:ascii="IRANSans" w:hAnsi="IRANSans" w:cs="B Nazanin" w:hint="eastAsia"/>
          <w:rtl/>
        </w:rPr>
        <w:t>نه‌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علوم</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hint="eastAsia"/>
          <w:rtl/>
        </w:rPr>
        <w:t>،</w:t>
      </w:r>
      <w:r w:rsidRPr="00E62A3A">
        <w:rPr>
          <w:rFonts w:ascii="IRANSans" w:hAnsi="IRANSans" w:cs="B Nazanin"/>
          <w:rtl/>
        </w:rPr>
        <w:t xml:space="preserve"> « </w:t>
      </w:r>
      <w:r w:rsidRPr="00E62A3A">
        <w:rPr>
          <w:rFonts w:ascii="IRANSans" w:hAnsi="IRANSans" w:cs="B Nazanin" w:hint="eastAsia"/>
          <w:rtl/>
        </w:rPr>
        <w:t>طرز</w:t>
      </w:r>
      <w:r w:rsidRPr="00E62A3A">
        <w:rPr>
          <w:rFonts w:ascii="IRANSans" w:hAnsi="IRANSans" w:cs="B Nazanin"/>
          <w:rtl/>
        </w:rPr>
        <w:t xml:space="preserve"> </w:t>
      </w:r>
      <w:r w:rsidRPr="00E62A3A">
        <w:rPr>
          <w:rFonts w:ascii="IRANSans" w:hAnsi="IRANSans" w:cs="B Nazanin" w:hint="eastAsia"/>
          <w:rtl/>
        </w:rPr>
        <w:t>کار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توص</w:t>
      </w:r>
      <w:r w:rsidRPr="00E62A3A">
        <w:rPr>
          <w:rFonts w:ascii="IRANSans" w:hAnsi="IRANSans" w:cs="B Nazanin" w:hint="cs"/>
          <w:rtl/>
        </w:rPr>
        <w:t>ی</w:t>
      </w:r>
      <w:r w:rsidRPr="00E62A3A">
        <w:rPr>
          <w:rFonts w:ascii="IRANSans" w:hAnsi="IRANSans" w:cs="B Nazanin" w:hint="eastAsia"/>
          <w:rtl/>
        </w:rPr>
        <w:t>ف</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دستگاه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ا</w:t>
      </w:r>
      <w:r w:rsidRPr="00E62A3A">
        <w:rPr>
          <w:rFonts w:ascii="IRANSans" w:hAnsi="IRANSans" w:cs="B Nazanin"/>
          <w:rtl/>
        </w:rPr>
        <w:t xml:space="preserve"> </w:t>
      </w:r>
      <w:r w:rsidRPr="00E62A3A">
        <w:rPr>
          <w:rFonts w:ascii="IRANSans" w:hAnsi="IRANSans" w:cs="B Nazanin" w:hint="eastAsia"/>
          <w:rtl/>
        </w:rPr>
        <w:t>س</w:t>
      </w:r>
      <w:r w:rsidRPr="00E62A3A">
        <w:rPr>
          <w:rFonts w:ascii="IRANSans" w:hAnsi="IRANSans" w:cs="B Nazanin" w:hint="cs"/>
          <w:rtl/>
        </w:rPr>
        <w:t>ی</w:t>
      </w:r>
      <w:r w:rsidRPr="00E62A3A">
        <w:rPr>
          <w:rFonts w:ascii="IRANSans" w:hAnsi="IRANSans" w:cs="B Nazanin" w:hint="eastAsia"/>
          <w:rtl/>
        </w:rPr>
        <w:t>ستم»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باشد</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eastAsia"/>
          <w:rtl/>
        </w:rPr>
        <w:t>اگر</w:t>
      </w:r>
      <w:r w:rsidRPr="00E62A3A">
        <w:rPr>
          <w:rFonts w:ascii="IRANSans" w:hAnsi="IRANSans" w:cs="B Nazanin"/>
          <w:rtl/>
        </w:rPr>
        <w:t xml:space="preserve"> </w:t>
      </w:r>
      <w:r w:rsidRPr="00E62A3A">
        <w:rPr>
          <w:rFonts w:ascii="IRANSans" w:hAnsi="IRANSans" w:cs="B Nazanin" w:hint="eastAsia"/>
          <w:rtl/>
        </w:rPr>
        <w:t>بخواه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تشر</w:t>
      </w:r>
      <w:r w:rsidRPr="00E62A3A">
        <w:rPr>
          <w:rFonts w:ascii="IRANSans" w:hAnsi="IRANSans" w:cs="B Nazanin" w:hint="cs"/>
          <w:rtl/>
        </w:rPr>
        <w:t>ی</w:t>
      </w:r>
      <w:r w:rsidRPr="00E62A3A">
        <w:rPr>
          <w:rFonts w:ascii="IRANSans" w:hAnsi="IRANSans" w:cs="B Nazanin" w:hint="eastAsia"/>
          <w:rtl/>
        </w:rPr>
        <w:t>ح</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بگو</w:t>
      </w:r>
      <w:r w:rsidRPr="00E62A3A">
        <w:rPr>
          <w:rFonts w:ascii="IRANSans" w:hAnsi="IRANSans" w:cs="B Nazanin" w:hint="cs"/>
          <w:rtl/>
        </w:rPr>
        <w:t>یی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برف‌پاک‌کن</w:t>
      </w:r>
      <w:r w:rsidRPr="00E62A3A">
        <w:rPr>
          <w:rFonts w:ascii="IRANSans" w:hAnsi="IRANSans" w:cs="B Nazanin"/>
          <w:rtl/>
        </w:rPr>
        <w:t xml:space="preserve"> </w:t>
      </w:r>
      <w:r w:rsidRPr="00E62A3A">
        <w:rPr>
          <w:rFonts w:ascii="IRANSans" w:hAnsi="IRANSans" w:cs="B Nazanin" w:hint="eastAsia"/>
          <w:rtl/>
        </w:rPr>
        <w:t>خودرو،</w:t>
      </w:r>
      <w:r w:rsidRPr="00E62A3A">
        <w:rPr>
          <w:rFonts w:ascii="IRANSans" w:hAnsi="IRANSans" w:cs="B Nazanin"/>
          <w:rtl/>
        </w:rPr>
        <w:t xml:space="preserve"> </w:t>
      </w:r>
      <w:r w:rsidRPr="00E62A3A">
        <w:rPr>
          <w:rFonts w:ascii="IRANSans" w:hAnsi="IRANSans" w:cs="B Nazanin" w:hint="eastAsia"/>
          <w:rtl/>
        </w:rPr>
        <w:t>قطاع</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زاو</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دا</w:t>
      </w:r>
      <w:r w:rsidRPr="00E62A3A">
        <w:rPr>
          <w:rFonts w:ascii="IRANSans" w:hAnsi="IRANSans" w:cs="B Nazanin" w:hint="cs"/>
          <w:rtl/>
        </w:rPr>
        <w:t>ی</w:t>
      </w:r>
      <w:r w:rsidRPr="00E62A3A">
        <w:rPr>
          <w:rFonts w:ascii="IRANSans" w:hAnsi="IRANSans" w:cs="B Nazanin" w:hint="eastAsia"/>
          <w:rtl/>
        </w:rPr>
        <w:t>ره</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سرعت</w:t>
      </w:r>
      <w:r w:rsidRPr="00E62A3A">
        <w:rPr>
          <w:rFonts w:ascii="IRANSans" w:hAnsi="IRANSans" w:cs="B Nazanin"/>
          <w:rtl/>
        </w:rPr>
        <w:t xml:space="preserve"> </w:t>
      </w:r>
      <w:r w:rsidRPr="00E62A3A">
        <w:rPr>
          <w:rFonts w:ascii="IRANSans" w:hAnsi="IRANSans" w:cs="B Nazanin" w:hint="eastAsia"/>
          <w:rtl/>
        </w:rPr>
        <w:t>ثابت</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rtl/>
        </w:rPr>
        <w:t xml:space="preserve"> </w:t>
      </w:r>
      <w:r w:rsidRPr="00E62A3A">
        <w:rPr>
          <w:rFonts w:ascii="IRANSans" w:hAnsi="IRANSans" w:cs="B Nazanin" w:hint="eastAsia"/>
          <w:rtl/>
        </w:rPr>
        <w:t>مشخص</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ط</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کرده</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سپس</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موقع</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باز</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گردد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صورت</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عمل</w:t>
      </w:r>
      <w:r w:rsidRPr="00E62A3A">
        <w:rPr>
          <w:rFonts w:ascii="IRANSans" w:hAnsi="IRANSans" w:cs="B Nazanin"/>
          <w:rtl/>
        </w:rPr>
        <w:t xml:space="preserve"> </w:t>
      </w:r>
      <w:r w:rsidRPr="00E62A3A">
        <w:rPr>
          <w:rFonts w:ascii="IRANSans" w:hAnsi="IRANSans" w:cs="B Nazanin" w:hint="eastAsia"/>
          <w:rtl/>
        </w:rPr>
        <w:t>تکرار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حال</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مفهوم</w:t>
      </w:r>
      <w:r w:rsidRPr="00E62A3A">
        <w:rPr>
          <w:rFonts w:ascii="IRANSans" w:hAnsi="IRANSans" w:cs="B Nazanin"/>
          <w:rtl/>
        </w:rPr>
        <w:t xml:space="preserve"> </w:t>
      </w:r>
      <w:r w:rsidRPr="00E62A3A">
        <w:rPr>
          <w:rFonts w:ascii="IRANSans" w:hAnsi="IRANSans" w:cs="B Nazanin" w:hint="eastAsia"/>
          <w:rtl/>
        </w:rPr>
        <w:t>لغو</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آشنا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کرده‌ا</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ادامه</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توان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lastRenderedPageBreak/>
        <w:t>درک</w:t>
      </w:r>
      <w:r w:rsidRPr="00E62A3A">
        <w:rPr>
          <w:rFonts w:ascii="IRANSans" w:hAnsi="IRANSans" w:cs="B Nazanin"/>
          <w:rtl/>
        </w:rPr>
        <w:t xml:space="preserve"> </w:t>
      </w:r>
      <w:r w:rsidRPr="00E62A3A">
        <w:rPr>
          <w:rFonts w:ascii="IRANSans" w:hAnsi="IRANSans" w:cs="B Nazanin" w:hint="eastAsia"/>
          <w:rtl/>
        </w:rPr>
        <w:t>بهتر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نسبت</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تبد</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عضوسازه‌ا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طور</w:t>
      </w:r>
      <w:r w:rsidRPr="00E62A3A">
        <w:rPr>
          <w:rFonts w:ascii="IRANSans" w:hAnsi="IRANSans" w:cs="B Nazanin"/>
          <w:rtl/>
        </w:rPr>
        <w:t xml:space="preserve"> </w:t>
      </w:r>
      <w:r w:rsidRPr="00E62A3A">
        <w:rPr>
          <w:rFonts w:ascii="IRANSans" w:hAnsi="IRANSans" w:cs="B Nazanin" w:hint="eastAsia"/>
          <w:rtl/>
        </w:rPr>
        <w:t>مثال</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ت</w:t>
      </w:r>
      <w:r w:rsidRPr="00E62A3A">
        <w:rPr>
          <w:rFonts w:ascii="IRANSans" w:hAnsi="IRANSans" w:cs="B Nazanin" w:hint="cs"/>
          <w:rtl/>
        </w:rPr>
        <w:t>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پ</w:t>
      </w:r>
      <w:r w:rsidRPr="00E62A3A">
        <w:rPr>
          <w:rFonts w:ascii="IRANSans" w:hAnsi="IRANSans" w:cs="B Nazanin" w:hint="cs"/>
          <w:rtl/>
        </w:rPr>
        <w:t>ی</w:t>
      </w:r>
      <w:r w:rsidRPr="00E62A3A">
        <w:rPr>
          <w:rFonts w:ascii="IRANSans" w:hAnsi="IRANSans" w:cs="B Nazanin" w:hint="eastAsia"/>
          <w:rtl/>
        </w:rPr>
        <w:t>دا</w:t>
      </w:r>
      <w:r w:rsidRPr="00E62A3A">
        <w:rPr>
          <w:rFonts w:ascii="IRANSans" w:hAnsi="IRANSans" w:cs="B Nazanin"/>
          <w:rtl/>
        </w:rPr>
        <w:t xml:space="preserve"> </w:t>
      </w:r>
      <w:r w:rsidRPr="00E62A3A">
        <w:rPr>
          <w:rFonts w:ascii="IRANSans" w:hAnsi="IRANSans" w:cs="B Nazanin" w:hint="eastAsia"/>
          <w:rtl/>
        </w:rPr>
        <w:t>کن</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مفاصل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دائما</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بزرگتر</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ظرف</w:t>
      </w:r>
      <w:r w:rsidRPr="00E62A3A">
        <w:rPr>
          <w:rFonts w:ascii="IRANSans" w:hAnsi="IRANSans" w:cs="B Nazanin" w:hint="cs"/>
          <w:rtl/>
        </w:rPr>
        <w:t>ی</w:t>
      </w:r>
      <w:r w:rsidRPr="00E62A3A">
        <w:rPr>
          <w:rFonts w:ascii="IRANSans" w:hAnsi="IRANSans" w:cs="B Nazanin" w:hint="eastAsia"/>
          <w:rtl/>
        </w:rPr>
        <w:t>ت</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خودِ</w:t>
      </w:r>
      <w:r w:rsidRPr="00E62A3A">
        <w:rPr>
          <w:rFonts w:ascii="IRANSans" w:hAnsi="IRANSans" w:cs="B Nazanin"/>
          <w:rtl/>
        </w:rPr>
        <w:t xml:space="preserve"> </w:t>
      </w:r>
      <w:r w:rsidRPr="00E62A3A">
        <w:rPr>
          <w:rFonts w:ascii="IRANSans" w:hAnsi="IRANSans" w:cs="B Nazanin" w:hint="eastAsia"/>
          <w:rtl/>
        </w:rPr>
        <w:t>مقطع</w:t>
      </w:r>
      <w:r w:rsidRPr="00E62A3A">
        <w:rPr>
          <w:rFonts w:ascii="IRANSans" w:hAnsi="IRANSans" w:cs="B Nazanin"/>
          <w:rtl/>
        </w:rPr>
        <w:t xml:space="preserve"> </w:t>
      </w:r>
      <w:r w:rsidRPr="00E62A3A">
        <w:rPr>
          <w:rFonts w:ascii="IRANSans" w:hAnsi="IRANSans" w:cs="B Nazanin" w:hint="eastAsia"/>
          <w:rtl/>
        </w:rPr>
        <w:t>را</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مقاطع</w:t>
      </w:r>
      <w:r w:rsidRPr="00E62A3A">
        <w:rPr>
          <w:rFonts w:ascii="IRANSans" w:hAnsi="IRANSans" w:cs="B Nazanin"/>
          <w:rtl/>
        </w:rPr>
        <w:t xml:space="preserve"> </w:t>
      </w:r>
      <w:r w:rsidRPr="00E62A3A">
        <w:rPr>
          <w:rFonts w:ascii="IRANSans" w:hAnsi="IRANSans" w:cs="B Nazanin" w:hint="eastAsia"/>
          <w:rtl/>
        </w:rPr>
        <w:t>د</w:t>
      </w:r>
      <w:r w:rsidRPr="00E62A3A">
        <w:rPr>
          <w:rFonts w:ascii="IRANSans" w:hAnsi="IRANSans" w:cs="B Nazanin" w:hint="cs"/>
          <w:rtl/>
        </w:rPr>
        <w:t>ی</w:t>
      </w:r>
      <w:r w:rsidRPr="00E62A3A">
        <w:rPr>
          <w:rFonts w:ascii="IRANSans" w:hAnsi="IRANSans" w:cs="B Nazanin" w:hint="eastAsia"/>
          <w:rtl/>
        </w:rPr>
        <w:t>گر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همان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انتقال</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دهند</w:t>
      </w:r>
      <w:r w:rsidRPr="00E62A3A">
        <w:rPr>
          <w:rFonts w:ascii="IRANSans" w:hAnsi="IRANSans" w:cs="B Nazanin"/>
          <w:rtl/>
        </w:rPr>
        <w:t xml:space="preserve"> </w:t>
      </w:r>
      <w:r w:rsidRPr="00E62A3A">
        <w:rPr>
          <w:rFonts w:ascii="IRANSans" w:hAnsi="IRANSans" w:cs="B Nazanin" w:hint="eastAsia"/>
          <w:rtl/>
        </w:rPr>
        <w:t>تا</w:t>
      </w:r>
      <w:r w:rsidRPr="00E62A3A">
        <w:rPr>
          <w:rFonts w:ascii="IRANSans" w:hAnsi="IRANSans" w:cs="B Nazanin"/>
          <w:rtl/>
        </w:rPr>
        <w:t xml:space="preserve"> </w:t>
      </w:r>
      <w:r w:rsidRPr="00E62A3A">
        <w:rPr>
          <w:rFonts w:ascii="IRANSans" w:hAnsi="IRANSans" w:cs="B Nazanin" w:hint="eastAsia"/>
          <w:rtl/>
        </w:rPr>
        <w:t>زمان</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ز</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شرا</w:t>
      </w:r>
      <w:r w:rsidRPr="00E62A3A">
        <w:rPr>
          <w:rFonts w:ascii="IRANSans" w:hAnsi="IRANSans" w:cs="B Nazanin" w:hint="cs"/>
          <w:rtl/>
        </w:rPr>
        <w:t>ی</w:t>
      </w:r>
      <w:r w:rsidRPr="00E62A3A">
        <w:rPr>
          <w:rFonts w:ascii="IRANSans" w:hAnsi="IRANSans" w:cs="B Nazanin" w:hint="eastAsia"/>
          <w:rtl/>
        </w:rPr>
        <w:t>ط،</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دل</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تشک</w:t>
      </w:r>
      <w:r w:rsidRPr="00E62A3A">
        <w:rPr>
          <w:rFonts w:ascii="IRANSans" w:hAnsi="IRANSans" w:cs="B Nazanin" w:hint="cs"/>
          <w:rtl/>
        </w:rPr>
        <w:t>ی</w:t>
      </w:r>
      <w:r w:rsidRPr="00E62A3A">
        <w:rPr>
          <w:rFonts w:ascii="IRANSans" w:hAnsi="IRANSans" w:cs="B Nazanin" w:hint="eastAsia"/>
          <w:rtl/>
        </w:rPr>
        <w:t>ل</w:t>
      </w:r>
      <w:r w:rsidRPr="00E62A3A">
        <w:rPr>
          <w:rFonts w:ascii="IRANSans" w:hAnsi="IRANSans" w:cs="B Nazanin"/>
          <w:rtl/>
        </w:rPr>
        <w:t xml:space="preserve"> </w:t>
      </w:r>
      <w:r w:rsidRPr="00E62A3A">
        <w:rPr>
          <w:rFonts w:ascii="IRANSans" w:hAnsi="IRANSans" w:cs="B Nazanin" w:hint="eastAsia"/>
          <w:rtl/>
        </w:rPr>
        <w:t>سوم</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مفصل</w:t>
      </w:r>
      <w:r w:rsidRPr="00E62A3A">
        <w:rPr>
          <w:rFonts w:ascii="IRANSans" w:hAnsi="IRANSans" w:cs="B Nazanin"/>
          <w:rtl/>
        </w:rPr>
        <w:t xml:space="preserve"> </w:t>
      </w:r>
      <w:r w:rsidRPr="00E62A3A">
        <w:rPr>
          <w:rFonts w:ascii="IRANSans" w:hAnsi="IRANSans" w:cs="B Nazanin" w:hint="eastAsia"/>
          <w:rtl/>
        </w:rPr>
        <w:t>پلاست</w:t>
      </w:r>
      <w:r w:rsidRPr="00E62A3A">
        <w:rPr>
          <w:rFonts w:ascii="IRANSans" w:hAnsi="IRANSans" w:cs="B Nazanin" w:hint="cs"/>
          <w:rtl/>
        </w:rPr>
        <w:t>ی</w:t>
      </w:r>
      <w:r w:rsidRPr="00E62A3A">
        <w:rPr>
          <w:rFonts w:ascii="IRANSans" w:hAnsi="IRANSans" w:cs="B Nazanin" w:hint="eastAsia"/>
          <w:rtl/>
        </w:rPr>
        <w:t>ک</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مع</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سازه،</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رفتار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بگونه‌ا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hint="eastAsia"/>
          <w:rtl/>
        </w:rPr>
        <w:t>کند</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با</w:t>
      </w:r>
      <w:r w:rsidRPr="00E62A3A">
        <w:rPr>
          <w:rFonts w:ascii="IRANSans" w:hAnsi="IRANSans" w:cs="B Nazanin"/>
          <w:rtl/>
        </w:rPr>
        <w:t xml:space="preserve"> </w:t>
      </w:r>
      <w:r w:rsidRPr="00E62A3A">
        <w:rPr>
          <w:rFonts w:ascii="IRANSans" w:hAnsi="IRANSans" w:cs="B Nazanin" w:hint="eastAsia"/>
          <w:rtl/>
        </w:rPr>
        <w:t>افزا</w:t>
      </w:r>
      <w:r w:rsidRPr="00E62A3A">
        <w:rPr>
          <w:rFonts w:ascii="IRANSans" w:hAnsi="IRANSans" w:cs="B Nazanin" w:hint="cs"/>
          <w:rtl/>
        </w:rPr>
        <w:t>ی</w:t>
      </w:r>
      <w:r w:rsidRPr="00E62A3A">
        <w:rPr>
          <w:rFonts w:ascii="IRANSans" w:hAnsi="IRANSans" w:cs="B Nazanin" w:hint="eastAsia"/>
          <w:rtl/>
        </w:rPr>
        <w:t>ش</w:t>
      </w:r>
      <w:r w:rsidRPr="00E62A3A">
        <w:rPr>
          <w:rFonts w:ascii="IRANSans" w:hAnsi="IRANSans" w:cs="B Nazanin"/>
          <w:rtl/>
        </w:rPr>
        <w:t xml:space="preserve"> </w:t>
      </w:r>
      <w:r w:rsidRPr="00E62A3A">
        <w:rPr>
          <w:rFonts w:ascii="IRANSans" w:hAnsi="IRANSans" w:cs="B Nazanin" w:hint="eastAsia"/>
          <w:rtl/>
        </w:rPr>
        <w:t>مقدار</w:t>
      </w:r>
      <w:r w:rsidRPr="00E62A3A">
        <w:rPr>
          <w:rFonts w:ascii="IRANSans" w:hAnsi="IRANSans" w:cs="B Nazanin"/>
          <w:rtl/>
        </w:rPr>
        <w:t xml:space="preserve"> </w:t>
      </w:r>
      <w:r w:rsidRPr="00E62A3A">
        <w:rPr>
          <w:rFonts w:ascii="IRANSans" w:hAnsi="IRANSans" w:cs="B Nazanin" w:hint="eastAsia"/>
          <w:rtl/>
        </w:rPr>
        <w:t>کم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ن</w:t>
      </w:r>
      <w:r w:rsidRPr="00E62A3A">
        <w:rPr>
          <w:rFonts w:ascii="IRANSans" w:hAnsi="IRANSans" w:cs="B Nazanin" w:hint="cs"/>
          <w:rtl/>
        </w:rPr>
        <w:t>ی</w:t>
      </w:r>
      <w:r w:rsidRPr="00E62A3A">
        <w:rPr>
          <w:rFonts w:ascii="IRANSans" w:hAnsi="IRANSans" w:cs="B Nazanin" w:hint="eastAsia"/>
          <w:rtl/>
        </w:rPr>
        <w:t>رو،</w:t>
      </w:r>
      <w:r w:rsidRPr="00E62A3A">
        <w:rPr>
          <w:rFonts w:ascii="IRANSans" w:hAnsi="IRANSans" w:cs="B Nazanin"/>
          <w:rtl/>
        </w:rPr>
        <w:t xml:space="preserve"> </w:t>
      </w:r>
      <w:r w:rsidRPr="00E62A3A">
        <w:rPr>
          <w:rFonts w:ascii="IRANSans" w:hAnsi="IRANSans" w:cs="B Nazanin" w:hint="eastAsia"/>
          <w:rtl/>
        </w:rPr>
        <w:t>شاهد</w:t>
      </w:r>
      <w:r w:rsidRPr="00E62A3A">
        <w:rPr>
          <w:rFonts w:ascii="IRANSans" w:hAnsi="IRANSans" w:cs="B Nazanin"/>
          <w:rtl/>
        </w:rPr>
        <w:t xml:space="preserve"> </w:t>
      </w:r>
      <w:r w:rsidRPr="00E62A3A">
        <w:rPr>
          <w:rFonts w:ascii="IRANSans" w:hAnsi="IRANSans" w:cs="B Nazanin" w:hint="eastAsia"/>
          <w:rtl/>
        </w:rPr>
        <w:t>جابجا</w:t>
      </w:r>
      <w:r w:rsidRPr="00E62A3A">
        <w:rPr>
          <w:rFonts w:ascii="IRANSans" w:hAnsi="IRANSans" w:cs="B Nazanin" w:hint="cs"/>
          <w:rtl/>
        </w:rPr>
        <w:t>یی‌</w:t>
      </w:r>
      <w:r w:rsidRPr="00E62A3A">
        <w:rPr>
          <w:rFonts w:ascii="IRANSans" w:hAnsi="IRANSans" w:cs="B Nazanin"/>
          <w:rtl/>
        </w:rPr>
        <w:t xml:space="preserve"> </w:t>
      </w:r>
      <w:r w:rsidRPr="00E62A3A">
        <w:rPr>
          <w:rFonts w:ascii="IRANSans" w:hAnsi="IRANSans" w:cs="B Nazanin" w:hint="eastAsia"/>
          <w:rtl/>
        </w:rPr>
        <w:t>ها</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بزرگ</w:t>
      </w:r>
      <w:r w:rsidRPr="00E62A3A">
        <w:rPr>
          <w:rFonts w:ascii="IRANSans" w:hAnsi="IRANSans" w:cs="B Nazanin"/>
          <w:rtl/>
        </w:rPr>
        <w:t xml:space="preserve"> </w:t>
      </w:r>
      <w:r w:rsidRPr="00E62A3A">
        <w:rPr>
          <w:rFonts w:ascii="IRANSans" w:hAnsi="IRANSans" w:cs="B Nazanin" w:hint="eastAsia"/>
          <w:rtl/>
        </w:rPr>
        <w:t>و</w:t>
      </w:r>
      <w:r w:rsidRPr="00E62A3A">
        <w:rPr>
          <w:rFonts w:ascii="IRANSans" w:hAnsi="IRANSans" w:cs="B Nazanin"/>
          <w:rtl/>
        </w:rPr>
        <w:t xml:space="preserve"> </w:t>
      </w:r>
      <w:r w:rsidRPr="00E62A3A">
        <w:rPr>
          <w:rFonts w:ascii="IRANSans" w:hAnsi="IRANSans" w:cs="B Nazanin" w:hint="eastAsia"/>
          <w:rtl/>
        </w:rPr>
        <w:t>ناپا</w:t>
      </w:r>
      <w:r w:rsidRPr="00E62A3A">
        <w:rPr>
          <w:rFonts w:ascii="IRANSans" w:hAnsi="IRANSans" w:cs="B Nazanin" w:hint="cs"/>
          <w:rtl/>
        </w:rPr>
        <w:t>ی</w:t>
      </w:r>
      <w:r w:rsidRPr="00E62A3A">
        <w:rPr>
          <w:rFonts w:ascii="IRANSans" w:hAnsi="IRANSans" w:cs="B Nazanin" w:hint="eastAsia"/>
          <w:rtl/>
        </w:rPr>
        <w:t>دار</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خواه</w:t>
      </w:r>
      <w:r w:rsidRPr="00E62A3A">
        <w:rPr>
          <w:rFonts w:ascii="IRANSans" w:hAnsi="IRANSans" w:cs="B Nazanin" w:hint="cs"/>
          <w:rtl/>
        </w:rPr>
        <w:t>ی</w:t>
      </w:r>
      <w:r w:rsidRPr="00E62A3A">
        <w:rPr>
          <w:rFonts w:ascii="IRANSans" w:hAnsi="IRANSans" w:cs="B Nazanin" w:hint="eastAsia"/>
          <w:rtl/>
        </w:rPr>
        <w:t>م</w:t>
      </w:r>
      <w:r w:rsidRPr="00E62A3A">
        <w:rPr>
          <w:rFonts w:ascii="IRANSans" w:hAnsi="IRANSans" w:cs="B Nazanin"/>
          <w:rtl/>
        </w:rPr>
        <w:t xml:space="preserve"> </w:t>
      </w:r>
      <w:r w:rsidRPr="00E62A3A">
        <w:rPr>
          <w:rFonts w:ascii="IRANSans" w:hAnsi="IRANSans" w:cs="B Nazanin" w:hint="eastAsia"/>
          <w:rtl/>
        </w:rPr>
        <w:t>بود</w:t>
      </w:r>
      <w:r w:rsidRPr="00E62A3A">
        <w:rPr>
          <w:rFonts w:ascii="IRANSans" w:hAnsi="IRANSans" w:cs="B Nazanin"/>
          <w:rtl/>
        </w:rPr>
        <w:t xml:space="preserve">. </w:t>
      </w:r>
      <w:r w:rsidRPr="00E62A3A">
        <w:rPr>
          <w:rFonts w:ascii="IRANSans" w:hAnsi="IRANSans" w:cs="B Nazanin" w:hint="eastAsia"/>
          <w:rtl/>
        </w:rPr>
        <w:t>در</w:t>
      </w:r>
      <w:r w:rsidRPr="00E62A3A">
        <w:rPr>
          <w:rFonts w:ascii="IRANSans" w:hAnsi="IRANSans" w:cs="B Nazanin"/>
          <w:rtl/>
        </w:rPr>
        <w:t xml:space="preserve"> </w:t>
      </w:r>
      <w:r w:rsidRPr="00E62A3A">
        <w:rPr>
          <w:rFonts w:ascii="IRANSans" w:hAnsi="IRANSans" w:cs="B Nazanin" w:hint="eastAsia"/>
          <w:rtl/>
        </w:rPr>
        <w:t>مهندس</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عمران</w:t>
      </w:r>
      <w:r w:rsidRPr="00E62A3A">
        <w:rPr>
          <w:rFonts w:ascii="IRANSans" w:hAnsi="IRANSans" w:cs="B Nazanin"/>
          <w:rtl/>
        </w:rPr>
        <w:t xml:space="preserve"> </w:t>
      </w:r>
      <w:r w:rsidRPr="00E62A3A">
        <w:rPr>
          <w:rFonts w:ascii="IRANSans" w:hAnsi="IRANSans" w:cs="B Nazanin" w:hint="eastAsia"/>
          <w:rtl/>
        </w:rPr>
        <w:t>به</w:t>
      </w:r>
      <w:r w:rsidRPr="00E62A3A">
        <w:rPr>
          <w:rFonts w:ascii="IRANSans" w:hAnsi="IRANSans" w:cs="B Nazanin"/>
          <w:rtl/>
        </w:rPr>
        <w:t xml:space="preserve"> </w:t>
      </w:r>
      <w:r w:rsidRPr="00E62A3A">
        <w:rPr>
          <w:rFonts w:ascii="IRANSans" w:hAnsi="IRANSans" w:cs="B Nazanin" w:hint="eastAsia"/>
          <w:rtl/>
        </w:rPr>
        <w:t>ا</w:t>
      </w:r>
      <w:r w:rsidRPr="00E62A3A">
        <w:rPr>
          <w:rFonts w:ascii="IRANSans" w:hAnsi="IRANSans" w:cs="B Nazanin" w:hint="cs"/>
          <w:rtl/>
        </w:rPr>
        <w:t>ی</w:t>
      </w:r>
      <w:r w:rsidRPr="00E62A3A">
        <w:rPr>
          <w:rFonts w:ascii="IRANSans" w:hAnsi="IRANSans" w:cs="B Nazanin" w:hint="eastAsia"/>
          <w:rtl/>
        </w:rPr>
        <w:t>ن</w:t>
      </w:r>
      <w:r w:rsidRPr="00E62A3A">
        <w:rPr>
          <w:rFonts w:ascii="IRANSans" w:hAnsi="IRANSans" w:cs="B Nazanin"/>
          <w:rtl/>
        </w:rPr>
        <w:t xml:space="preserve"> </w:t>
      </w:r>
      <w:r w:rsidRPr="00E62A3A">
        <w:rPr>
          <w:rFonts w:ascii="IRANSans" w:hAnsi="IRANSans" w:cs="B Nazanin" w:hint="eastAsia"/>
          <w:rtl/>
        </w:rPr>
        <w:t>حالت</w:t>
      </w:r>
      <w:r w:rsidRPr="00E62A3A">
        <w:rPr>
          <w:rFonts w:ascii="IRANSans" w:hAnsi="IRANSans" w:cs="B Nazanin"/>
          <w:rtl/>
        </w:rPr>
        <w:t xml:space="preserve"> </w:t>
      </w:r>
      <w:r w:rsidRPr="00E62A3A">
        <w:rPr>
          <w:rFonts w:ascii="IRANSans" w:hAnsi="IRANSans" w:cs="B Nazanin" w:hint="eastAsia"/>
          <w:rtl/>
        </w:rPr>
        <w:t>از</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که</w:t>
      </w:r>
      <w:r w:rsidRPr="00E62A3A">
        <w:rPr>
          <w:rFonts w:ascii="IRANSans" w:hAnsi="IRANSans" w:cs="B Nazanin"/>
          <w:rtl/>
        </w:rPr>
        <w:t xml:space="preserve"> </w:t>
      </w:r>
      <w:r w:rsidRPr="00E62A3A">
        <w:rPr>
          <w:rFonts w:ascii="IRANSans" w:hAnsi="IRANSans" w:cs="B Nazanin" w:hint="eastAsia"/>
          <w:rtl/>
        </w:rPr>
        <w:t>عملکرد</w:t>
      </w:r>
      <w:r w:rsidRPr="00E62A3A">
        <w:rPr>
          <w:rFonts w:ascii="IRANSans" w:hAnsi="IRANSans" w:cs="B Nazanin"/>
          <w:rtl/>
        </w:rPr>
        <w:t xml:space="preserve"> </w:t>
      </w:r>
      <w:r w:rsidRPr="00E62A3A">
        <w:rPr>
          <w:rFonts w:ascii="IRANSans" w:hAnsi="IRANSans" w:cs="B Nazanin" w:hint="eastAsia"/>
          <w:rtl/>
        </w:rPr>
        <w:t>اول</w:t>
      </w:r>
      <w:r w:rsidRPr="00E62A3A">
        <w:rPr>
          <w:rFonts w:ascii="IRANSans" w:hAnsi="IRANSans" w:cs="B Nazanin" w:hint="cs"/>
          <w:rtl/>
        </w:rPr>
        <w:t>ی</w:t>
      </w:r>
      <w:r w:rsidRPr="00E62A3A">
        <w:rPr>
          <w:rFonts w:ascii="IRANSans" w:hAnsi="IRANSans" w:cs="B Nazanin" w:hint="eastAsia"/>
          <w:rtl/>
        </w:rPr>
        <w:t>ه</w:t>
      </w:r>
      <w:r w:rsidRPr="00E62A3A">
        <w:rPr>
          <w:rFonts w:ascii="IRANSans" w:hAnsi="IRANSans" w:cs="B Nazanin"/>
          <w:rtl/>
        </w:rPr>
        <w:t xml:space="preserve"> </w:t>
      </w:r>
      <w:r w:rsidRPr="00E62A3A">
        <w:rPr>
          <w:rFonts w:ascii="IRANSans" w:hAnsi="IRANSans" w:cs="B Nazanin" w:hint="eastAsia"/>
          <w:rtl/>
        </w:rPr>
        <w:t>آن</w:t>
      </w:r>
      <w:r w:rsidRPr="00E62A3A">
        <w:rPr>
          <w:rFonts w:ascii="IRANSans" w:hAnsi="IRANSans" w:cs="B Nazanin"/>
          <w:rtl/>
        </w:rPr>
        <w:t xml:space="preserve"> </w:t>
      </w:r>
      <w:r w:rsidRPr="00E62A3A">
        <w:rPr>
          <w:rFonts w:ascii="IRANSans" w:hAnsi="IRANSans" w:cs="B Nazanin" w:hint="eastAsia"/>
          <w:rtl/>
        </w:rPr>
        <w:t>دچار</w:t>
      </w:r>
      <w:r w:rsidRPr="00E62A3A">
        <w:rPr>
          <w:rFonts w:ascii="IRANSans" w:hAnsi="IRANSans" w:cs="B Nazanin"/>
          <w:rtl/>
        </w:rPr>
        <w:t xml:space="preserve"> </w:t>
      </w:r>
      <w:r w:rsidRPr="00E62A3A">
        <w:rPr>
          <w:rFonts w:ascii="IRANSans" w:hAnsi="IRANSans" w:cs="B Nazanin" w:hint="eastAsia"/>
          <w:rtl/>
        </w:rPr>
        <w:t>تغ</w:t>
      </w:r>
      <w:r w:rsidRPr="00E62A3A">
        <w:rPr>
          <w:rFonts w:ascii="IRANSans" w:hAnsi="IRANSans" w:cs="B Nazanin" w:hint="cs"/>
          <w:rtl/>
        </w:rPr>
        <w:t>یی</w:t>
      </w:r>
      <w:r w:rsidRPr="00E62A3A">
        <w:rPr>
          <w:rFonts w:ascii="IRANSans" w:hAnsi="IRANSans" w:cs="B Nazanin" w:hint="eastAsia"/>
          <w:rtl/>
        </w:rPr>
        <w:t>ر</w:t>
      </w:r>
      <w:r w:rsidRPr="00E62A3A">
        <w:rPr>
          <w:rFonts w:ascii="IRANSans" w:hAnsi="IRANSans" w:cs="B Nazanin"/>
          <w:rtl/>
        </w:rPr>
        <w:t xml:space="preserve"> </w:t>
      </w:r>
      <w:r w:rsidRPr="00E62A3A">
        <w:rPr>
          <w:rFonts w:ascii="IRANSans" w:hAnsi="IRANSans" w:cs="B Nazanin" w:hint="eastAsia"/>
          <w:rtl/>
        </w:rPr>
        <w:t>جد</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 xml:space="preserve"> </w:t>
      </w:r>
      <w:r w:rsidRPr="00E62A3A">
        <w:rPr>
          <w:rFonts w:ascii="IRANSans" w:hAnsi="IRANSans" w:cs="B Nazanin" w:hint="eastAsia"/>
          <w:rtl/>
        </w:rPr>
        <w:t>اصطلاحاً</w:t>
      </w:r>
      <w:r w:rsidRPr="00E62A3A">
        <w:rPr>
          <w:rFonts w:ascii="IRANSans" w:hAnsi="IRANSans" w:cs="B Nazanin"/>
          <w:rtl/>
        </w:rPr>
        <w:t xml:space="preserve"> </w:t>
      </w:r>
      <w:r w:rsidRPr="00E62A3A">
        <w:rPr>
          <w:rFonts w:ascii="IRANSans" w:hAnsi="IRANSans" w:cs="B Nazanin" w:hint="eastAsia"/>
          <w:rtl/>
        </w:rPr>
        <w:t>مکان</w:t>
      </w:r>
      <w:r w:rsidRPr="00E62A3A">
        <w:rPr>
          <w:rFonts w:ascii="IRANSans" w:hAnsi="IRANSans" w:cs="B Nazanin" w:hint="cs"/>
          <w:rtl/>
        </w:rPr>
        <w:t>ی</w:t>
      </w:r>
      <w:r w:rsidRPr="00E62A3A">
        <w:rPr>
          <w:rFonts w:ascii="IRANSans" w:hAnsi="IRANSans" w:cs="B Nazanin" w:hint="eastAsia"/>
          <w:rtl/>
        </w:rPr>
        <w:t>زم</w:t>
      </w:r>
      <w:r w:rsidRPr="00E62A3A">
        <w:rPr>
          <w:rFonts w:ascii="IRANSans" w:hAnsi="IRANSans" w:cs="B Nazanin"/>
          <w:rtl/>
        </w:rPr>
        <w:t xml:space="preserve"> </w:t>
      </w:r>
      <w:r w:rsidRPr="00E62A3A">
        <w:rPr>
          <w:rFonts w:ascii="IRANSans" w:hAnsi="IRANSans" w:cs="B Nazanin" w:hint="eastAsia"/>
          <w:rtl/>
        </w:rPr>
        <w:t>شدن</w:t>
      </w:r>
      <w:r w:rsidRPr="00E62A3A">
        <w:rPr>
          <w:rFonts w:ascii="IRANSans" w:hAnsi="IRANSans" w:cs="B Nazanin"/>
          <w:rtl/>
        </w:rPr>
        <w:t xml:space="preserve"> </w:t>
      </w:r>
      <w:r w:rsidRPr="00E62A3A">
        <w:rPr>
          <w:rFonts w:ascii="IRANSans" w:hAnsi="IRANSans" w:cs="B Nazanin" w:hint="eastAsia"/>
          <w:rtl/>
        </w:rPr>
        <w:t>عضو</w:t>
      </w:r>
      <w:r w:rsidRPr="00E62A3A">
        <w:rPr>
          <w:rFonts w:ascii="IRANSans" w:hAnsi="IRANSans" w:cs="B Nazanin"/>
          <w:rtl/>
        </w:rPr>
        <w:t xml:space="preserve"> </w:t>
      </w:r>
      <w:r w:rsidRPr="00E62A3A">
        <w:rPr>
          <w:rFonts w:ascii="IRANSans" w:hAnsi="IRANSans" w:cs="B Nazanin" w:hint="eastAsia"/>
          <w:rtl/>
        </w:rPr>
        <w:t>اطلاق</w:t>
      </w:r>
      <w:r w:rsidRPr="00E62A3A">
        <w:rPr>
          <w:rFonts w:ascii="IRANSans" w:hAnsi="IRANSans" w:cs="B Nazanin"/>
          <w:rtl/>
        </w:rPr>
        <w:t xml:space="preserve"> </w:t>
      </w:r>
      <w:r w:rsidRPr="00E62A3A">
        <w:rPr>
          <w:rFonts w:ascii="IRANSans" w:hAnsi="IRANSans" w:cs="B Nazanin" w:hint="eastAsia"/>
          <w:rtl/>
        </w:rPr>
        <w:t>م</w:t>
      </w:r>
      <w:r w:rsidRPr="00E62A3A">
        <w:rPr>
          <w:rFonts w:ascii="IRANSans" w:hAnsi="IRANSans" w:cs="B Nazanin" w:hint="cs"/>
          <w:rtl/>
        </w:rPr>
        <w:t>ی</w:t>
      </w:r>
      <w:r w:rsidRPr="00E62A3A">
        <w:rPr>
          <w:rFonts w:ascii="IRANSans" w:hAnsi="IRANSans" w:cs="B Nazanin"/>
          <w:rtl/>
        </w:rPr>
        <w:t xml:space="preserve"> </w:t>
      </w:r>
      <w:r w:rsidRPr="00E62A3A">
        <w:rPr>
          <w:rFonts w:ascii="IRANSans" w:hAnsi="IRANSans" w:cs="B Nazanin" w:hint="eastAsia"/>
          <w:rtl/>
        </w:rPr>
        <w:t>شود</w:t>
      </w:r>
      <w:r w:rsidRPr="00E62A3A">
        <w:rPr>
          <w:rFonts w:ascii="IRANSans" w:hAnsi="IRANSans" w:cs="B Nazanin"/>
          <w:rtl/>
        </w:rPr>
        <w:t>.</w:t>
      </w:r>
    </w:p>
    <w:p w14:paraId="74EC7491" w14:textId="77777777" w:rsidR="00C42AB9" w:rsidRDefault="00C42AB9" w:rsidP="00C42AB9">
      <w:pPr>
        <w:bidi/>
        <w:spacing w:line="360" w:lineRule="auto"/>
        <w:jc w:val="both"/>
        <w:rPr>
          <w:rFonts w:ascii="IRANSans" w:hAnsi="IRANSans" w:cs="B Nazanin"/>
          <w:rtl/>
        </w:rPr>
      </w:pPr>
      <w:r w:rsidRPr="00C42AB9">
        <w:rPr>
          <w:rFonts w:ascii="IRANSans" w:hAnsi="IRANSans" w:cs="B Nazanin" w:hint="eastAsia"/>
          <w:rtl/>
        </w:rPr>
        <w:t>گفتن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امکان</w:t>
      </w:r>
      <w:r w:rsidRPr="00C42AB9">
        <w:rPr>
          <w:rFonts w:ascii="IRANSans" w:hAnsi="IRANSans" w:cs="B Nazanin"/>
          <w:rtl/>
        </w:rPr>
        <w:t xml:space="preserve"> </w:t>
      </w:r>
      <w:r w:rsidRPr="00C42AB9">
        <w:rPr>
          <w:rFonts w:ascii="IRANSans" w:hAnsi="IRANSans" w:cs="B Nazanin" w:hint="eastAsia"/>
          <w:rtl/>
        </w:rPr>
        <w:t>بازتوز</w:t>
      </w:r>
      <w:r w:rsidRPr="00C42AB9">
        <w:rPr>
          <w:rFonts w:ascii="IRANSans" w:hAnsi="IRANSans" w:cs="B Nazanin" w:hint="cs"/>
          <w:rtl/>
        </w:rPr>
        <w:t>ی</w:t>
      </w:r>
      <w:r w:rsidRPr="00C42AB9">
        <w:rPr>
          <w:rFonts w:ascii="IRANSans" w:hAnsi="IRANSans" w:cs="B Nazanin" w:hint="eastAsia"/>
          <w:rtl/>
        </w:rPr>
        <w:t>ع</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cs"/>
          <w:rtl/>
        </w:rPr>
        <w:t>ی</w:t>
      </w:r>
      <w:r w:rsidRPr="00C42AB9">
        <w:rPr>
          <w:rFonts w:ascii="IRANSans" w:hAnsi="IRANSans" w:cs="B Nazanin" w:hint="eastAsia"/>
          <w:rtl/>
        </w:rPr>
        <w:t>ک</w:t>
      </w:r>
      <w:r w:rsidRPr="00C42AB9">
        <w:rPr>
          <w:rFonts w:ascii="IRANSans" w:hAnsi="IRANSans" w:cs="B Nazanin"/>
          <w:rtl/>
        </w:rPr>
        <w:t xml:space="preserve"> </w:t>
      </w:r>
      <w:r w:rsidRPr="00C42AB9">
        <w:rPr>
          <w:rFonts w:ascii="IRANSans" w:hAnsi="IRANSans" w:cs="B Nazanin" w:hint="eastAsia"/>
          <w:rtl/>
        </w:rPr>
        <w:t>عضو</w:t>
      </w:r>
      <w:r w:rsidRPr="00C42AB9">
        <w:rPr>
          <w:rFonts w:ascii="IRANSans" w:hAnsi="IRANSans" w:cs="B Nazanin"/>
          <w:rtl/>
        </w:rPr>
        <w:t xml:space="preserve"> </w:t>
      </w:r>
      <w:r w:rsidRPr="00C42AB9">
        <w:rPr>
          <w:rFonts w:ascii="IRANSans" w:hAnsi="IRANSans" w:cs="B Nazanin" w:hint="eastAsia"/>
          <w:rtl/>
        </w:rPr>
        <w:t>بتن</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آرا</w:t>
      </w:r>
      <w:r w:rsidRPr="00C42AB9">
        <w:rPr>
          <w:rFonts w:ascii="IRANSans" w:hAnsi="IRANSans" w:cs="B Nazanin" w:hint="cs"/>
          <w:rtl/>
        </w:rPr>
        <w:t>ی</w:t>
      </w:r>
      <w:r w:rsidRPr="00C42AB9">
        <w:rPr>
          <w:rFonts w:ascii="IRANSans" w:hAnsi="IRANSans" w:cs="B Nazanin" w:hint="eastAsia"/>
          <w:rtl/>
        </w:rPr>
        <w:t>ش</w:t>
      </w:r>
      <w:r w:rsidRPr="00C42AB9">
        <w:rPr>
          <w:rFonts w:ascii="IRANSans" w:hAnsi="IRANSans" w:cs="B Nazanin"/>
          <w:rtl/>
        </w:rPr>
        <w:t xml:space="preserve"> </w:t>
      </w:r>
      <w:r w:rsidRPr="00C42AB9">
        <w:rPr>
          <w:rFonts w:ascii="IRANSans" w:hAnsi="IRANSans" w:cs="B Nazanin" w:hint="eastAsia"/>
          <w:rtl/>
        </w:rPr>
        <w:t>م</w:t>
      </w:r>
      <w:r w:rsidRPr="00C42AB9">
        <w:rPr>
          <w:rFonts w:ascii="IRANSans" w:hAnsi="IRANSans" w:cs="B Nazanin" w:hint="cs"/>
          <w:rtl/>
        </w:rPr>
        <w:t>ی</w:t>
      </w:r>
      <w:r w:rsidRPr="00C42AB9">
        <w:rPr>
          <w:rFonts w:ascii="IRANSans" w:hAnsi="IRANSans" w:cs="B Nazanin" w:hint="eastAsia"/>
          <w:rtl/>
        </w:rPr>
        <w:t>لگردها</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تقو</w:t>
      </w:r>
      <w:r w:rsidRPr="00C42AB9">
        <w:rPr>
          <w:rFonts w:ascii="IRANSans" w:hAnsi="IRANSans" w:cs="B Nazanin" w:hint="cs"/>
          <w:rtl/>
        </w:rPr>
        <w:t>ی</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و</w:t>
      </w:r>
      <w:r w:rsidRPr="00C42AB9">
        <w:rPr>
          <w:rFonts w:ascii="IRANSans" w:hAnsi="IRANSans" w:cs="B Nazanin"/>
          <w:rtl/>
        </w:rPr>
        <w:t xml:space="preserve"> </w:t>
      </w:r>
      <w:r w:rsidRPr="00C42AB9">
        <w:rPr>
          <w:rFonts w:ascii="IRANSans" w:hAnsi="IRANSans" w:cs="B Nazanin" w:hint="eastAsia"/>
          <w:rtl/>
        </w:rPr>
        <w:t>شکل‌</w:t>
      </w:r>
      <w:r w:rsidRPr="00C42AB9">
        <w:rPr>
          <w:rFonts w:ascii="IRANSans" w:hAnsi="IRANSans" w:cs="B Nazanin"/>
          <w:rtl/>
        </w:rPr>
        <w:t xml:space="preserve"> </w:t>
      </w:r>
      <w:r w:rsidRPr="00C42AB9">
        <w:rPr>
          <w:rFonts w:ascii="IRANSans" w:hAnsi="IRANSans" w:cs="B Nazanin" w:hint="eastAsia"/>
          <w:rtl/>
        </w:rPr>
        <w:t>پذ</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hint="cs"/>
          <w:rtl/>
        </w:rPr>
        <w:t>ی</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مقاطع</w:t>
      </w:r>
      <w:r w:rsidRPr="00C42AB9">
        <w:rPr>
          <w:rFonts w:ascii="IRANSans" w:hAnsi="IRANSans" w:cs="B Nazanin"/>
          <w:rtl/>
        </w:rPr>
        <w:t xml:space="preserve"> </w:t>
      </w:r>
      <w:r w:rsidRPr="00C42AB9">
        <w:rPr>
          <w:rFonts w:ascii="IRANSans" w:hAnsi="IRANSans" w:cs="B Nazanin" w:hint="eastAsia"/>
          <w:rtl/>
        </w:rPr>
        <w:t>تحت</w:t>
      </w:r>
      <w:r w:rsidRPr="00C42AB9">
        <w:rPr>
          <w:rFonts w:ascii="IRANSans" w:hAnsi="IRANSans" w:cs="B Nazanin"/>
          <w:rtl/>
        </w:rPr>
        <w:t xml:space="preserve"> </w:t>
      </w:r>
      <w:r w:rsidRPr="00C42AB9">
        <w:rPr>
          <w:rFonts w:ascii="IRANSans" w:hAnsi="IRANSans" w:cs="B Nazanin" w:hint="eastAsia"/>
          <w:rtl/>
        </w:rPr>
        <w:t>لنگر</w:t>
      </w:r>
      <w:r w:rsidRPr="00C42AB9">
        <w:rPr>
          <w:rFonts w:ascii="IRANSans" w:hAnsi="IRANSans" w:cs="B Nazanin"/>
          <w:rtl/>
        </w:rPr>
        <w:t xml:space="preserve"> </w:t>
      </w:r>
      <w:r w:rsidRPr="00C42AB9">
        <w:rPr>
          <w:rFonts w:ascii="IRANSans" w:hAnsi="IRANSans" w:cs="B Nazanin" w:hint="eastAsia"/>
          <w:rtl/>
        </w:rPr>
        <w:t>حداکثر</w:t>
      </w:r>
      <w:r w:rsidRPr="00C42AB9">
        <w:rPr>
          <w:rFonts w:ascii="IRANSans" w:hAnsi="IRANSans" w:cs="B Nazanin"/>
          <w:rtl/>
        </w:rPr>
        <w:t xml:space="preserve"> </w:t>
      </w:r>
      <w:r w:rsidRPr="00C42AB9">
        <w:rPr>
          <w:rFonts w:ascii="IRANSans" w:hAnsi="IRANSans" w:cs="B Nazanin" w:hint="eastAsia"/>
          <w:rtl/>
        </w:rPr>
        <w:t>وابسته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در</w:t>
      </w:r>
      <w:r w:rsidRPr="00C42AB9">
        <w:rPr>
          <w:rFonts w:ascii="IRANSans" w:hAnsi="IRANSans" w:cs="B Nazanin"/>
          <w:rtl/>
        </w:rPr>
        <w:t xml:space="preserve"> </w:t>
      </w:r>
      <w:r w:rsidRPr="00C42AB9">
        <w:rPr>
          <w:rFonts w:ascii="IRANSans" w:hAnsi="IRANSans" w:cs="B Nazanin" w:hint="eastAsia"/>
          <w:rtl/>
        </w:rPr>
        <w:t>اشکال</w:t>
      </w:r>
      <w:r w:rsidRPr="00C42AB9">
        <w:rPr>
          <w:rFonts w:ascii="IRANSans" w:hAnsi="IRANSans" w:cs="B Nazanin"/>
          <w:rtl/>
        </w:rPr>
        <w:t>(</w:t>
      </w:r>
      <w:r>
        <w:rPr>
          <w:rFonts w:ascii="IRANSans" w:hAnsi="IRANSans" w:cs="B Nazanin" w:hint="cs"/>
          <w:rtl/>
        </w:rPr>
        <w:t>41</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Pr>
          <w:rFonts w:ascii="IRANSans" w:hAnsi="IRANSans" w:cs="B Nazanin" w:hint="cs"/>
          <w:rtl/>
        </w:rPr>
        <w:t>43</w:t>
      </w:r>
      <w:r w:rsidRPr="00C42AB9">
        <w:rPr>
          <w:rFonts w:ascii="IRANSans" w:hAnsi="IRANSans" w:cs="B Nazanin"/>
          <w:rtl/>
        </w:rPr>
        <w:t>)</w:t>
      </w:r>
      <w:r w:rsidRPr="00C42AB9">
        <w:rPr>
          <w:rFonts w:ascii="IRANSans" w:hAnsi="IRANSans" w:cs="B Nazanin" w:hint="eastAsia"/>
          <w:rtl/>
        </w:rPr>
        <w:t>،</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گفته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تا</w:t>
      </w:r>
      <w:r w:rsidRPr="00C42AB9">
        <w:rPr>
          <w:rFonts w:ascii="IRANSans" w:hAnsi="IRANSans" w:cs="B Nazanin"/>
          <w:rtl/>
        </w:rPr>
        <w:t xml:space="preserve"> </w:t>
      </w:r>
      <w:r w:rsidRPr="00C42AB9">
        <w:rPr>
          <w:rFonts w:ascii="IRANSans" w:hAnsi="IRANSans" w:cs="B Nazanin" w:hint="eastAsia"/>
          <w:rtl/>
        </w:rPr>
        <w:t>تبد</w:t>
      </w:r>
      <w:r w:rsidRPr="00C42AB9">
        <w:rPr>
          <w:rFonts w:ascii="IRANSans" w:hAnsi="IRANSans" w:cs="B Nazanin" w:hint="cs"/>
          <w:rtl/>
        </w:rPr>
        <w:t>ی</w:t>
      </w:r>
      <w:r w:rsidRPr="00C42AB9">
        <w:rPr>
          <w:rFonts w:ascii="IRANSans" w:hAnsi="IRANSans" w:cs="B Nazanin" w:hint="eastAsia"/>
          <w:rtl/>
        </w:rPr>
        <w:t>ل</w:t>
      </w:r>
      <w:r w:rsidRPr="00C42AB9">
        <w:rPr>
          <w:rFonts w:ascii="IRANSans" w:hAnsi="IRANSans" w:cs="B Nazanin"/>
          <w:rtl/>
        </w:rPr>
        <w:t xml:space="preserve"> </w:t>
      </w:r>
      <w:r w:rsidRPr="00C42AB9">
        <w:rPr>
          <w:rFonts w:ascii="IRANSans" w:hAnsi="IRANSans" w:cs="B Nazanin" w:hint="eastAsia"/>
          <w:rtl/>
        </w:rPr>
        <w:t>سازه</w:t>
      </w:r>
      <w:r w:rsidRPr="00C42AB9">
        <w:rPr>
          <w:rFonts w:ascii="IRANSans" w:hAnsi="IRANSans" w:cs="B Nazanin"/>
          <w:rtl/>
        </w:rPr>
        <w:t>(</w:t>
      </w:r>
      <w:r w:rsidRPr="00C42AB9">
        <w:rPr>
          <w:rFonts w:ascii="IRANSans" w:hAnsi="IRANSans" w:cs="B Nazanin" w:hint="eastAsia"/>
          <w:rtl/>
        </w:rPr>
        <w:t>ت</w:t>
      </w:r>
      <w:r w:rsidRPr="00C42AB9">
        <w:rPr>
          <w:rFonts w:ascii="IRANSans" w:hAnsi="IRANSans" w:cs="B Nazanin" w:hint="cs"/>
          <w:rtl/>
        </w:rPr>
        <w:t>ی</w:t>
      </w:r>
      <w:r w:rsidRPr="00C42AB9">
        <w:rPr>
          <w:rFonts w:ascii="IRANSans" w:hAnsi="IRANSans" w:cs="B Nazanin" w:hint="eastAsia"/>
          <w:rtl/>
        </w:rPr>
        <w:t>ر</w:t>
      </w:r>
      <w:r w:rsidRPr="00C42AB9">
        <w:rPr>
          <w:rFonts w:ascii="IRANSans" w:hAnsi="IRANSans" w:cs="B Nazanin"/>
          <w:rtl/>
        </w:rPr>
        <w:t xml:space="preserve">) </w:t>
      </w:r>
      <w:r w:rsidRPr="00C42AB9">
        <w:rPr>
          <w:rFonts w:ascii="IRANSans" w:hAnsi="IRANSans" w:cs="B Nazanin" w:hint="eastAsia"/>
          <w:rtl/>
        </w:rPr>
        <w:t>به</w:t>
      </w:r>
      <w:r w:rsidRPr="00C42AB9">
        <w:rPr>
          <w:rFonts w:ascii="IRANSans" w:hAnsi="IRANSans" w:cs="B Nazanin"/>
          <w:rtl/>
        </w:rPr>
        <w:t xml:space="preserve"> </w:t>
      </w:r>
      <w:r w:rsidRPr="00C42AB9">
        <w:rPr>
          <w:rFonts w:ascii="IRANSans" w:hAnsi="IRANSans" w:cs="B Nazanin" w:hint="eastAsia"/>
          <w:rtl/>
        </w:rPr>
        <w:t>مکان</w:t>
      </w:r>
      <w:r w:rsidRPr="00C42AB9">
        <w:rPr>
          <w:rFonts w:ascii="IRANSans" w:hAnsi="IRANSans" w:cs="B Nazanin" w:hint="cs"/>
          <w:rtl/>
        </w:rPr>
        <w:t>ی</w:t>
      </w:r>
      <w:r w:rsidRPr="00C42AB9">
        <w:rPr>
          <w:rFonts w:ascii="IRANSans" w:hAnsi="IRANSans" w:cs="B Nazanin" w:hint="eastAsia"/>
          <w:rtl/>
        </w:rPr>
        <w:t>زم،</w:t>
      </w:r>
      <w:r w:rsidRPr="00C42AB9">
        <w:rPr>
          <w:rFonts w:ascii="IRANSans" w:hAnsi="IRANSans" w:cs="B Nazanin"/>
          <w:rtl/>
        </w:rPr>
        <w:t xml:space="preserve"> </w:t>
      </w:r>
      <w:r w:rsidRPr="00C42AB9">
        <w:rPr>
          <w:rFonts w:ascii="IRANSans" w:hAnsi="IRANSans" w:cs="B Nazanin" w:hint="eastAsia"/>
          <w:rtl/>
        </w:rPr>
        <w:t>نشان</w:t>
      </w:r>
      <w:r w:rsidRPr="00C42AB9">
        <w:rPr>
          <w:rFonts w:ascii="IRANSans" w:hAnsi="IRANSans" w:cs="B Nazanin"/>
          <w:rtl/>
        </w:rPr>
        <w:t xml:space="preserve"> </w:t>
      </w:r>
      <w:r w:rsidRPr="00C42AB9">
        <w:rPr>
          <w:rFonts w:ascii="IRANSans" w:hAnsi="IRANSans" w:cs="B Nazanin" w:hint="eastAsia"/>
          <w:rtl/>
        </w:rPr>
        <w:t>داده</w:t>
      </w:r>
      <w:r w:rsidRPr="00C42AB9">
        <w:rPr>
          <w:rFonts w:ascii="IRANSans" w:hAnsi="IRANSans" w:cs="B Nazanin"/>
          <w:rtl/>
        </w:rPr>
        <w:t xml:space="preserve"> </w:t>
      </w:r>
      <w:r w:rsidRPr="00C42AB9">
        <w:rPr>
          <w:rFonts w:ascii="IRANSans" w:hAnsi="IRANSans" w:cs="B Nazanin" w:hint="eastAsia"/>
          <w:rtl/>
        </w:rPr>
        <w:t>شده</w:t>
      </w:r>
      <w:r w:rsidRPr="00C42AB9">
        <w:rPr>
          <w:rFonts w:ascii="IRANSans" w:hAnsi="IRANSans" w:cs="B Nazanin"/>
          <w:rtl/>
        </w:rPr>
        <w:t xml:space="preserve"> </w:t>
      </w:r>
      <w:r w:rsidRPr="00C42AB9">
        <w:rPr>
          <w:rFonts w:ascii="IRANSans" w:hAnsi="IRANSans" w:cs="B Nazanin" w:hint="eastAsia"/>
          <w:rtl/>
        </w:rPr>
        <w:t>است</w:t>
      </w:r>
      <w:r w:rsidRPr="00C42AB9">
        <w:rPr>
          <w:rFonts w:ascii="IRANSans" w:hAnsi="IRANSans" w:cs="B Nazanin"/>
          <w:rtl/>
        </w:rPr>
        <w:t xml:space="preserve"> </w:t>
      </w:r>
      <w:r w:rsidRPr="00C42AB9">
        <w:rPr>
          <w:rFonts w:ascii="IRANSans" w:hAnsi="IRANSans" w:cs="B Nazanin" w:hint="eastAsia"/>
          <w:rtl/>
        </w:rPr>
        <w:t>که</w:t>
      </w:r>
      <w:r w:rsidRPr="00C42AB9">
        <w:rPr>
          <w:rFonts w:ascii="IRANSans" w:hAnsi="IRANSans" w:cs="B Nazanin"/>
          <w:rtl/>
        </w:rPr>
        <w:t xml:space="preserve"> </w:t>
      </w:r>
      <w:r w:rsidRPr="00C42AB9">
        <w:rPr>
          <w:rFonts w:ascii="IRANSans" w:hAnsi="IRANSans" w:cs="B Nazanin" w:hint="eastAsia"/>
          <w:rtl/>
        </w:rPr>
        <w:t>بطور</w:t>
      </w:r>
      <w:r w:rsidRPr="00C42AB9">
        <w:rPr>
          <w:rFonts w:ascii="IRANSans" w:hAnsi="IRANSans" w:cs="B Nazanin"/>
          <w:rtl/>
        </w:rPr>
        <w:t xml:space="preserve"> </w:t>
      </w:r>
      <w:r w:rsidRPr="00C42AB9">
        <w:rPr>
          <w:rFonts w:ascii="IRANSans" w:hAnsi="IRANSans" w:cs="B Nazanin" w:hint="eastAsia"/>
          <w:rtl/>
        </w:rPr>
        <w:t>خلاصه،</w:t>
      </w:r>
      <w:r w:rsidRPr="00C42AB9">
        <w:rPr>
          <w:rFonts w:ascii="IRANSans" w:hAnsi="IRANSans" w:cs="B Nazanin"/>
          <w:rtl/>
        </w:rPr>
        <w:t xml:space="preserve"> </w:t>
      </w:r>
      <w:r w:rsidRPr="00C42AB9">
        <w:rPr>
          <w:rFonts w:ascii="IRANSans" w:hAnsi="IRANSans" w:cs="B Nazanin" w:hint="eastAsia"/>
          <w:rtl/>
        </w:rPr>
        <w:t>ا</w:t>
      </w:r>
      <w:r w:rsidRPr="00C42AB9">
        <w:rPr>
          <w:rFonts w:ascii="IRANSans" w:hAnsi="IRANSans" w:cs="B Nazanin" w:hint="cs"/>
          <w:rtl/>
        </w:rPr>
        <w:t>ی</w:t>
      </w:r>
      <w:r w:rsidRPr="00C42AB9">
        <w:rPr>
          <w:rFonts w:ascii="IRANSans" w:hAnsi="IRANSans" w:cs="B Nazanin" w:hint="eastAsia"/>
          <w:rtl/>
        </w:rPr>
        <w:t>ن</w:t>
      </w:r>
      <w:r w:rsidRPr="00C42AB9">
        <w:rPr>
          <w:rFonts w:ascii="IRANSans" w:hAnsi="IRANSans" w:cs="B Nazanin"/>
          <w:rtl/>
        </w:rPr>
        <w:t xml:space="preserve"> </w:t>
      </w:r>
      <w:r w:rsidRPr="00C42AB9">
        <w:rPr>
          <w:rFonts w:ascii="IRANSans" w:hAnsi="IRANSans" w:cs="B Nazanin" w:hint="eastAsia"/>
          <w:rtl/>
        </w:rPr>
        <w:t>مراحل</w:t>
      </w:r>
      <w:r w:rsidRPr="00C42AB9">
        <w:rPr>
          <w:rFonts w:ascii="IRANSans" w:hAnsi="IRANSans" w:cs="B Nazanin"/>
          <w:rtl/>
        </w:rPr>
        <w:t xml:space="preserve"> </w:t>
      </w:r>
      <w:r w:rsidRPr="00C42AB9">
        <w:rPr>
          <w:rFonts w:ascii="IRANSans" w:hAnsi="IRANSans" w:cs="B Nazanin" w:hint="eastAsia"/>
          <w:rtl/>
        </w:rPr>
        <w:t>عبارتند</w:t>
      </w:r>
      <w:r w:rsidRPr="00C42AB9">
        <w:rPr>
          <w:rFonts w:ascii="IRANSans" w:hAnsi="IRANSans" w:cs="B Nazanin"/>
          <w:rtl/>
        </w:rPr>
        <w:t xml:space="preserve"> </w:t>
      </w:r>
      <w:r w:rsidRPr="00C42AB9">
        <w:rPr>
          <w:rFonts w:ascii="IRANSans" w:hAnsi="IRANSans" w:cs="B Nazanin" w:hint="eastAsia"/>
          <w:rtl/>
        </w:rPr>
        <w:t>از</w:t>
      </w:r>
      <w:r w:rsidRPr="00C42AB9">
        <w:rPr>
          <w:rFonts w:ascii="IRANSans" w:hAnsi="IRANSans" w:cs="B Nazanin"/>
          <w:rtl/>
        </w:rPr>
        <w:t>:</w:t>
      </w:r>
    </w:p>
    <w:p w14:paraId="2E40E792" w14:textId="77777777" w:rsidR="00C42AB9" w:rsidRDefault="00131394" w:rsidP="00131394">
      <w:pPr>
        <w:bidi/>
        <w:spacing w:line="360" w:lineRule="auto"/>
        <w:jc w:val="center"/>
        <w:rPr>
          <w:rFonts w:ascii="IRANSans" w:hAnsi="IRANSans" w:cs="B Nazanin"/>
          <w:rtl/>
        </w:rPr>
      </w:pPr>
      <w:r>
        <w:rPr>
          <w:noProof/>
        </w:rPr>
        <w:drawing>
          <wp:inline distT="0" distB="0" distL="0" distR="0" wp14:anchorId="55BADA52" wp14:editId="7C56662F">
            <wp:extent cx="2495550" cy="876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495550" cy="876300"/>
                    </a:xfrm>
                    <a:prstGeom prst="rect">
                      <a:avLst/>
                    </a:prstGeom>
                  </pic:spPr>
                </pic:pic>
              </a:graphicData>
            </a:graphic>
          </wp:inline>
        </w:drawing>
      </w:r>
    </w:p>
    <w:p w14:paraId="0B00A07D" w14:textId="77777777" w:rsidR="00131394" w:rsidRDefault="00131394" w:rsidP="00131394">
      <w:pPr>
        <w:bidi/>
        <w:spacing w:line="360" w:lineRule="auto"/>
        <w:jc w:val="center"/>
        <w:rPr>
          <w:rFonts w:ascii="IRANSans" w:hAnsi="IRANSans" w:cs="B Nazanin"/>
          <w:rtl/>
        </w:rPr>
      </w:pPr>
      <w:r>
        <w:rPr>
          <w:rFonts w:ascii="IRANSans" w:hAnsi="IRANSans" w:cs="B Nazanin" w:hint="cs"/>
          <w:rtl/>
        </w:rPr>
        <w:t>شکل41، تیر تحت بارگذاری گسترده خطی</w:t>
      </w:r>
    </w:p>
    <w:p w14:paraId="321983B9" w14:textId="77777777" w:rsidR="00131394" w:rsidRDefault="00131394" w:rsidP="00131394">
      <w:pPr>
        <w:pStyle w:val="ListParagraph"/>
        <w:numPr>
          <w:ilvl w:val="0"/>
          <w:numId w:val="16"/>
        </w:numPr>
        <w:bidi/>
        <w:spacing w:line="360" w:lineRule="auto"/>
        <w:jc w:val="center"/>
        <w:rPr>
          <w:rFonts w:ascii="IRANSans" w:hAnsi="IRANSans" w:cs="B Nazanin"/>
        </w:rPr>
      </w:pPr>
      <w:r w:rsidRPr="00131394">
        <w:rPr>
          <w:rFonts w:ascii="IRANSans" w:hAnsi="IRANSans" w:cs="B Nazanin" w:hint="eastAsia"/>
          <w:rtl/>
        </w:rPr>
        <w:t>تشک</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مفاصل</w:t>
      </w:r>
      <w:r w:rsidRPr="00131394">
        <w:rPr>
          <w:rFonts w:ascii="IRANSans" w:hAnsi="IRANSans" w:cs="B Nazanin"/>
          <w:rtl/>
        </w:rPr>
        <w:t xml:space="preserve"> </w:t>
      </w:r>
      <w:r w:rsidRPr="00131394">
        <w:rPr>
          <w:rFonts w:ascii="IRANSans" w:hAnsi="IRANSans" w:cs="B Nazanin" w:hint="eastAsia"/>
          <w:rtl/>
        </w:rPr>
        <w:t>پلاست</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نزد</w:t>
      </w:r>
      <w:r w:rsidRPr="00131394">
        <w:rPr>
          <w:rFonts w:ascii="IRANSans" w:hAnsi="IRANSans" w:cs="B Nazanin" w:hint="cs"/>
          <w:rtl/>
        </w:rPr>
        <w:t>ی</w:t>
      </w:r>
      <w:r w:rsidRPr="00131394">
        <w:rPr>
          <w:rFonts w:ascii="IRANSans" w:hAnsi="IRANSans" w:cs="B Nazanin" w:hint="eastAsia"/>
          <w:rtl/>
        </w:rPr>
        <w:t>ک</w:t>
      </w:r>
      <w:r w:rsidRPr="00131394">
        <w:rPr>
          <w:rFonts w:ascii="IRANSans" w:hAnsi="IRANSans" w:cs="B Nazanin"/>
          <w:rtl/>
        </w:rPr>
        <w:t xml:space="preserve"> </w:t>
      </w:r>
      <w:r w:rsidRPr="00131394">
        <w:rPr>
          <w:rFonts w:ascii="IRANSans" w:hAnsi="IRANSans" w:cs="B Nazanin" w:hint="eastAsia"/>
          <w:rtl/>
        </w:rPr>
        <w:t>تک</w:t>
      </w:r>
      <w:r w:rsidRPr="00131394">
        <w:rPr>
          <w:rFonts w:ascii="IRANSans" w:hAnsi="IRANSans" w:cs="B Nazanin" w:hint="cs"/>
          <w:rtl/>
        </w:rPr>
        <w:t>ی</w:t>
      </w:r>
      <w:r w:rsidRPr="00131394">
        <w:rPr>
          <w:rFonts w:ascii="IRANSans" w:hAnsi="IRANSans" w:cs="B Nazanin" w:hint="eastAsia"/>
          <w:rtl/>
        </w:rPr>
        <w:t>ه‌</w:t>
      </w:r>
      <w:r w:rsidRPr="00131394">
        <w:rPr>
          <w:rFonts w:ascii="IRANSans" w:hAnsi="IRANSans" w:cs="B Nazanin"/>
          <w:rtl/>
        </w:rPr>
        <w:t xml:space="preserve"> </w:t>
      </w:r>
      <w:r w:rsidRPr="00131394">
        <w:rPr>
          <w:rFonts w:ascii="IRANSans" w:hAnsi="IRANSans" w:cs="B Nazanin" w:hint="eastAsia"/>
          <w:rtl/>
        </w:rPr>
        <w:t>گاه‌</w:t>
      </w:r>
      <w:r w:rsidRPr="00131394">
        <w:rPr>
          <w:rFonts w:ascii="IRANSans" w:hAnsi="IRANSans" w:cs="B Nazanin"/>
          <w:rtl/>
        </w:rPr>
        <w:t xml:space="preserve"> </w:t>
      </w:r>
      <w:r w:rsidRPr="00131394">
        <w:rPr>
          <w:rFonts w:ascii="IRANSans" w:hAnsi="IRANSans" w:cs="B Nazanin" w:hint="eastAsia"/>
          <w:rtl/>
        </w:rPr>
        <w:t>ها</w:t>
      </w:r>
      <w:r w:rsidRPr="00131394">
        <w:rPr>
          <w:rFonts w:ascii="IRANSans" w:hAnsi="IRANSans" w:cs="B Nazanin" w:hint="cs"/>
          <w:rtl/>
        </w:rPr>
        <w:t xml:space="preserve"> </w:t>
      </w:r>
      <w:r w:rsidRPr="00131394">
        <w:rPr>
          <w:rFonts w:ascii="IRANSans" w:hAnsi="IRANSans" w:cs="B Nazanin"/>
          <w:rtl/>
        </w:rPr>
        <w:t>(</w:t>
      </w:r>
      <w:r w:rsidRPr="00131394">
        <w:rPr>
          <w:rFonts w:ascii="IRANSans" w:hAnsi="IRANSans" w:cs="B Nazanin" w:hint="eastAsia"/>
          <w:rtl/>
        </w:rPr>
        <w:t>به</w:t>
      </w:r>
      <w:r w:rsidRPr="00131394">
        <w:rPr>
          <w:rFonts w:ascii="IRANSans" w:hAnsi="IRANSans" w:cs="B Nazanin"/>
          <w:rtl/>
        </w:rPr>
        <w:t xml:space="preserve"> </w:t>
      </w:r>
      <w:r w:rsidRPr="00131394">
        <w:rPr>
          <w:rFonts w:ascii="IRANSans" w:hAnsi="IRANSans" w:cs="B Nazanin" w:hint="eastAsia"/>
          <w:rtl/>
        </w:rPr>
        <w:t>دل</w:t>
      </w:r>
      <w:r w:rsidRPr="00131394">
        <w:rPr>
          <w:rFonts w:ascii="IRANSans" w:hAnsi="IRANSans" w:cs="B Nazanin" w:hint="cs"/>
          <w:rtl/>
        </w:rPr>
        <w:t>ی</w:t>
      </w:r>
      <w:r w:rsidRPr="00131394">
        <w:rPr>
          <w:rFonts w:ascii="IRANSans" w:hAnsi="IRANSans" w:cs="B Nazanin" w:hint="eastAsia"/>
          <w:rtl/>
        </w:rPr>
        <w:t>ل</w:t>
      </w:r>
      <w:r w:rsidRPr="00131394">
        <w:rPr>
          <w:rFonts w:ascii="IRANSans" w:hAnsi="IRANSans" w:cs="B Nazanin"/>
          <w:rtl/>
        </w:rPr>
        <w:t xml:space="preserve"> </w:t>
      </w:r>
      <w:r w:rsidRPr="00131394">
        <w:rPr>
          <w:rFonts w:ascii="IRANSans" w:hAnsi="IRANSans" w:cs="B Nazanin" w:hint="eastAsia"/>
          <w:rtl/>
        </w:rPr>
        <w:t>حداکثر</w:t>
      </w:r>
      <w:r w:rsidRPr="00131394">
        <w:rPr>
          <w:rFonts w:ascii="IRANSans" w:hAnsi="IRANSans" w:cs="B Nazanin"/>
          <w:rtl/>
        </w:rPr>
        <w:t xml:space="preserve"> </w:t>
      </w:r>
      <w:r w:rsidRPr="00131394">
        <w:rPr>
          <w:rFonts w:ascii="IRANSans" w:hAnsi="IRANSans" w:cs="B Nazanin" w:hint="eastAsia"/>
          <w:rtl/>
        </w:rPr>
        <w:t>بودن</w:t>
      </w:r>
      <w:r w:rsidRPr="00131394">
        <w:rPr>
          <w:rFonts w:ascii="IRANSans" w:hAnsi="IRANSans" w:cs="B Nazanin"/>
          <w:rtl/>
        </w:rPr>
        <w:t xml:space="preserve"> </w:t>
      </w:r>
      <w:r w:rsidRPr="00131394">
        <w:rPr>
          <w:rFonts w:ascii="IRANSans" w:hAnsi="IRANSans" w:cs="B Nazanin" w:hint="eastAsia"/>
          <w:rtl/>
        </w:rPr>
        <w:t>لنگر</w:t>
      </w:r>
      <w:r w:rsidRPr="00131394">
        <w:rPr>
          <w:rFonts w:ascii="IRANSans" w:hAnsi="IRANSans" w:cs="B Nazanin"/>
          <w:rtl/>
        </w:rPr>
        <w:t xml:space="preserve"> </w:t>
      </w:r>
      <w:r w:rsidRPr="00131394">
        <w:rPr>
          <w:rFonts w:ascii="IRANSans" w:hAnsi="IRANSans" w:cs="B Nazanin" w:hint="eastAsia"/>
          <w:rtl/>
        </w:rPr>
        <w:t>در</w:t>
      </w:r>
      <w:r w:rsidRPr="00131394">
        <w:rPr>
          <w:rFonts w:ascii="IRANSans" w:hAnsi="IRANSans" w:cs="B Nazanin"/>
          <w:rtl/>
        </w:rPr>
        <w:t xml:space="preserve"> </w:t>
      </w:r>
      <w:r w:rsidRPr="00131394">
        <w:rPr>
          <w:rFonts w:ascii="IRANSans" w:hAnsi="IRANSans" w:cs="B Nazanin" w:hint="eastAsia"/>
          <w:rtl/>
        </w:rPr>
        <w:t>ا</w:t>
      </w:r>
      <w:r w:rsidRPr="00131394">
        <w:rPr>
          <w:rFonts w:ascii="IRANSans" w:hAnsi="IRANSans" w:cs="B Nazanin" w:hint="cs"/>
          <w:rtl/>
        </w:rPr>
        <w:t>ی</w:t>
      </w:r>
      <w:r w:rsidRPr="00131394">
        <w:rPr>
          <w:rFonts w:ascii="IRANSans" w:hAnsi="IRANSans" w:cs="B Nazanin" w:hint="eastAsia"/>
          <w:rtl/>
        </w:rPr>
        <w:t>ن</w:t>
      </w:r>
      <w:r w:rsidRPr="00131394">
        <w:rPr>
          <w:rFonts w:ascii="IRANSans" w:hAnsi="IRANSans" w:cs="B Nazanin"/>
          <w:rtl/>
        </w:rPr>
        <w:t xml:space="preserve"> </w:t>
      </w:r>
      <w:r w:rsidRPr="00131394">
        <w:rPr>
          <w:rFonts w:ascii="IRANSans" w:hAnsi="IRANSans" w:cs="B Nazanin" w:hint="eastAsia"/>
          <w:rtl/>
        </w:rPr>
        <w:t>نقاط</w:t>
      </w:r>
      <w:r w:rsidRPr="00131394">
        <w:rPr>
          <w:rFonts w:ascii="IRANSans" w:hAnsi="IRANSans" w:cs="B Nazanin"/>
          <w:rtl/>
        </w:rPr>
        <w:t xml:space="preserve"> </w:t>
      </w:r>
      <w:r w:rsidRPr="00131394">
        <w:rPr>
          <w:rFonts w:ascii="IRANSans" w:hAnsi="IRANSans" w:cs="B Nazanin" w:hint="eastAsia"/>
          <w:rtl/>
        </w:rPr>
        <w:t>و</w:t>
      </w:r>
      <w:r w:rsidRPr="00131394">
        <w:rPr>
          <w:rFonts w:ascii="IRANSans" w:hAnsi="IRANSans" w:cs="B Nazanin"/>
          <w:rtl/>
        </w:rPr>
        <w:t xml:space="preserve"> </w:t>
      </w:r>
      <w:r w:rsidRPr="00131394">
        <w:rPr>
          <w:rFonts w:ascii="IRANSans" w:hAnsi="IRANSans" w:cs="B Nazanin" w:hint="eastAsia"/>
          <w:rtl/>
        </w:rPr>
        <w:t>ضعف</w:t>
      </w:r>
      <w:r w:rsidRPr="00131394">
        <w:rPr>
          <w:rFonts w:ascii="IRANSans" w:hAnsi="IRANSans" w:cs="B Nazanin"/>
          <w:rtl/>
        </w:rPr>
        <w:t xml:space="preserve"> </w:t>
      </w:r>
      <w:r w:rsidRPr="00131394">
        <w:rPr>
          <w:rFonts w:ascii="IRANSans" w:hAnsi="IRANSans" w:cs="B Nazanin" w:hint="eastAsia"/>
          <w:rtl/>
        </w:rPr>
        <w:t>مقاومت</w:t>
      </w:r>
      <w:r w:rsidRPr="00131394">
        <w:rPr>
          <w:rFonts w:ascii="IRANSans" w:hAnsi="IRANSans" w:cs="B Nazanin"/>
          <w:rtl/>
        </w:rPr>
        <w:t xml:space="preserve"> </w:t>
      </w:r>
      <w:r w:rsidRPr="00131394">
        <w:rPr>
          <w:rFonts w:ascii="IRANSans" w:hAnsi="IRANSans" w:cs="B Nazanin" w:hint="eastAsia"/>
          <w:rtl/>
        </w:rPr>
        <w:t>خمش</w:t>
      </w:r>
      <w:r w:rsidRPr="00131394">
        <w:rPr>
          <w:rFonts w:ascii="IRANSans" w:hAnsi="IRANSans" w:cs="B Nazanin" w:hint="cs"/>
          <w:rtl/>
        </w:rPr>
        <w:t>ی</w:t>
      </w:r>
      <w:r w:rsidRPr="00131394">
        <w:rPr>
          <w:rFonts w:ascii="IRANSans" w:hAnsi="IRANSans" w:cs="B Nazanin"/>
          <w:rtl/>
        </w:rPr>
        <w:t>)</w:t>
      </w:r>
    </w:p>
    <w:p w14:paraId="17DF1F69" w14:textId="77777777" w:rsidR="00131394" w:rsidRDefault="00C44B09" w:rsidP="00131394">
      <w:pPr>
        <w:bidi/>
        <w:spacing w:line="360" w:lineRule="auto"/>
        <w:jc w:val="center"/>
        <w:rPr>
          <w:rFonts w:ascii="IRANSans" w:hAnsi="IRANSans" w:cs="B Nazanin"/>
          <w:rtl/>
        </w:rPr>
      </w:pPr>
      <w:r>
        <w:rPr>
          <w:noProof/>
        </w:rPr>
        <w:drawing>
          <wp:inline distT="0" distB="0" distL="0" distR="0" wp14:anchorId="199B24F8" wp14:editId="6FE5F65D">
            <wp:extent cx="4743450" cy="8572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43450" cy="857250"/>
                    </a:xfrm>
                    <a:prstGeom prst="rect">
                      <a:avLst/>
                    </a:prstGeom>
                  </pic:spPr>
                </pic:pic>
              </a:graphicData>
            </a:graphic>
          </wp:inline>
        </w:drawing>
      </w:r>
    </w:p>
    <w:p w14:paraId="65C4B265" w14:textId="77777777" w:rsidR="00C44B09" w:rsidRDefault="00C44B09" w:rsidP="00C44B09">
      <w:pPr>
        <w:bidi/>
        <w:spacing w:line="360" w:lineRule="auto"/>
        <w:jc w:val="center"/>
        <w:rPr>
          <w:rFonts w:ascii="IRANSans" w:hAnsi="IRANSans" w:cs="B Nazanin"/>
          <w:rtl/>
        </w:rPr>
      </w:pPr>
      <w:r>
        <w:rPr>
          <w:rFonts w:ascii="IRANSans" w:hAnsi="IRANSans" w:cs="B Nazanin" w:hint="cs"/>
          <w:rtl/>
        </w:rPr>
        <w:t>شکل42، تشکیل مفاصل پلاستیک در دو انتهای تیر و شروع فرآیند باز توزیع لنگر</w:t>
      </w:r>
    </w:p>
    <w:p w14:paraId="45FCAFD2" w14:textId="77777777" w:rsidR="00C44B09" w:rsidRDefault="00CE26C1" w:rsidP="00CE26C1">
      <w:pPr>
        <w:bidi/>
        <w:spacing w:line="360" w:lineRule="auto"/>
        <w:jc w:val="both"/>
        <w:rPr>
          <w:rFonts w:ascii="IRANSans" w:hAnsi="IRANSans" w:cs="B Nazanin"/>
          <w:rtl/>
        </w:rPr>
      </w:pPr>
      <w:r w:rsidRPr="00CE26C1">
        <w:rPr>
          <w:rFonts w:ascii="IRANSans" w:hAnsi="IRANSans" w:cs="B Nazanin" w:hint="eastAsia"/>
          <w:rtl/>
        </w:rPr>
        <w:t>بازتوز</w:t>
      </w:r>
      <w:r w:rsidRPr="00CE26C1">
        <w:rPr>
          <w:rFonts w:ascii="IRANSans" w:hAnsi="IRANSans" w:cs="B Nazanin" w:hint="cs"/>
          <w:rtl/>
        </w:rPr>
        <w:t>ی</w:t>
      </w:r>
      <w:r w:rsidRPr="00CE26C1">
        <w:rPr>
          <w:rFonts w:ascii="IRANSans" w:hAnsi="IRANSans" w:cs="B Nazanin" w:hint="eastAsia"/>
          <w:rtl/>
        </w:rPr>
        <w:t>ع</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توسط</w:t>
      </w:r>
      <w:r w:rsidRPr="00CE26C1">
        <w:rPr>
          <w:rFonts w:ascii="IRANSans" w:hAnsi="IRANSans" w:cs="B Nazanin"/>
          <w:rtl/>
        </w:rPr>
        <w:t xml:space="preserve"> </w:t>
      </w:r>
      <w:r w:rsidRPr="00CE26C1">
        <w:rPr>
          <w:rFonts w:ascii="IRANSans" w:hAnsi="IRANSans" w:cs="B Nazanin" w:hint="eastAsia"/>
          <w:rtl/>
        </w:rPr>
        <w:t>مفاصل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تشک</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شده</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انتقال</w:t>
      </w:r>
      <w:r w:rsidRPr="00CE26C1">
        <w:rPr>
          <w:rFonts w:ascii="IRANSans" w:hAnsi="IRANSans" w:cs="B Nazanin"/>
          <w:rtl/>
        </w:rPr>
        <w:t xml:space="preserve"> </w:t>
      </w:r>
      <w:r w:rsidRPr="00CE26C1">
        <w:rPr>
          <w:rFonts w:ascii="IRANSans" w:hAnsi="IRANSans" w:cs="B Nazanin" w:hint="eastAsia"/>
          <w:rtl/>
        </w:rPr>
        <w:t>لنگرها</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مقاطع</w:t>
      </w:r>
      <w:r w:rsidRPr="00CE26C1">
        <w:rPr>
          <w:rFonts w:ascii="IRANSans" w:hAnsi="IRANSans" w:cs="B Nazanin"/>
          <w:rtl/>
        </w:rPr>
        <w:t xml:space="preserve"> </w:t>
      </w:r>
      <w:r w:rsidRPr="00CE26C1">
        <w:rPr>
          <w:rFonts w:ascii="IRANSans" w:hAnsi="IRANSans" w:cs="B Nazanin" w:hint="eastAsia"/>
          <w:rtl/>
        </w:rPr>
        <w:t>د</w:t>
      </w:r>
      <w:r w:rsidRPr="00CE26C1">
        <w:rPr>
          <w:rFonts w:ascii="IRANSans" w:hAnsi="IRANSans" w:cs="B Nazanin" w:hint="cs"/>
          <w:rtl/>
        </w:rPr>
        <w:t>ی</w:t>
      </w:r>
      <w:r w:rsidRPr="00CE26C1">
        <w:rPr>
          <w:rFonts w:ascii="IRANSans" w:hAnsi="IRANSans" w:cs="B Nazanin" w:hint="eastAsia"/>
          <w:rtl/>
        </w:rPr>
        <w:t>گر</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p>
    <w:p w14:paraId="09F1F10C" w14:textId="77777777" w:rsidR="00CE26C1" w:rsidRDefault="00CE26C1" w:rsidP="00CE26C1">
      <w:pPr>
        <w:bidi/>
        <w:spacing w:line="360" w:lineRule="auto"/>
        <w:jc w:val="both"/>
        <w:rPr>
          <w:rFonts w:ascii="IRANSans" w:hAnsi="IRANSans" w:cs="B Nazanin"/>
          <w:rtl/>
        </w:rPr>
      </w:pPr>
      <w:r w:rsidRPr="00CE26C1">
        <w:rPr>
          <w:rFonts w:ascii="IRANSans" w:hAnsi="IRANSans" w:cs="B Nazanin" w:hint="eastAsia"/>
          <w:rtl/>
        </w:rPr>
        <w:lastRenderedPageBreak/>
        <w:t>تسل</w:t>
      </w:r>
      <w:r w:rsidRPr="00CE26C1">
        <w:rPr>
          <w:rFonts w:ascii="IRANSans" w:hAnsi="IRANSans" w:cs="B Nazanin" w:hint="cs"/>
          <w:rtl/>
        </w:rPr>
        <w:t>ی</w:t>
      </w:r>
      <w:r w:rsidRPr="00CE26C1">
        <w:rPr>
          <w:rFonts w:ascii="IRANSans" w:hAnsi="IRANSans" w:cs="B Nazanin" w:hint="eastAsia"/>
          <w:rtl/>
        </w:rPr>
        <w:t>م‌</w:t>
      </w:r>
      <w:r w:rsidRPr="00CE26C1">
        <w:rPr>
          <w:rFonts w:ascii="IRANSans" w:hAnsi="IRANSans" w:cs="B Nazanin"/>
          <w:rtl/>
        </w:rPr>
        <w:t xml:space="preserve"> </w:t>
      </w:r>
      <w:r w:rsidRPr="00CE26C1">
        <w:rPr>
          <w:rFonts w:ascii="IRANSans" w:hAnsi="IRANSans" w:cs="B Nazanin" w:hint="eastAsia"/>
          <w:rtl/>
        </w:rPr>
        <w:t>شدن</w:t>
      </w:r>
      <w:r w:rsidRPr="00CE26C1">
        <w:rPr>
          <w:rFonts w:ascii="IRANSans" w:hAnsi="IRANSans" w:cs="B Nazanin"/>
          <w:rtl/>
        </w:rPr>
        <w:t xml:space="preserve"> </w:t>
      </w:r>
      <w:r w:rsidRPr="00CE26C1">
        <w:rPr>
          <w:rFonts w:ascii="IRANSans" w:hAnsi="IRANSans" w:cs="B Nazanin" w:hint="eastAsia"/>
          <w:rtl/>
        </w:rPr>
        <w:t>م</w:t>
      </w:r>
      <w:r w:rsidRPr="00CE26C1">
        <w:rPr>
          <w:rFonts w:ascii="IRANSans" w:hAnsi="IRANSans" w:cs="B Nazanin" w:hint="cs"/>
          <w:rtl/>
        </w:rPr>
        <w:t>ی</w:t>
      </w:r>
      <w:r w:rsidRPr="00CE26C1">
        <w:rPr>
          <w:rFonts w:ascii="IRANSans" w:hAnsi="IRANSans" w:cs="B Nazanin" w:hint="eastAsia"/>
          <w:rtl/>
        </w:rPr>
        <w:t>لگردها</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سوم</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مقطع</w:t>
      </w:r>
      <w:r w:rsidRPr="00CE26C1">
        <w:rPr>
          <w:rFonts w:ascii="IRANSans" w:hAnsi="IRANSans" w:cs="B Nazanin"/>
          <w:rtl/>
        </w:rPr>
        <w:t xml:space="preserve"> </w:t>
      </w:r>
      <w:r w:rsidRPr="00CE26C1">
        <w:rPr>
          <w:rFonts w:ascii="IRANSans" w:hAnsi="IRANSans" w:cs="B Nazanin" w:hint="eastAsia"/>
          <w:rtl/>
        </w:rPr>
        <w:t>از</w:t>
      </w:r>
      <w:r w:rsidRPr="00CE26C1">
        <w:rPr>
          <w:rFonts w:ascii="IRANSans" w:hAnsi="IRANSans" w:cs="B Nazanin"/>
          <w:rtl/>
        </w:rPr>
        <w:t xml:space="preserve"> </w:t>
      </w:r>
      <w:r w:rsidRPr="00CE26C1">
        <w:rPr>
          <w:rFonts w:ascii="IRANSans" w:hAnsi="IRANSans" w:cs="B Nazanin" w:hint="eastAsia"/>
          <w:rtl/>
        </w:rPr>
        <w:t>عضو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ب</w:t>
      </w:r>
      <w:r w:rsidRPr="00CE26C1">
        <w:rPr>
          <w:rFonts w:ascii="IRANSans" w:hAnsi="IRANSans" w:cs="B Nazanin" w:hint="cs"/>
          <w:rtl/>
        </w:rPr>
        <w:t>ی</w:t>
      </w:r>
      <w:r w:rsidRPr="00CE26C1">
        <w:rPr>
          <w:rFonts w:ascii="IRANSans" w:hAnsi="IRANSans" w:cs="B Nazanin" w:hint="eastAsia"/>
          <w:rtl/>
        </w:rPr>
        <w:t>ن</w:t>
      </w:r>
      <w:r w:rsidRPr="00CE26C1">
        <w:rPr>
          <w:rFonts w:ascii="IRANSans" w:hAnsi="IRANSans" w:cs="B Nazanin"/>
          <w:rtl/>
        </w:rPr>
        <w:t xml:space="preserve"> </w:t>
      </w:r>
      <w:r w:rsidRPr="00CE26C1">
        <w:rPr>
          <w:rFonts w:ascii="IRANSans" w:hAnsi="IRANSans" w:cs="B Nazanin" w:hint="eastAsia"/>
          <w:rtl/>
        </w:rPr>
        <w:t>دو</w:t>
      </w:r>
      <w:r w:rsidRPr="00CE26C1">
        <w:rPr>
          <w:rFonts w:ascii="IRANSans" w:hAnsi="IRANSans" w:cs="B Nazanin"/>
          <w:rtl/>
        </w:rPr>
        <w:t xml:space="preserve"> </w:t>
      </w:r>
      <w:r w:rsidRPr="00CE26C1">
        <w:rPr>
          <w:rFonts w:ascii="IRANSans" w:hAnsi="IRANSans" w:cs="B Nazanin" w:hint="eastAsia"/>
          <w:rtl/>
        </w:rPr>
        <w:t>مفصل</w:t>
      </w:r>
      <w:r w:rsidRPr="00CE26C1">
        <w:rPr>
          <w:rFonts w:ascii="IRANSans" w:hAnsi="IRANSans" w:cs="B Nazanin"/>
          <w:rtl/>
        </w:rPr>
        <w:t xml:space="preserve"> </w:t>
      </w:r>
      <w:r w:rsidRPr="00CE26C1">
        <w:rPr>
          <w:rFonts w:ascii="IRANSans" w:hAnsi="IRANSans" w:cs="B Nazanin" w:hint="eastAsia"/>
          <w:rtl/>
        </w:rPr>
        <w:t>پلاست</w:t>
      </w:r>
      <w:r w:rsidRPr="00CE26C1">
        <w:rPr>
          <w:rFonts w:ascii="IRANSans" w:hAnsi="IRANSans" w:cs="B Nazanin" w:hint="cs"/>
          <w:rtl/>
        </w:rPr>
        <w:t>ی</w:t>
      </w:r>
      <w:r w:rsidRPr="00CE26C1">
        <w:rPr>
          <w:rFonts w:ascii="IRANSans" w:hAnsi="IRANSans" w:cs="B Nazanin" w:hint="eastAsia"/>
          <w:rtl/>
        </w:rPr>
        <w:t>ک</w:t>
      </w:r>
      <w:r w:rsidRPr="00CE26C1">
        <w:rPr>
          <w:rFonts w:ascii="IRANSans" w:hAnsi="IRANSans" w:cs="B Nazanin"/>
          <w:rtl/>
        </w:rPr>
        <w:t xml:space="preserve"> </w:t>
      </w:r>
      <w:r w:rsidRPr="00CE26C1">
        <w:rPr>
          <w:rFonts w:ascii="IRANSans" w:hAnsi="IRANSans" w:cs="B Nazanin" w:hint="eastAsia"/>
          <w:rtl/>
        </w:rPr>
        <w:t>قبل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در</w:t>
      </w:r>
      <w:r w:rsidRPr="00CE26C1">
        <w:rPr>
          <w:rFonts w:ascii="IRANSans" w:hAnsi="IRANSans" w:cs="B Nazanin"/>
          <w:rtl/>
        </w:rPr>
        <w:t xml:space="preserve"> </w:t>
      </w:r>
      <w:r w:rsidRPr="00CE26C1">
        <w:rPr>
          <w:rFonts w:ascii="IRANSans" w:hAnsi="IRANSans" w:cs="B Nazanin" w:hint="eastAsia"/>
          <w:rtl/>
        </w:rPr>
        <w:t>حوال</w:t>
      </w:r>
      <w:r w:rsidRPr="00CE26C1">
        <w:rPr>
          <w:rFonts w:ascii="IRANSans" w:hAnsi="IRANSans" w:cs="B Nazanin" w:hint="cs"/>
          <w:rtl/>
        </w:rPr>
        <w:t>ی</w:t>
      </w:r>
      <w:r w:rsidRPr="00CE26C1">
        <w:rPr>
          <w:rFonts w:ascii="IRANSans" w:hAnsi="IRANSans" w:cs="B Nazanin"/>
          <w:rtl/>
        </w:rPr>
        <w:t xml:space="preserve"> </w:t>
      </w:r>
      <w:r w:rsidRPr="00CE26C1">
        <w:rPr>
          <w:rFonts w:ascii="IRANSans" w:hAnsi="IRANSans" w:cs="B Nazanin" w:hint="eastAsia"/>
          <w:rtl/>
        </w:rPr>
        <w:t>وسط</w:t>
      </w:r>
      <w:r w:rsidRPr="00CE26C1">
        <w:rPr>
          <w:rFonts w:ascii="IRANSans" w:hAnsi="IRANSans" w:cs="B Nazanin"/>
          <w:rtl/>
        </w:rPr>
        <w:t xml:space="preserve"> </w:t>
      </w:r>
      <w:r w:rsidRPr="00CE26C1">
        <w:rPr>
          <w:rFonts w:ascii="IRANSans" w:hAnsi="IRANSans" w:cs="B Nazanin" w:hint="eastAsia"/>
          <w:rtl/>
        </w:rPr>
        <w:t>دهانه</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و</w:t>
      </w:r>
      <w:r w:rsidRPr="00CE26C1">
        <w:rPr>
          <w:rFonts w:ascii="IRANSans" w:hAnsi="IRANSans" w:cs="B Nazanin"/>
          <w:rtl/>
        </w:rPr>
        <w:t xml:space="preserve"> </w:t>
      </w:r>
      <w:r w:rsidRPr="00CE26C1">
        <w:rPr>
          <w:rFonts w:ascii="IRANSans" w:hAnsi="IRANSans" w:cs="B Nazanin" w:hint="eastAsia"/>
          <w:rtl/>
        </w:rPr>
        <w:t>تبد</w:t>
      </w:r>
      <w:r w:rsidRPr="00CE26C1">
        <w:rPr>
          <w:rFonts w:ascii="IRANSans" w:hAnsi="IRANSans" w:cs="B Nazanin" w:hint="cs"/>
          <w:rtl/>
        </w:rPr>
        <w:t>ی</w:t>
      </w:r>
      <w:r w:rsidRPr="00CE26C1">
        <w:rPr>
          <w:rFonts w:ascii="IRANSans" w:hAnsi="IRANSans" w:cs="B Nazanin" w:hint="eastAsia"/>
          <w:rtl/>
        </w:rPr>
        <w:t>ل</w:t>
      </w:r>
      <w:r w:rsidRPr="00CE26C1">
        <w:rPr>
          <w:rFonts w:ascii="IRANSans" w:hAnsi="IRANSans" w:cs="B Nazanin"/>
          <w:rtl/>
        </w:rPr>
        <w:t xml:space="preserve"> </w:t>
      </w:r>
      <w:r w:rsidRPr="00CE26C1">
        <w:rPr>
          <w:rFonts w:ascii="IRANSans" w:hAnsi="IRANSans" w:cs="B Nazanin" w:hint="eastAsia"/>
          <w:rtl/>
        </w:rPr>
        <w:t>س</w:t>
      </w:r>
      <w:r w:rsidRPr="00CE26C1">
        <w:rPr>
          <w:rFonts w:ascii="IRANSans" w:hAnsi="IRANSans" w:cs="B Nazanin" w:hint="cs"/>
          <w:rtl/>
        </w:rPr>
        <w:t>ی</w:t>
      </w:r>
      <w:r w:rsidRPr="00CE26C1">
        <w:rPr>
          <w:rFonts w:ascii="IRANSans" w:hAnsi="IRANSans" w:cs="B Nazanin" w:hint="eastAsia"/>
          <w:rtl/>
        </w:rPr>
        <w:t>ستم</w:t>
      </w:r>
      <w:r w:rsidRPr="00CE26C1">
        <w:rPr>
          <w:rFonts w:ascii="IRANSans" w:hAnsi="IRANSans" w:cs="B Nazanin"/>
          <w:rtl/>
        </w:rPr>
        <w:t xml:space="preserve"> (</w:t>
      </w:r>
      <w:r w:rsidRPr="00CE26C1">
        <w:rPr>
          <w:rFonts w:ascii="IRANSans" w:hAnsi="IRANSans" w:cs="B Nazanin" w:hint="eastAsia"/>
          <w:rtl/>
        </w:rPr>
        <w:t>ت</w:t>
      </w:r>
      <w:r w:rsidRPr="00CE26C1">
        <w:rPr>
          <w:rFonts w:ascii="IRANSans" w:hAnsi="IRANSans" w:cs="B Nazanin" w:hint="cs"/>
          <w:rtl/>
        </w:rPr>
        <w:t>ی</w:t>
      </w:r>
      <w:r w:rsidRPr="00CE26C1">
        <w:rPr>
          <w:rFonts w:ascii="IRANSans" w:hAnsi="IRANSans" w:cs="B Nazanin" w:hint="eastAsia"/>
          <w:rtl/>
        </w:rPr>
        <w:t>ر</w:t>
      </w:r>
      <w:r w:rsidRPr="00CE26C1">
        <w:rPr>
          <w:rFonts w:ascii="IRANSans" w:hAnsi="IRANSans" w:cs="B Nazanin"/>
          <w:rtl/>
        </w:rPr>
        <w:t xml:space="preserve">) </w:t>
      </w:r>
      <w:r w:rsidRPr="00CE26C1">
        <w:rPr>
          <w:rFonts w:ascii="IRANSans" w:hAnsi="IRANSans" w:cs="B Nazanin" w:hint="eastAsia"/>
          <w:rtl/>
        </w:rPr>
        <w:t>به</w:t>
      </w:r>
      <w:r w:rsidRPr="00CE26C1">
        <w:rPr>
          <w:rFonts w:ascii="IRANSans" w:hAnsi="IRANSans" w:cs="B Nazanin"/>
          <w:rtl/>
        </w:rPr>
        <w:t xml:space="preserve"> </w:t>
      </w:r>
      <w:r w:rsidRPr="00CE26C1">
        <w:rPr>
          <w:rFonts w:ascii="IRANSans" w:hAnsi="IRANSans" w:cs="B Nazanin" w:hint="eastAsia"/>
          <w:rtl/>
        </w:rPr>
        <w:t>مکان</w:t>
      </w:r>
      <w:r w:rsidRPr="00CE26C1">
        <w:rPr>
          <w:rFonts w:ascii="IRANSans" w:hAnsi="IRANSans" w:cs="B Nazanin" w:hint="cs"/>
          <w:rtl/>
        </w:rPr>
        <w:t>ی</w:t>
      </w:r>
      <w:r w:rsidRPr="00CE26C1">
        <w:rPr>
          <w:rFonts w:ascii="IRANSans" w:hAnsi="IRANSans" w:cs="B Nazanin" w:hint="eastAsia"/>
          <w:rtl/>
        </w:rPr>
        <w:t>زم</w:t>
      </w:r>
    </w:p>
    <w:p w14:paraId="21B90019" w14:textId="77777777" w:rsidR="00CE26C1" w:rsidRDefault="00CE26C1" w:rsidP="00CE26C1">
      <w:pPr>
        <w:bidi/>
        <w:spacing w:line="360" w:lineRule="auto"/>
        <w:jc w:val="center"/>
        <w:rPr>
          <w:rFonts w:ascii="IRANSans" w:hAnsi="IRANSans" w:cs="B Nazanin"/>
          <w:rtl/>
        </w:rPr>
      </w:pPr>
      <w:r>
        <w:rPr>
          <w:noProof/>
        </w:rPr>
        <w:drawing>
          <wp:inline distT="0" distB="0" distL="0" distR="0" wp14:anchorId="6429376F" wp14:editId="1C407BA9">
            <wp:extent cx="4410075" cy="80010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410075" cy="800100"/>
                    </a:xfrm>
                    <a:prstGeom prst="rect">
                      <a:avLst/>
                    </a:prstGeom>
                  </pic:spPr>
                </pic:pic>
              </a:graphicData>
            </a:graphic>
          </wp:inline>
        </w:drawing>
      </w:r>
    </w:p>
    <w:p w14:paraId="51459566" w14:textId="77777777" w:rsidR="00CE26C1" w:rsidRDefault="00CE26C1" w:rsidP="00CE26C1">
      <w:pPr>
        <w:bidi/>
        <w:spacing w:line="360" w:lineRule="auto"/>
        <w:jc w:val="center"/>
        <w:rPr>
          <w:rFonts w:ascii="IRANSans" w:hAnsi="IRANSans" w:cs="B Nazanin"/>
          <w:rtl/>
        </w:rPr>
      </w:pPr>
      <w:r>
        <w:rPr>
          <w:rFonts w:ascii="IRANSans" w:hAnsi="IRANSans" w:cs="B Nazanin" w:hint="cs"/>
          <w:rtl/>
        </w:rPr>
        <w:t>شکل43، ادامه باز توزیع لنگر و تشکیل سومین مفصل پلاستیک در وسط دهانه و ناپایداری سازه</w:t>
      </w:r>
    </w:p>
    <w:p w14:paraId="75814D7B" w14:textId="77777777" w:rsidR="003C68A3" w:rsidRDefault="003C68A3" w:rsidP="003C68A3">
      <w:pPr>
        <w:bidi/>
        <w:spacing w:line="360" w:lineRule="auto"/>
        <w:jc w:val="both"/>
        <w:rPr>
          <w:rFonts w:ascii="IRANSans" w:hAnsi="IRANSans" w:cs="B Nazanin"/>
          <w:rtl/>
        </w:rPr>
      </w:pPr>
      <w:r w:rsidRPr="003C68A3">
        <w:rPr>
          <w:rFonts w:ascii="IRANSans" w:hAnsi="IRANSans" w:cs="B Nazanin" w:hint="eastAsia"/>
          <w:rtl/>
        </w:rPr>
        <w:t>لازم</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ذکر</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اگر</w:t>
      </w:r>
      <w:r w:rsidRPr="003C68A3">
        <w:rPr>
          <w:rFonts w:ascii="IRANSans" w:hAnsi="IRANSans" w:cs="B Nazanin"/>
          <w:rtl/>
        </w:rPr>
        <w:t xml:space="preserve"> </w:t>
      </w:r>
      <w:r w:rsidRPr="003C68A3">
        <w:rPr>
          <w:rFonts w:ascii="IRANSans" w:hAnsi="IRANSans" w:cs="B Nazanin" w:hint="eastAsia"/>
          <w:rtl/>
        </w:rPr>
        <w:t>بخواه</w:t>
      </w:r>
      <w:r w:rsidRPr="003C68A3">
        <w:rPr>
          <w:rFonts w:ascii="IRANSans" w:hAnsi="IRANSans" w:cs="B Nazanin" w:hint="cs"/>
          <w:rtl/>
        </w:rPr>
        <w:t>ی</w:t>
      </w:r>
      <w:r w:rsidRPr="003C68A3">
        <w:rPr>
          <w:rFonts w:ascii="IRANSans" w:hAnsi="IRANSans" w:cs="B Nazanin" w:hint="eastAsia"/>
          <w:rtl/>
        </w:rPr>
        <w:t>م</w:t>
      </w:r>
      <w:r w:rsidRPr="003C68A3">
        <w:rPr>
          <w:rFonts w:ascii="IRANSans" w:hAnsi="IRANSans" w:cs="B Nazanin"/>
          <w:rtl/>
        </w:rPr>
        <w:t xml:space="preserve"> </w:t>
      </w:r>
      <w:r w:rsidRPr="003C68A3">
        <w:rPr>
          <w:rFonts w:ascii="IRANSans" w:hAnsi="IRANSans" w:cs="B Nazanin" w:hint="eastAsia"/>
          <w:rtl/>
        </w:rPr>
        <w:t>مفاصل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ابتدا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ت</w:t>
      </w:r>
      <w:r w:rsidRPr="003C68A3">
        <w:rPr>
          <w:rFonts w:ascii="IRANSans" w:hAnsi="IRANSans" w:cs="B Nazanin" w:hint="cs"/>
          <w:rtl/>
        </w:rPr>
        <w:t>ی</w:t>
      </w:r>
      <w:r w:rsidRPr="003C68A3">
        <w:rPr>
          <w:rFonts w:ascii="IRANSans" w:hAnsi="IRANSans" w:cs="B Nazanin" w:hint="eastAsia"/>
          <w:rtl/>
        </w:rPr>
        <w:t>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شود،</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امر</w:t>
      </w:r>
      <w:r w:rsidRPr="003C68A3">
        <w:rPr>
          <w:rFonts w:ascii="IRANSans" w:hAnsi="IRANSans" w:cs="B Nazanin"/>
          <w:rtl/>
        </w:rPr>
        <w:t xml:space="preserve"> </w:t>
      </w:r>
      <w:r w:rsidRPr="003C68A3">
        <w:rPr>
          <w:rFonts w:ascii="IRANSans" w:hAnsi="IRANSans" w:cs="B Nazanin" w:hint="eastAsia"/>
          <w:rtl/>
        </w:rPr>
        <w:t>مستلزم</w:t>
      </w:r>
      <w:r w:rsidRPr="003C68A3">
        <w:rPr>
          <w:rFonts w:ascii="IRANSans" w:hAnsi="IRANSans" w:cs="B Nazanin"/>
          <w:rtl/>
        </w:rPr>
        <w:t xml:space="preserve"> </w:t>
      </w:r>
      <w:r w:rsidRPr="003C68A3">
        <w:rPr>
          <w:rFonts w:ascii="IRANSans" w:hAnsi="IRANSans" w:cs="B Nazanin" w:hint="eastAsia"/>
          <w:rtl/>
        </w:rPr>
        <w:t>آن</w:t>
      </w:r>
      <w:r w:rsidRPr="003C68A3">
        <w:rPr>
          <w:rFonts w:ascii="IRANSans" w:hAnsi="IRANSans" w:cs="B Nazanin"/>
          <w:rtl/>
        </w:rPr>
        <w:t xml:space="preserve"> </w:t>
      </w:r>
      <w:r w:rsidRPr="003C68A3">
        <w:rPr>
          <w:rFonts w:ascii="IRANSans" w:hAnsi="IRANSans" w:cs="B Nazanin" w:hint="eastAsia"/>
          <w:rtl/>
        </w:rPr>
        <w:t>است</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طراح</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گونه‌</w:t>
      </w:r>
      <w:r w:rsidRPr="003C68A3">
        <w:rPr>
          <w:rFonts w:ascii="IRANSans" w:hAnsi="IRANSans" w:cs="B Nazanin"/>
          <w:rtl/>
        </w:rPr>
        <w:t xml:space="preserve"> </w:t>
      </w:r>
      <w:r w:rsidRPr="003C68A3">
        <w:rPr>
          <w:rFonts w:ascii="IRANSans" w:hAnsi="IRANSans" w:cs="B Nazanin" w:hint="eastAsia"/>
          <w:rtl/>
        </w:rPr>
        <w:t>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صورت</w:t>
      </w:r>
      <w:r w:rsidRPr="003C68A3">
        <w:rPr>
          <w:rFonts w:ascii="IRANSans" w:hAnsi="IRANSans" w:cs="B Nazanin"/>
          <w:rtl/>
        </w:rPr>
        <w:t xml:space="preserve"> </w:t>
      </w:r>
      <w:r w:rsidRPr="003C68A3">
        <w:rPr>
          <w:rFonts w:ascii="IRANSans" w:hAnsi="IRANSans" w:cs="B Nazanin" w:hint="eastAsia"/>
          <w:rtl/>
        </w:rPr>
        <w:t>گ</w:t>
      </w:r>
      <w:r w:rsidRPr="003C68A3">
        <w:rPr>
          <w:rFonts w:ascii="IRANSans" w:hAnsi="IRANSans" w:cs="B Nazanin" w:hint="cs"/>
          <w:rtl/>
        </w:rPr>
        <w:t>ی</w:t>
      </w:r>
      <w:r w:rsidRPr="003C68A3">
        <w:rPr>
          <w:rFonts w:ascii="IRANSans" w:hAnsi="IRANSans" w:cs="B Nazanin" w:hint="eastAsia"/>
          <w:rtl/>
        </w:rPr>
        <w:t>رد</w:t>
      </w:r>
      <w:r w:rsidRPr="003C68A3">
        <w:rPr>
          <w:rFonts w:ascii="IRANSans" w:hAnsi="IRANSans" w:cs="B Nazanin"/>
          <w:rtl/>
        </w:rPr>
        <w:t xml:space="preserve"> </w:t>
      </w:r>
      <w:r w:rsidRPr="003C68A3">
        <w:rPr>
          <w:rFonts w:ascii="IRANSans" w:hAnsi="IRANSans" w:cs="B Nazanin" w:hint="eastAsia"/>
          <w:rtl/>
        </w:rPr>
        <w:t>که</w:t>
      </w:r>
      <w:r w:rsidRPr="003C68A3">
        <w:rPr>
          <w:rFonts w:ascii="IRANSans" w:hAnsi="IRANSans" w:cs="B Nazanin"/>
          <w:rtl/>
        </w:rPr>
        <w:t xml:space="preserve"> </w:t>
      </w:r>
      <w:r w:rsidRPr="003C68A3">
        <w:rPr>
          <w:rFonts w:ascii="IRANSans" w:hAnsi="IRANSans" w:cs="B Nazanin" w:hint="eastAsia"/>
          <w:rtl/>
        </w:rPr>
        <w:t>مقاطع</w:t>
      </w:r>
      <w:r w:rsidRPr="003C68A3">
        <w:rPr>
          <w:rFonts w:ascii="IRANSans" w:hAnsi="IRANSans" w:cs="B Nazanin"/>
          <w:rtl/>
        </w:rPr>
        <w:t xml:space="preserve"> </w:t>
      </w:r>
      <w:r w:rsidRPr="003C68A3">
        <w:rPr>
          <w:rFonts w:ascii="IRANSans" w:hAnsi="IRANSans" w:cs="B Nazanin" w:hint="eastAsia"/>
          <w:rtl/>
        </w:rPr>
        <w:t>دو</w:t>
      </w:r>
      <w:r w:rsidRPr="003C68A3">
        <w:rPr>
          <w:rFonts w:ascii="IRANSans" w:hAnsi="IRANSans" w:cs="B Nazanin"/>
          <w:rtl/>
        </w:rPr>
        <w:t xml:space="preserve"> </w:t>
      </w:r>
      <w:r w:rsidRPr="003C68A3">
        <w:rPr>
          <w:rFonts w:ascii="IRANSans" w:hAnsi="IRANSans" w:cs="B Nazanin" w:hint="eastAsia"/>
          <w:rtl/>
        </w:rPr>
        <w:t>انتها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عضو،</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کمتر</w:t>
      </w:r>
      <w:r w:rsidRPr="003C68A3">
        <w:rPr>
          <w:rFonts w:ascii="IRANSans" w:hAnsi="IRANSans" w:cs="B Nazanin"/>
          <w:rtl/>
        </w:rPr>
        <w:t xml:space="preserve"> </w:t>
      </w:r>
      <w:r w:rsidRPr="003C68A3">
        <w:rPr>
          <w:rFonts w:ascii="IRANSans" w:hAnsi="IRANSans" w:cs="B Nazanin" w:hint="eastAsia"/>
          <w:rtl/>
        </w:rPr>
        <w:t>و</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مقابل،</w:t>
      </w:r>
      <w:r w:rsidRPr="003C68A3">
        <w:rPr>
          <w:rFonts w:ascii="IRANSans" w:hAnsi="IRANSans" w:cs="B Nazanin"/>
          <w:rtl/>
        </w:rPr>
        <w:t xml:space="preserve"> </w:t>
      </w:r>
      <w:r w:rsidRPr="003C68A3">
        <w:rPr>
          <w:rFonts w:ascii="IRANSans" w:hAnsi="IRANSans" w:cs="B Nazanin" w:hint="eastAsia"/>
          <w:rtl/>
        </w:rPr>
        <w:t>محل</w:t>
      </w:r>
      <w:r w:rsidRPr="003C68A3">
        <w:rPr>
          <w:rFonts w:ascii="IRANSans" w:hAnsi="IRANSans" w:cs="B Nazanin"/>
          <w:rtl/>
        </w:rPr>
        <w:t xml:space="preserve"> </w:t>
      </w:r>
      <w:r w:rsidRPr="003C68A3">
        <w:rPr>
          <w:rFonts w:ascii="IRANSans" w:hAnsi="IRANSans" w:cs="B Nazanin" w:hint="eastAsia"/>
          <w:rtl/>
        </w:rPr>
        <w:t>پ</w:t>
      </w:r>
      <w:r w:rsidRPr="003C68A3">
        <w:rPr>
          <w:rFonts w:ascii="IRANSans" w:hAnsi="IRANSans" w:cs="B Nazanin" w:hint="cs"/>
          <w:rtl/>
        </w:rPr>
        <w:t>ی</w:t>
      </w:r>
      <w:r w:rsidRPr="003C68A3">
        <w:rPr>
          <w:rFonts w:ascii="IRANSans" w:hAnsi="IRANSans" w:cs="B Nazanin" w:hint="eastAsia"/>
          <w:rtl/>
        </w:rPr>
        <w:t>ش‌ب</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شده</w:t>
      </w:r>
      <w:r w:rsidRPr="003C68A3">
        <w:rPr>
          <w:rFonts w:ascii="IRANSans" w:hAnsi="IRANSans" w:cs="B Nazanin"/>
          <w:rtl/>
        </w:rPr>
        <w:t xml:space="preserve"> </w:t>
      </w:r>
      <w:r w:rsidRPr="003C68A3">
        <w:rPr>
          <w:rFonts w:ascii="IRANSans" w:hAnsi="IRANSans" w:cs="B Nazanin" w:hint="eastAsia"/>
          <w:rtl/>
        </w:rPr>
        <w:t>به</w:t>
      </w:r>
      <w:r w:rsidRPr="003C68A3">
        <w:rPr>
          <w:rFonts w:ascii="IRANSans" w:hAnsi="IRANSans" w:cs="B Nazanin"/>
          <w:rtl/>
        </w:rPr>
        <w:t xml:space="preserve"> </w:t>
      </w:r>
      <w:r w:rsidRPr="003C68A3">
        <w:rPr>
          <w:rFonts w:ascii="IRANSans" w:hAnsi="IRANSans" w:cs="B Nazanin" w:hint="eastAsia"/>
          <w:rtl/>
        </w:rPr>
        <w:t>منظور</w:t>
      </w:r>
      <w:r w:rsidRPr="003C68A3">
        <w:rPr>
          <w:rFonts w:ascii="IRANSans" w:hAnsi="IRANSans" w:cs="B Nazanin"/>
          <w:rtl/>
        </w:rPr>
        <w:t xml:space="preserve"> </w:t>
      </w:r>
      <w:r w:rsidRPr="003C68A3">
        <w:rPr>
          <w:rFonts w:ascii="IRANSans" w:hAnsi="IRANSans" w:cs="B Nazanin" w:hint="eastAsia"/>
          <w:rtl/>
        </w:rPr>
        <w:t>تشک</w:t>
      </w:r>
      <w:r w:rsidRPr="003C68A3">
        <w:rPr>
          <w:rFonts w:ascii="IRANSans" w:hAnsi="IRANSans" w:cs="B Nazanin" w:hint="cs"/>
          <w:rtl/>
        </w:rPr>
        <w:t>ی</w:t>
      </w:r>
      <w:r w:rsidRPr="003C68A3">
        <w:rPr>
          <w:rFonts w:ascii="IRANSans" w:hAnsi="IRANSans" w:cs="B Nazanin" w:hint="eastAsia"/>
          <w:rtl/>
        </w:rPr>
        <w:t>ل</w:t>
      </w:r>
      <w:r w:rsidRPr="003C68A3">
        <w:rPr>
          <w:rFonts w:ascii="IRANSans" w:hAnsi="IRANSans" w:cs="B Nazanin"/>
          <w:rtl/>
        </w:rPr>
        <w:t xml:space="preserve"> </w:t>
      </w:r>
      <w:r w:rsidRPr="003C68A3">
        <w:rPr>
          <w:rFonts w:ascii="IRANSans" w:hAnsi="IRANSans" w:cs="B Nazanin" w:hint="eastAsia"/>
          <w:rtl/>
        </w:rPr>
        <w:t>سوم</w:t>
      </w:r>
      <w:r w:rsidRPr="003C68A3">
        <w:rPr>
          <w:rFonts w:ascii="IRANSans" w:hAnsi="IRANSans" w:cs="B Nazanin" w:hint="cs"/>
          <w:rtl/>
        </w:rPr>
        <w:t>ی</w:t>
      </w:r>
      <w:r w:rsidRPr="003C68A3">
        <w:rPr>
          <w:rFonts w:ascii="IRANSans" w:hAnsi="IRANSans" w:cs="B Nazanin" w:hint="eastAsia"/>
          <w:rtl/>
        </w:rPr>
        <w:t>ن</w:t>
      </w:r>
      <w:r w:rsidRPr="003C68A3">
        <w:rPr>
          <w:rFonts w:ascii="IRANSans" w:hAnsi="IRANSans" w:cs="B Nazanin"/>
          <w:rtl/>
        </w:rPr>
        <w:t xml:space="preserve"> </w:t>
      </w:r>
      <w:r w:rsidRPr="003C68A3">
        <w:rPr>
          <w:rFonts w:ascii="IRANSans" w:hAnsi="IRANSans" w:cs="B Nazanin" w:hint="eastAsia"/>
          <w:rtl/>
        </w:rPr>
        <w:t>مفصل</w:t>
      </w:r>
      <w:r w:rsidRPr="003C68A3">
        <w:rPr>
          <w:rFonts w:ascii="IRANSans" w:hAnsi="IRANSans" w:cs="B Nazanin"/>
          <w:rtl/>
        </w:rPr>
        <w:t xml:space="preserve"> </w:t>
      </w:r>
      <w:r w:rsidRPr="003C68A3">
        <w:rPr>
          <w:rFonts w:ascii="IRANSans" w:hAnsi="IRANSans" w:cs="B Nazanin" w:hint="eastAsia"/>
          <w:rtl/>
        </w:rPr>
        <w:t>پلاست</w:t>
      </w:r>
      <w:r w:rsidRPr="003C68A3">
        <w:rPr>
          <w:rFonts w:ascii="IRANSans" w:hAnsi="IRANSans" w:cs="B Nazanin" w:hint="cs"/>
          <w:rtl/>
        </w:rPr>
        <w:t>ی</w:t>
      </w:r>
      <w:r w:rsidRPr="003C68A3">
        <w:rPr>
          <w:rFonts w:ascii="IRANSans" w:hAnsi="IRANSans" w:cs="B Nazanin" w:hint="eastAsia"/>
          <w:rtl/>
        </w:rPr>
        <w:t>ک</w:t>
      </w:r>
      <w:r w:rsidRPr="003C68A3">
        <w:rPr>
          <w:rFonts w:ascii="IRANSans" w:hAnsi="IRANSans" w:cs="B Nazanin"/>
          <w:rtl/>
        </w:rPr>
        <w:t xml:space="preserve"> (</w:t>
      </w:r>
      <w:r w:rsidRPr="003C68A3">
        <w:rPr>
          <w:rFonts w:ascii="IRANSans" w:hAnsi="IRANSans" w:cs="B Nazanin" w:hint="eastAsia"/>
          <w:rtl/>
        </w:rPr>
        <w:t>معمولاً</w:t>
      </w:r>
      <w:r w:rsidRPr="003C68A3">
        <w:rPr>
          <w:rFonts w:ascii="IRANSans" w:hAnsi="IRANSans" w:cs="B Nazanin"/>
          <w:rtl/>
        </w:rPr>
        <w:t xml:space="preserve"> </w:t>
      </w:r>
      <w:r w:rsidRPr="003C68A3">
        <w:rPr>
          <w:rFonts w:ascii="IRANSans" w:hAnsi="IRANSans" w:cs="B Nazanin" w:hint="eastAsia"/>
          <w:rtl/>
        </w:rPr>
        <w:t>در</w:t>
      </w:r>
      <w:r w:rsidRPr="003C68A3">
        <w:rPr>
          <w:rFonts w:ascii="IRANSans" w:hAnsi="IRANSans" w:cs="B Nazanin"/>
          <w:rtl/>
        </w:rPr>
        <w:t xml:space="preserve"> </w:t>
      </w:r>
      <w:r w:rsidRPr="003C68A3">
        <w:rPr>
          <w:rFonts w:ascii="IRANSans" w:hAnsi="IRANSans" w:cs="B Nazanin" w:hint="eastAsia"/>
          <w:rtl/>
        </w:rPr>
        <w:t>وسط</w:t>
      </w:r>
      <w:r w:rsidRPr="003C68A3">
        <w:rPr>
          <w:rFonts w:ascii="IRANSans" w:hAnsi="IRANSans" w:cs="B Nazanin"/>
          <w:rtl/>
        </w:rPr>
        <w:t xml:space="preserve"> </w:t>
      </w:r>
      <w:r w:rsidRPr="003C68A3">
        <w:rPr>
          <w:rFonts w:ascii="IRANSans" w:hAnsi="IRANSans" w:cs="B Nazanin" w:hint="eastAsia"/>
          <w:rtl/>
        </w:rPr>
        <w:t>دهانه</w:t>
      </w:r>
      <w:r w:rsidRPr="003C68A3">
        <w:rPr>
          <w:rFonts w:ascii="IRANSans" w:hAnsi="IRANSans" w:cs="B Nazanin"/>
          <w:rtl/>
        </w:rPr>
        <w:t>)</w:t>
      </w:r>
      <w:r w:rsidRPr="003C68A3">
        <w:rPr>
          <w:rFonts w:ascii="IRANSans" w:hAnsi="IRANSans" w:cs="B Nazanin" w:hint="eastAsia"/>
          <w:rtl/>
        </w:rPr>
        <w:t>،</w:t>
      </w:r>
      <w:r w:rsidRPr="003C68A3">
        <w:rPr>
          <w:rFonts w:ascii="IRANSans" w:hAnsi="IRANSans" w:cs="B Nazanin"/>
          <w:rtl/>
        </w:rPr>
        <w:t xml:space="preserve"> </w:t>
      </w:r>
      <w:r w:rsidRPr="003C68A3">
        <w:rPr>
          <w:rFonts w:ascii="IRANSans" w:hAnsi="IRANSans" w:cs="B Nazanin" w:hint="eastAsia"/>
          <w:rtl/>
        </w:rPr>
        <w:t>دارا</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ظرف</w:t>
      </w:r>
      <w:r w:rsidRPr="003C68A3">
        <w:rPr>
          <w:rFonts w:ascii="IRANSans" w:hAnsi="IRANSans" w:cs="B Nazanin" w:hint="cs"/>
          <w:rtl/>
        </w:rPr>
        <w:t>ی</w:t>
      </w:r>
      <w:r w:rsidRPr="003C68A3">
        <w:rPr>
          <w:rFonts w:ascii="IRANSans" w:hAnsi="IRANSans" w:cs="B Nazanin" w:hint="eastAsia"/>
          <w:rtl/>
        </w:rPr>
        <w:t>ت</w:t>
      </w:r>
      <w:r w:rsidRPr="003C68A3">
        <w:rPr>
          <w:rFonts w:ascii="IRANSans" w:hAnsi="IRANSans" w:cs="B Nazanin"/>
          <w:rtl/>
        </w:rPr>
        <w:t xml:space="preserve"> </w:t>
      </w:r>
      <w:r w:rsidRPr="003C68A3">
        <w:rPr>
          <w:rFonts w:ascii="IRANSans" w:hAnsi="IRANSans" w:cs="B Nazanin" w:hint="eastAsia"/>
          <w:rtl/>
        </w:rPr>
        <w:t>خمش</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بالاتر</w:t>
      </w:r>
      <w:r w:rsidRPr="003C68A3">
        <w:rPr>
          <w:rFonts w:ascii="IRANSans" w:hAnsi="IRANSans" w:cs="B Nazanin" w:hint="cs"/>
          <w:rtl/>
        </w:rPr>
        <w:t>ی</w:t>
      </w:r>
      <w:r w:rsidRPr="003C68A3">
        <w:rPr>
          <w:rFonts w:ascii="IRANSans" w:hAnsi="IRANSans" w:cs="B Nazanin"/>
          <w:rtl/>
        </w:rPr>
        <w:t xml:space="preserve"> </w:t>
      </w:r>
      <w:r w:rsidRPr="003C68A3">
        <w:rPr>
          <w:rFonts w:ascii="IRANSans" w:hAnsi="IRANSans" w:cs="B Nazanin" w:hint="eastAsia"/>
          <w:rtl/>
        </w:rPr>
        <w:t>باشد</w:t>
      </w:r>
      <w:r w:rsidRPr="003C68A3">
        <w:rPr>
          <w:rFonts w:ascii="IRANSans" w:hAnsi="IRANSans" w:cs="B Nazanin"/>
          <w:rtl/>
        </w:rPr>
        <w:t>.</w:t>
      </w:r>
    </w:p>
    <w:p w14:paraId="7C86694E" w14:textId="77777777" w:rsidR="003C68A3" w:rsidRDefault="00644D36" w:rsidP="003C68A3">
      <w:pPr>
        <w:bidi/>
        <w:spacing w:line="360" w:lineRule="auto"/>
        <w:jc w:val="both"/>
        <w:rPr>
          <w:rFonts w:ascii="IRANSans" w:hAnsi="IRANSans" w:cs="B Nazanin"/>
          <w:b/>
          <w:bCs/>
          <w:rtl/>
        </w:rPr>
      </w:pPr>
      <w:r w:rsidRPr="00644D36">
        <w:rPr>
          <w:rFonts w:ascii="IRANSans" w:hAnsi="IRANSans" w:cs="B Nazanin" w:hint="eastAsia"/>
          <w:b/>
          <w:bCs/>
          <w:rtl/>
        </w:rPr>
        <w:t>مفصل</w:t>
      </w:r>
      <w:r w:rsidRPr="00644D36">
        <w:rPr>
          <w:rFonts w:ascii="IRANSans" w:hAnsi="IRANSans" w:cs="B Nazanin"/>
          <w:b/>
          <w:bCs/>
          <w:rtl/>
        </w:rPr>
        <w:t xml:space="preserve"> </w:t>
      </w:r>
      <w:r w:rsidRPr="00644D36">
        <w:rPr>
          <w:rFonts w:ascii="IRANSans" w:hAnsi="IRANSans" w:cs="B Nazanin" w:hint="eastAsia"/>
          <w:b/>
          <w:bCs/>
          <w:rtl/>
        </w:rPr>
        <w:t>پلاست</w:t>
      </w:r>
      <w:r w:rsidRPr="00644D36">
        <w:rPr>
          <w:rFonts w:ascii="IRANSans" w:hAnsi="IRANSans" w:cs="B Nazanin" w:hint="cs"/>
          <w:b/>
          <w:bCs/>
          <w:rtl/>
        </w:rPr>
        <w:t>ی</w:t>
      </w:r>
      <w:r w:rsidRPr="00644D36">
        <w:rPr>
          <w:rFonts w:ascii="IRANSans" w:hAnsi="IRANSans" w:cs="B Nazanin" w:hint="eastAsia"/>
          <w:b/>
          <w:bCs/>
          <w:rtl/>
        </w:rPr>
        <w:t>ک</w:t>
      </w:r>
      <w:r w:rsidRPr="00644D36">
        <w:rPr>
          <w:rFonts w:ascii="IRANSans" w:hAnsi="IRANSans" w:cs="B Nazanin"/>
          <w:b/>
          <w:bCs/>
          <w:rtl/>
        </w:rPr>
        <w:t xml:space="preserve"> </w:t>
      </w:r>
      <w:r w:rsidRPr="00644D36">
        <w:rPr>
          <w:rFonts w:ascii="IRANSans" w:hAnsi="IRANSans" w:cs="B Nazanin" w:hint="eastAsia"/>
          <w:b/>
          <w:bCs/>
          <w:rtl/>
        </w:rPr>
        <w:t>در</w:t>
      </w:r>
      <w:r w:rsidRPr="00644D36">
        <w:rPr>
          <w:rFonts w:ascii="IRANSans" w:hAnsi="IRANSans" w:cs="B Nazanin"/>
          <w:b/>
          <w:bCs/>
          <w:rtl/>
        </w:rPr>
        <w:t xml:space="preserve"> </w:t>
      </w:r>
      <w:r w:rsidRPr="00644D36">
        <w:rPr>
          <w:rFonts w:ascii="IRANSans" w:hAnsi="IRANSans" w:cs="B Nazanin" w:hint="eastAsia"/>
          <w:b/>
          <w:bCs/>
          <w:rtl/>
        </w:rPr>
        <w:t>قاب‌</w:t>
      </w:r>
      <w:r w:rsidRPr="00644D36">
        <w:rPr>
          <w:rFonts w:ascii="IRANSans" w:hAnsi="IRANSans" w:cs="B Nazanin"/>
          <w:b/>
          <w:bCs/>
          <w:rtl/>
        </w:rPr>
        <w:t xml:space="preserve"> </w:t>
      </w:r>
      <w:r w:rsidRPr="00644D36">
        <w:rPr>
          <w:rFonts w:ascii="IRANSans" w:hAnsi="IRANSans" w:cs="B Nazanin" w:hint="eastAsia"/>
          <w:b/>
          <w:bCs/>
          <w:rtl/>
        </w:rPr>
        <w:t>ها</w:t>
      </w:r>
      <w:r w:rsidRPr="00644D36">
        <w:rPr>
          <w:rFonts w:ascii="IRANSans" w:hAnsi="IRANSans" w:cs="B Nazanin" w:hint="cs"/>
          <w:b/>
          <w:bCs/>
          <w:rtl/>
        </w:rPr>
        <w:t>ی</w:t>
      </w:r>
      <w:r w:rsidRPr="00644D36">
        <w:rPr>
          <w:rFonts w:ascii="IRANSans" w:hAnsi="IRANSans" w:cs="B Nazanin"/>
          <w:b/>
          <w:bCs/>
          <w:rtl/>
        </w:rPr>
        <w:t xml:space="preserve"> </w:t>
      </w:r>
      <w:r w:rsidRPr="00644D36">
        <w:rPr>
          <w:rFonts w:ascii="IRANSans" w:hAnsi="IRANSans" w:cs="B Nazanin" w:hint="eastAsia"/>
          <w:b/>
          <w:bCs/>
          <w:rtl/>
        </w:rPr>
        <w:t>خمش</w:t>
      </w:r>
      <w:r w:rsidRPr="00644D36">
        <w:rPr>
          <w:rFonts w:ascii="IRANSans" w:hAnsi="IRANSans" w:cs="B Nazanin" w:hint="cs"/>
          <w:b/>
          <w:bCs/>
          <w:rtl/>
        </w:rPr>
        <w:t>ی</w:t>
      </w:r>
    </w:p>
    <w:p w14:paraId="4B82DED4" w14:textId="77777777" w:rsidR="0018137B" w:rsidRDefault="0018137B" w:rsidP="0018137B">
      <w:pPr>
        <w:bidi/>
        <w:spacing w:line="360" w:lineRule="auto"/>
        <w:jc w:val="both"/>
        <w:rPr>
          <w:rFonts w:ascii="IRANSans" w:hAnsi="IRANSans" w:cs="B Nazanin"/>
          <w:rtl/>
        </w:rPr>
      </w:pPr>
      <w:r w:rsidRPr="0018137B">
        <w:rPr>
          <w:rFonts w:ascii="IRANSans" w:hAnsi="IRANSans" w:cs="B Nazanin" w:hint="eastAsia"/>
          <w:rtl/>
        </w:rPr>
        <w:t>قاب</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w:t>
      </w:r>
      <w:r>
        <w:rPr>
          <w:rFonts w:ascii="IRANSans" w:hAnsi="IRANSans" w:cs="B Nazanin" w:hint="cs"/>
          <w:rtl/>
        </w:rPr>
        <w:t>44</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قرار</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hint="eastAsia"/>
          <w:rtl/>
        </w:rPr>
        <w:t>د</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اثر</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rtl/>
        </w:rPr>
        <w:t xml:space="preserve"> </w:t>
      </w:r>
      <w:r w:rsidRPr="0018137B">
        <w:rPr>
          <w:rFonts w:ascii="IRANSans" w:hAnsi="IRANSans" w:cs="B Nazanin" w:hint="eastAsia"/>
          <w:rtl/>
        </w:rPr>
        <w:t>بار</w:t>
      </w:r>
      <w:r w:rsidRPr="0018137B">
        <w:rPr>
          <w:rFonts w:ascii="IRANSans" w:hAnsi="IRANSans" w:cs="B Nazanin"/>
          <w:rtl/>
        </w:rPr>
        <w:t xml:space="preserve"> </w:t>
      </w:r>
      <w:r w:rsidRPr="0018137B">
        <w:rPr>
          <w:rFonts w:ascii="IRANSans" w:hAnsi="IRANSans" w:cs="B Nazanin" w:hint="eastAsia"/>
          <w:rtl/>
        </w:rPr>
        <w:t>جانب</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لنگرها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برش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اعمال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تبع</w:t>
      </w:r>
      <w:r w:rsidRPr="0018137B">
        <w:rPr>
          <w:rFonts w:ascii="IRANSans" w:hAnsi="IRANSans" w:cs="B Nazanin"/>
          <w:rtl/>
        </w:rPr>
        <w:t xml:space="preserve"> </w:t>
      </w:r>
      <w:r w:rsidRPr="0018137B">
        <w:rPr>
          <w:rFonts w:ascii="IRANSans" w:hAnsi="IRANSans" w:cs="B Nazanin" w:hint="eastAsia"/>
          <w:rtl/>
        </w:rPr>
        <w:t>آن</w:t>
      </w:r>
      <w:r w:rsidRPr="0018137B">
        <w:rPr>
          <w:rFonts w:ascii="IRANSans" w:hAnsi="IRANSans" w:cs="B Nazanin"/>
          <w:rtl/>
        </w:rPr>
        <w:t xml:space="preserve"> </w:t>
      </w:r>
      <w:r w:rsidRPr="0018137B">
        <w:rPr>
          <w:rFonts w:ascii="IRANSans" w:hAnsi="IRANSans" w:cs="B Nazanin" w:hint="eastAsia"/>
          <w:rtl/>
        </w:rPr>
        <w:t>افزا</w:t>
      </w:r>
      <w:r w:rsidRPr="0018137B">
        <w:rPr>
          <w:rFonts w:ascii="IRANSans" w:hAnsi="IRANSans" w:cs="B Nazanin" w:hint="cs"/>
          <w:rtl/>
        </w:rPr>
        <w:t>ی</w:t>
      </w:r>
      <w:r w:rsidRPr="0018137B">
        <w:rPr>
          <w:rFonts w:ascii="IRANSans" w:hAnsi="IRANSans" w:cs="B Nazanin" w:hint="eastAsia"/>
          <w:rtl/>
        </w:rPr>
        <w:t>ش</w:t>
      </w:r>
      <w:r w:rsidRPr="0018137B">
        <w:rPr>
          <w:rFonts w:ascii="IRANSans" w:hAnsi="IRANSans" w:cs="B Nazanin"/>
          <w:rtl/>
        </w:rPr>
        <w:t xml:space="preserve"> </w:t>
      </w:r>
      <w:r w:rsidRPr="0018137B">
        <w:rPr>
          <w:rFonts w:ascii="IRANSans" w:hAnsi="IRANSans" w:cs="B Nazanin" w:hint="eastAsia"/>
          <w:rtl/>
        </w:rPr>
        <w:t>تنش‌</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امکان</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گ</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خمش</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وجود</w:t>
      </w:r>
      <w:r w:rsidRPr="0018137B">
        <w:rPr>
          <w:rFonts w:ascii="IRANSans" w:hAnsi="IRANSans" w:cs="B Nazanin"/>
          <w:rtl/>
        </w:rPr>
        <w:t xml:space="preserve"> </w:t>
      </w:r>
      <w:r w:rsidRPr="0018137B">
        <w:rPr>
          <w:rFonts w:ascii="IRANSans" w:hAnsi="IRANSans" w:cs="B Nazanin" w:hint="eastAsia"/>
          <w:rtl/>
        </w:rPr>
        <w:t>دارد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rtl/>
        </w:rPr>
        <w:t xml:space="preserve"> </w:t>
      </w:r>
      <w:r w:rsidRPr="0018137B">
        <w:rPr>
          <w:rFonts w:ascii="IRANSans" w:hAnsi="IRANSans" w:cs="B Nazanin" w:hint="eastAsia"/>
          <w:rtl/>
        </w:rPr>
        <w:t>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ترت</w:t>
      </w:r>
      <w:r w:rsidRPr="0018137B">
        <w:rPr>
          <w:rFonts w:ascii="IRANSans" w:hAnsi="IRANSans" w:cs="B Nazanin" w:hint="cs"/>
          <w:rtl/>
        </w:rPr>
        <w:t>ی</w:t>
      </w:r>
      <w:r w:rsidRPr="0018137B">
        <w:rPr>
          <w:rFonts w:ascii="IRANSans" w:hAnsi="IRANSans" w:cs="B Nazanin" w:hint="eastAsia"/>
          <w:rtl/>
        </w:rPr>
        <w:t>ب</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اعضا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مختلف</w:t>
      </w:r>
      <w:r w:rsidRPr="0018137B">
        <w:rPr>
          <w:rFonts w:ascii="IRANSans" w:hAnsi="IRANSans" w:cs="B Nazanin"/>
          <w:rtl/>
        </w:rPr>
        <w:t xml:space="preserve"> </w:t>
      </w:r>
      <w:r w:rsidRPr="0018137B">
        <w:rPr>
          <w:rFonts w:ascii="IRANSans" w:hAnsi="IRANSans" w:cs="B Nazanin" w:hint="eastAsia"/>
          <w:rtl/>
        </w:rPr>
        <w:t>سازه‌ا</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دارا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فراوان</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باشد</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طور</w:t>
      </w:r>
      <w:r w:rsidRPr="0018137B">
        <w:rPr>
          <w:rFonts w:ascii="IRANSans" w:hAnsi="IRANSans" w:cs="B Nazanin" w:hint="cs"/>
          <w:rtl/>
        </w:rPr>
        <w:t>ی</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مهندس</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تلاش</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سازه‌ها</w:t>
      </w:r>
      <w:r w:rsidRPr="0018137B">
        <w:rPr>
          <w:rFonts w:ascii="IRANSans" w:hAnsi="IRANSans" w:cs="B Nazanin"/>
          <w:rtl/>
        </w:rPr>
        <w:t xml:space="preserve"> </w:t>
      </w:r>
      <w:r w:rsidRPr="0018137B">
        <w:rPr>
          <w:rFonts w:ascii="IRANSans" w:hAnsi="IRANSans" w:cs="B Nazanin" w:hint="eastAsia"/>
          <w:rtl/>
        </w:rPr>
        <w:t>را</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گونه‌ا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کنند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تحت</w:t>
      </w:r>
      <w:r w:rsidRPr="0018137B">
        <w:rPr>
          <w:rFonts w:ascii="IRANSans" w:hAnsi="IRANSans" w:cs="B Nazanin"/>
          <w:rtl/>
        </w:rPr>
        <w:t xml:space="preserve"> </w:t>
      </w:r>
      <w:r w:rsidRPr="0018137B">
        <w:rPr>
          <w:rFonts w:ascii="IRANSans" w:hAnsi="IRANSans" w:cs="B Nazanin" w:hint="eastAsia"/>
          <w:rtl/>
        </w:rPr>
        <w:t>ن</w:t>
      </w:r>
      <w:r w:rsidRPr="0018137B">
        <w:rPr>
          <w:rFonts w:ascii="IRANSans" w:hAnsi="IRANSans" w:cs="B Nazanin" w:hint="cs"/>
          <w:rtl/>
        </w:rPr>
        <w:t>ی</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لرزه‌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ابتدا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سپس</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چرا</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جاد</w:t>
      </w:r>
      <w:r w:rsidRPr="0018137B">
        <w:rPr>
          <w:rFonts w:ascii="IRANSans" w:hAnsi="IRANSans" w:cs="B Nazanin"/>
          <w:rtl/>
        </w:rPr>
        <w:t xml:space="preserve"> </w:t>
      </w:r>
      <w:r w:rsidRPr="0018137B">
        <w:rPr>
          <w:rFonts w:ascii="IRANSans" w:hAnsi="IRANSans" w:cs="B Nazanin" w:hint="eastAsia"/>
          <w:rtl/>
        </w:rPr>
        <w:t>مفصل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عضو،</w:t>
      </w:r>
      <w:r w:rsidRPr="0018137B">
        <w:rPr>
          <w:rFonts w:ascii="IRANSans" w:hAnsi="IRANSans" w:cs="B Nazanin"/>
          <w:rtl/>
        </w:rPr>
        <w:t xml:space="preserve"> </w:t>
      </w:r>
      <w:r w:rsidRPr="0018137B">
        <w:rPr>
          <w:rFonts w:ascii="IRANSans" w:hAnsi="IRANSans" w:cs="B Nazanin" w:hint="eastAsia"/>
          <w:rtl/>
        </w:rPr>
        <w:t>با</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همراه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صورت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تشک</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شوند،</w:t>
      </w:r>
      <w:r w:rsidRPr="0018137B">
        <w:rPr>
          <w:rFonts w:ascii="IRANSans" w:hAnsi="IRANSans" w:cs="B Nazanin"/>
          <w:rtl/>
        </w:rPr>
        <w:t xml:space="preserve"> </w:t>
      </w:r>
      <w:r w:rsidRPr="0018137B">
        <w:rPr>
          <w:rFonts w:ascii="IRANSans" w:hAnsi="IRANSans" w:cs="B Nazanin" w:hint="eastAsia"/>
          <w:rtl/>
        </w:rPr>
        <w:t>مقدار</w:t>
      </w:r>
      <w:r w:rsidRPr="0018137B">
        <w:rPr>
          <w:rFonts w:ascii="IRANSans" w:hAnsi="IRANSans" w:cs="B Nazanin"/>
          <w:rtl/>
        </w:rPr>
        <w:t xml:space="preserve"> </w:t>
      </w:r>
      <w:r w:rsidRPr="0018137B">
        <w:rPr>
          <w:rFonts w:ascii="IRANSans" w:hAnsi="IRANSans" w:cs="B Nazanin" w:hint="eastAsia"/>
          <w:rtl/>
        </w:rPr>
        <w:t>خراب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وارده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شد</w:t>
      </w:r>
      <w:r w:rsidRPr="0018137B">
        <w:rPr>
          <w:rFonts w:ascii="IRANSans" w:hAnsi="IRANSans" w:cs="B Nazanin" w:hint="cs"/>
          <w:rtl/>
        </w:rPr>
        <w:t>ی</w:t>
      </w:r>
      <w:r w:rsidRPr="0018137B">
        <w:rPr>
          <w:rFonts w:ascii="IRANSans" w:hAnsi="IRANSans" w:cs="B Nazanin" w:hint="eastAsia"/>
          <w:rtl/>
        </w:rPr>
        <w:t>دتر</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حالت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خواهد</w:t>
      </w:r>
      <w:r w:rsidRPr="0018137B">
        <w:rPr>
          <w:rFonts w:ascii="IRANSans" w:hAnsi="IRANSans" w:cs="B Nazanin"/>
          <w:rtl/>
        </w:rPr>
        <w:t xml:space="preserve"> </w:t>
      </w:r>
      <w:r w:rsidRPr="0018137B">
        <w:rPr>
          <w:rFonts w:ascii="IRANSans" w:hAnsi="IRANSans" w:cs="B Nazanin" w:hint="eastAsia"/>
          <w:rtl/>
        </w:rPr>
        <w:t>بود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مفاصل</w:t>
      </w:r>
      <w:r w:rsidRPr="0018137B">
        <w:rPr>
          <w:rFonts w:ascii="IRANSans" w:hAnsi="IRANSans" w:cs="B Nazanin"/>
          <w:rtl/>
        </w:rPr>
        <w:t xml:space="preserve"> </w:t>
      </w:r>
      <w:r w:rsidRPr="0018137B">
        <w:rPr>
          <w:rFonts w:ascii="IRANSans" w:hAnsi="IRANSans" w:cs="B Nazanin" w:hint="eastAsia"/>
          <w:rtl/>
        </w:rPr>
        <w:t>پلاست</w:t>
      </w:r>
      <w:r w:rsidRPr="0018137B">
        <w:rPr>
          <w:rFonts w:ascii="IRANSans" w:hAnsi="IRANSans" w:cs="B Nazanin" w:hint="cs"/>
          <w:rtl/>
        </w:rPr>
        <w:t>ی</w:t>
      </w:r>
      <w:r w:rsidRPr="0018137B">
        <w:rPr>
          <w:rFonts w:ascii="IRANSans" w:hAnsi="IRANSans" w:cs="B Nazanin" w:hint="eastAsia"/>
          <w:rtl/>
        </w:rPr>
        <w:t>ک</w:t>
      </w:r>
      <w:r w:rsidRPr="0018137B">
        <w:rPr>
          <w:rFonts w:ascii="IRANSans" w:hAnsi="IRANSans" w:cs="B Nazanin"/>
          <w:rtl/>
        </w:rPr>
        <w:t xml:space="preserve"> </w:t>
      </w:r>
      <w:r w:rsidRPr="0018137B">
        <w:rPr>
          <w:rFonts w:ascii="IRANSans" w:hAnsi="IRANSans" w:cs="B Nazanin" w:hint="eastAsia"/>
          <w:rtl/>
        </w:rPr>
        <w:t>قبل</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rtl/>
        </w:rPr>
        <w:t xml:space="preserve"> </w:t>
      </w:r>
      <w:r w:rsidRPr="0018137B">
        <w:rPr>
          <w:rFonts w:ascii="IRANSans" w:hAnsi="IRANSans" w:cs="B Nazanin" w:hint="eastAsia"/>
          <w:rtl/>
        </w:rPr>
        <w:t>بگ</w:t>
      </w:r>
      <w:r w:rsidRPr="0018137B">
        <w:rPr>
          <w:rFonts w:ascii="IRANSans" w:hAnsi="IRANSans" w:cs="B Nazanin" w:hint="cs"/>
          <w:rtl/>
        </w:rPr>
        <w:t>ی</w:t>
      </w:r>
      <w:r w:rsidRPr="0018137B">
        <w:rPr>
          <w:rFonts w:ascii="IRANSans" w:hAnsi="IRANSans" w:cs="B Nazanin" w:hint="eastAsia"/>
          <w:rtl/>
        </w:rPr>
        <w:t>رد</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رو</w:t>
      </w:r>
      <w:r w:rsidRPr="0018137B">
        <w:rPr>
          <w:rFonts w:ascii="IRANSans" w:hAnsi="IRANSans" w:cs="B Nazanin"/>
          <w:rtl/>
        </w:rPr>
        <w:t xml:space="preserve"> </w:t>
      </w:r>
      <w:r w:rsidRPr="0018137B">
        <w:rPr>
          <w:rFonts w:ascii="IRANSans" w:hAnsi="IRANSans" w:cs="B Nazanin" w:hint="eastAsia"/>
          <w:rtl/>
        </w:rPr>
        <w:t>همواره</w:t>
      </w:r>
      <w:r w:rsidRPr="0018137B">
        <w:rPr>
          <w:rFonts w:ascii="IRANSans" w:hAnsi="IRANSans" w:cs="B Nazanin"/>
          <w:rtl/>
        </w:rPr>
        <w:t xml:space="preserve"> </w:t>
      </w:r>
      <w:r w:rsidRPr="0018137B">
        <w:rPr>
          <w:rFonts w:ascii="IRANSans" w:hAnsi="IRANSans" w:cs="B Nazanin" w:hint="eastAsia"/>
          <w:rtl/>
        </w:rPr>
        <w:t>سع</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شود</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رها</w:t>
      </w:r>
      <w:r w:rsidRPr="0018137B">
        <w:rPr>
          <w:rFonts w:ascii="IRANSans" w:hAnsi="IRANSans" w:cs="B Nazanin"/>
          <w:rtl/>
        </w:rPr>
        <w:t xml:space="preserve"> </w:t>
      </w:r>
      <w:r w:rsidRPr="0018137B">
        <w:rPr>
          <w:rFonts w:ascii="IRANSans" w:hAnsi="IRANSans" w:cs="B Nazanin" w:hint="eastAsia"/>
          <w:rtl/>
        </w:rPr>
        <w:t>نسبت</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 xml:space="preserve"> </w:t>
      </w:r>
      <w:r w:rsidRPr="0018137B">
        <w:rPr>
          <w:rFonts w:ascii="IRANSans" w:hAnsi="IRANSans" w:cs="B Nazanin" w:hint="eastAsia"/>
          <w:rtl/>
        </w:rPr>
        <w:t>تر</w:t>
      </w:r>
      <w:r w:rsidRPr="0018137B">
        <w:rPr>
          <w:rFonts w:ascii="IRANSans" w:hAnsi="IRANSans" w:cs="B Nazanin"/>
          <w:rtl/>
        </w:rPr>
        <w:t xml:space="preserve"> </w:t>
      </w:r>
      <w:r w:rsidRPr="0018137B">
        <w:rPr>
          <w:rFonts w:ascii="IRANSans" w:hAnsi="IRANSans" w:cs="B Nazanin" w:hint="eastAsia"/>
          <w:rtl/>
        </w:rPr>
        <w:t>طراح</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شکل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فلسفه‌</w:t>
      </w:r>
      <w:r w:rsidRPr="0018137B">
        <w:rPr>
          <w:rFonts w:ascii="IRANSans" w:hAnsi="IRANSans" w:cs="B Nazanin"/>
          <w:rtl/>
        </w:rPr>
        <w:t xml:space="preserve"> </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ر‌</w:t>
      </w:r>
      <w:r w:rsidRPr="0018137B">
        <w:rPr>
          <w:rFonts w:ascii="IRANSans" w:hAnsi="IRANSans" w:cs="B Nazanin"/>
          <w:rtl/>
        </w:rPr>
        <w:t xml:space="preserve"> </w:t>
      </w:r>
      <w:r w:rsidRPr="0018137B">
        <w:rPr>
          <w:rFonts w:ascii="IRANSans" w:hAnsi="IRANSans" w:cs="B Nazanin" w:hint="eastAsia"/>
          <w:rtl/>
        </w:rPr>
        <w:t>ضع</w:t>
      </w:r>
      <w:r w:rsidRPr="0018137B">
        <w:rPr>
          <w:rFonts w:ascii="IRANSans" w:hAnsi="IRANSans" w:cs="B Nazanin" w:hint="cs"/>
          <w:rtl/>
        </w:rPr>
        <w:t>ی</w:t>
      </w:r>
      <w:r w:rsidRPr="0018137B">
        <w:rPr>
          <w:rFonts w:ascii="IRANSans" w:hAnsi="IRANSans" w:cs="B Nazanin" w:hint="eastAsia"/>
          <w:rtl/>
        </w:rPr>
        <w:t>ف</w:t>
      </w:r>
      <w:r w:rsidRPr="0018137B">
        <w:rPr>
          <w:rFonts w:ascii="IRANSans" w:hAnsi="IRANSans" w:cs="B Nazanin"/>
          <w:rtl/>
        </w:rPr>
        <w:t>-</w:t>
      </w:r>
      <w:r w:rsidRPr="0018137B">
        <w:rPr>
          <w:rFonts w:ascii="IRANSans" w:hAnsi="IRANSans" w:cs="B Nazanin" w:hint="eastAsia"/>
          <w:rtl/>
        </w:rPr>
        <w:t>ستون</w:t>
      </w:r>
      <w:r w:rsidRPr="0018137B">
        <w:rPr>
          <w:rFonts w:ascii="IRANSans" w:hAnsi="IRANSans" w:cs="B Nazanin"/>
          <w:rtl/>
        </w:rPr>
        <w:t xml:space="preserve"> </w:t>
      </w:r>
      <w:r w:rsidRPr="0018137B">
        <w:rPr>
          <w:rFonts w:ascii="IRANSans" w:hAnsi="IRANSans" w:cs="B Nazanin" w:hint="eastAsia"/>
          <w:rtl/>
        </w:rPr>
        <w:t>قو</w:t>
      </w:r>
      <w:r w:rsidRPr="0018137B">
        <w:rPr>
          <w:rFonts w:ascii="IRANSans" w:hAnsi="IRANSans" w:cs="B Nazanin" w:hint="cs"/>
          <w:rtl/>
        </w:rPr>
        <w:t>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که</w:t>
      </w:r>
      <w:r w:rsidRPr="0018137B">
        <w:rPr>
          <w:rFonts w:ascii="IRANSans" w:hAnsi="IRANSans" w:cs="B Nazanin"/>
          <w:rtl/>
        </w:rPr>
        <w:t xml:space="preserve"> </w:t>
      </w:r>
      <w:r w:rsidRPr="0018137B">
        <w:rPr>
          <w:rFonts w:ascii="IRANSans" w:hAnsi="IRANSans" w:cs="B Nazanin" w:hint="eastAsia"/>
          <w:rtl/>
        </w:rPr>
        <w:t>بند</w:t>
      </w:r>
      <w:r w:rsidRPr="0018137B">
        <w:rPr>
          <w:rFonts w:ascii="IRANSans" w:hAnsi="IRANSans" w:cs="B Nazanin"/>
          <w:rtl/>
        </w:rPr>
        <w:t xml:space="preserve"> 10-3-9-2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مبحث</w:t>
      </w:r>
      <w:r w:rsidRPr="0018137B">
        <w:rPr>
          <w:rFonts w:ascii="IRANSans" w:hAnsi="IRANSans" w:cs="B Nazanin"/>
          <w:rtl/>
        </w:rPr>
        <w:t xml:space="preserve"> </w:t>
      </w:r>
      <w:r w:rsidRPr="0018137B">
        <w:rPr>
          <w:rFonts w:ascii="IRANSans" w:hAnsi="IRANSans" w:cs="B Nazanin" w:hint="eastAsia"/>
          <w:rtl/>
        </w:rPr>
        <w:t>دهم</w:t>
      </w:r>
      <w:r w:rsidRPr="0018137B">
        <w:rPr>
          <w:rFonts w:ascii="IRANSans" w:hAnsi="IRANSans" w:cs="B Nazanin"/>
          <w:rtl/>
        </w:rPr>
        <w:t xml:space="preserve"> </w:t>
      </w:r>
      <w:r w:rsidRPr="0018137B">
        <w:rPr>
          <w:rFonts w:ascii="IRANSans" w:hAnsi="IRANSans" w:cs="B Nazanin" w:hint="eastAsia"/>
          <w:rtl/>
        </w:rPr>
        <w:t>مقررات</w:t>
      </w:r>
      <w:r w:rsidRPr="0018137B">
        <w:rPr>
          <w:rFonts w:ascii="IRANSans" w:hAnsi="IRANSans" w:cs="B Nazanin"/>
          <w:rtl/>
        </w:rPr>
        <w:t xml:space="preserve"> </w:t>
      </w:r>
      <w:r w:rsidRPr="0018137B">
        <w:rPr>
          <w:rFonts w:ascii="IRANSans" w:hAnsi="IRANSans" w:cs="B Nazanin" w:hint="eastAsia"/>
          <w:rtl/>
        </w:rPr>
        <w:t>مل</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ساختمان</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موضوع</w:t>
      </w:r>
      <w:r w:rsidRPr="0018137B">
        <w:rPr>
          <w:rFonts w:ascii="IRANSans" w:hAnsi="IRANSans" w:cs="B Nazanin"/>
          <w:rtl/>
        </w:rPr>
        <w:t xml:space="preserve"> </w:t>
      </w:r>
      <w:r w:rsidRPr="0018137B">
        <w:rPr>
          <w:rFonts w:ascii="IRANSans" w:hAnsi="IRANSans" w:cs="B Nazanin" w:hint="eastAsia"/>
          <w:rtl/>
        </w:rPr>
        <w:t>اختصاص</w:t>
      </w:r>
      <w:r w:rsidRPr="0018137B">
        <w:rPr>
          <w:rFonts w:ascii="IRANSans" w:hAnsi="IRANSans" w:cs="B Nazanin"/>
          <w:rtl/>
        </w:rPr>
        <w:t xml:space="preserve"> </w:t>
      </w:r>
      <w:r w:rsidRPr="0018137B">
        <w:rPr>
          <w:rFonts w:ascii="IRANSans" w:hAnsi="IRANSans" w:cs="B Nazanin" w:hint="eastAsia"/>
          <w:rtl/>
        </w:rPr>
        <w:t>داده</w:t>
      </w:r>
      <w:r w:rsidRPr="0018137B">
        <w:rPr>
          <w:rFonts w:ascii="IRANSans" w:hAnsi="IRANSans" w:cs="B Nazanin"/>
          <w:rtl/>
        </w:rPr>
        <w:t xml:space="preserve"> </w:t>
      </w:r>
      <w:r w:rsidRPr="0018137B">
        <w:rPr>
          <w:rFonts w:ascii="IRANSans" w:hAnsi="IRANSans" w:cs="B Nazanin" w:hint="eastAsia"/>
          <w:rtl/>
        </w:rPr>
        <w:t>شده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 xml:space="preserve"> </w:t>
      </w:r>
      <w:r w:rsidRPr="0018137B">
        <w:rPr>
          <w:rFonts w:ascii="IRANSans" w:hAnsi="IRANSans" w:cs="B Nazanin" w:hint="eastAsia"/>
          <w:rtl/>
        </w:rPr>
        <w:t>از</w:t>
      </w:r>
      <w:r w:rsidRPr="0018137B">
        <w:rPr>
          <w:rFonts w:ascii="IRANSans" w:hAnsi="IRANSans" w:cs="B Nazanin"/>
          <w:rtl/>
        </w:rPr>
        <w:t xml:space="preserve"> </w:t>
      </w:r>
      <w:r w:rsidRPr="0018137B">
        <w:rPr>
          <w:rFonts w:ascii="IRANSans" w:hAnsi="IRANSans" w:cs="B Nazanin" w:hint="eastAsia"/>
          <w:rtl/>
        </w:rPr>
        <w:t>هم</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بحث</w:t>
      </w:r>
      <w:r w:rsidRPr="0018137B">
        <w:rPr>
          <w:rFonts w:ascii="IRANSans" w:hAnsi="IRANSans" w:cs="B Nazanin"/>
          <w:rtl/>
        </w:rPr>
        <w:t xml:space="preserve"> </w:t>
      </w:r>
      <w:r w:rsidRPr="0018137B">
        <w:rPr>
          <w:rFonts w:ascii="IRANSans" w:hAnsi="IRANSans" w:cs="B Nazanin" w:hint="eastAsia"/>
          <w:rtl/>
        </w:rPr>
        <w:t>نشأت</w:t>
      </w:r>
      <w:r w:rsidRPr="0018137B">
        <w:rPr>
          <w:rFonts w:ascii="IRANSans" w:hAnsi="IRANSans" w:cs="B Nazanin"/>
          <w:rtl/>
        </w:rPr>
        <w:t xml:space="preserve"> </w:t>
      </w:r>
      <w:r w:rsidRPr="0018137B">
        <w:rPr>
          <w:rFonts w:ascii="IRANSans" w:hAnsi="IRANSans" w:cs="B Nazanin" w:hint="eastAsia"/>
          <w:rtl/>
        </w:rPr>
        <w:t>گرفته</w:t>
      </w:r>
      <w:r w:rsidRPr="0018137B">
        <w:rPr>
          <w:rFonts w:ascii="IRANSans" w:hAnsi="IRANSans" w:cs="B Nazanin"/>
          <w:rtl/>
        </w:rPr>
        <w:t xml:space="preserve"> </w:t>
      </w:r>
      <w:r w:rsidRPr="0018137B">
        <w:rPr>
          <w:rFonts w:ascii="IRANSans" w:hAnsi="IRANSans" w:cs="B Nazanin" w:hint="eastAsia"/>
          <w:rtl/>
        </w:rPr>
        <w:t>است</w:t>
      </w:r>
      <w:r w:rsidRPr="0018137B">
        <w:rPr>
          <w:rFonts w:ascii="IRANSans" w:hAnsi="IRANSans" w:cs="B Nazanin"/>
          <w:rtl/>
        </w:rPr>
        <w:t>.</w:t>
      </w:r>
      <w:r w:rsidRPr="0018137B">
        <w:rPr>
          <w:rFonts w:ascii="IRANSans" w:hAnsi="IRANSans" w:cs="B Nazanin" w:hint="eastAsia"/>
          <w:rtl/>
        </w:rPr>
        <w:t>علاوه</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نکه</w:t>
      </w:r>
      <w:r w:rsidRPr="0018137B">
        <w:rPr>
          <w:rFonts w:ascii="IRANSans" w:hAnsi="IRANSans" w:cs="B Nazanin"/>
          <w:rtl/>
        </w:rPr>
        <w:t xml:space="preserve"> </w:t>
      </w:r>
      <w:r w:rsidRPr="0018137B">
        <w:rPr>
          <w:rFonts w:ascii="IRANSans" w:hAnsi="IRANSans" w:cs="B Nazanin" w:hint="eastAsia"/>
          <w:rtl/>
        </w:rPr>
        <w:t>کنترل‌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محاسبات</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نرم‌</w:t>
      </w:r>
      <w:r w:rsidRPr="0018137B">
        <w:rPr>
          <w:rFonts w:ascii="IRANSans" w:hAnsi="IRANSans" w:cs="B Nazanin"/>
          <w:rtl/>
        </w:rPr>
        <w:t xml:space="preserve"> </w:t>
      </w:r>
      <w:r w:rsidRPr="0018137B">
        <w:rPr>
          <w:rFonts w:ascii="IRANSans" w:hAnsi="IRANSans" w:cs="B Nazanin" w:hint="eastAsia"/>
          <w:rtl/>
        </w:rPr>
        <w:t>افزار</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تحقق</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امر</w:t>
      </w:r>
      <w:r w:rsidRPr="0018137B">
        <w:rPr>
          <w:rFonts w:ascii="IRANSans" w:hAnsi="IRANSans" w:cs="B Nazanin"/>
          <w:rtl/>
        </w:rPr>
        <w:t xml:space="preserve"> </w:t>
      </w:r>
      <w:r w:rsidRPr="0018137B">
        <w:rPr>
          <w:rFonts w:ascii="IRANSans" w:hAnsi="IRANSans" w:cs="B Nazanin" w:hint="eastAsia"/>
          <w:rtl/>
        </w:rPr>
        <w:t>بس</w:t>
      </w:r>
      <w:r w:rsidRPr="0018137B">
        <w:rPr>
          <w:rFonts w:ascii="IRANSans" w:hAnsi="IRANSans" w:cs="B Nazanin" w:hint="cs"/>
          <w:rtl/>
        </w:rPr>
        <w:t>ی</w:t>
      </w:r>
      <w:r w:rsidRPr="0018137B">
        <w:rPr>
          <w:rFonts w:ascii="IRANSans" w:hAnsi="IRANSans" w:cs="B Nazanin" w:hint="eastAsia"/>
          <w:rtl/>
        </w:rPr>
        <w:t>ار</w:t>
      </w:r>
      <w:r w:rsidRPr="0018137B">
        <w:rPr>
          <w:rFonts w:ascii="IRANSans" w:hAnsi="IRANSans" w:cs="B Nazanin"/>
          <w:rtl/>
        </w:rPr>
        <w:t xml:space="preserve"> </w:t>
      </w:r>
      <w:r w:rsidRPr="0018137B">
        <w:rPr>
          <w:rFonts w:ascii="IRANSans" w:hAnsi="IRANSans" w:cs="B Nazanin" w:hint="eastAsia"/>
          <w:rtl/>
        </w:rPr>
        <w:t>حائز</w:t>
      </w:r>
      <w:r w:rsidRPr="0018137B">
        <w:rPr>
          <w:rFonts w:ascii="IRANSans" w:hAnsi="IRANSans" w:cs="B Nazanin"/>
          <w:rtl/>
        </w:rPr>
        <w:t xml:space="preserve"> </w:t>
      </w:r>
      <w:r w:rsidRPr="0018137B">
        <w:rPr>
          <w:rFonts w:ascii="IRANSans" w:hAnsi="IRANSans" w:cs="B Nazanin" w:hint="eastAsia"/>
          <w:rtl/>
        </w:rPr>
        <w:t>اهم</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 xml:space="preserve"> </w:t>
      </w:r>
      <w:r w:rsidRPr="0018137B">
        <w:rPr>
          <w:rFonts w:ascii="IRANSans" w:hAnsi="IRANSans" w:cs="B Nazanin" w:hint="eastAsia"/>
          <w:rtl/>
        </w:rPr>
        <w:t>اما</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مقابل،</w:t>
      </w:r>
      <w:r w:rsidRPr="0018137B">
        <w:rPr>
          <w:rFonts w:ascii="IRANSans" w:hAnsi="IRANSans" w:cs="B Nazanin"/>
          <w:rtl/>
        </w:rPr>
        <w:t xml:space="preserve"> </w:t>
      </w:r>
      <w:r w:rsidRPr="0018137B">
        <w:rPr>
          <w:rFonts w:ascii="IRANSans" w:hAnsi="IRANSans" w:cs="B Nazanin" w:hint="eastAsia"/>
          <w:rtl/>
        </w:rPr>
        <w:lastRenderedPageBreak/>
        <w:t>ارائه</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ت</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یی</w:t>
      </w:r>
      <w:r w:rsidRPr="0018137B">
        <w:rPr>
          <w:rFonts w:ascii="IRANSans" w:hAnsi="IRANSans" w:cs="B Nazanin" w:hint="eastAsia"/>
          <w:rtl/>
        </w:rPr>
        <w:t>،</w:t>
      </w:r>
      <w:r w:rsidRPr="0018137B">
        <w:rPr>
          <w:rFonts w:ascii="IRANSans" w:hAnsi="IRANSans" w:cs="B Nazanin"/>
          <w:rtl/>
        </w:rPr>
        <w:t xml:space="preserve"> </w:t>
      </w:r>
      <w:r w:rsidRPr="0018137B">
        <w:rPr>
          <w:rFonts w:ascii="IRANSans" w:hAnsi="IRANSans" w:cs="B Nazanin" w:hint="eastAsia"/>
          <w:rtl/>
        </w:rPr>
        <w:t>نظارت</w:t>
      </w:r>
      <w:r w:rsidRPr="0018137B">
        <w:rPr>
          <w:rFonts w:ascii="IRANSans" w:hAnsi="IRANSans" w:cs="B Nazanin"/>
          <w:rtl/>
        </w:rPr>
        <w:t xml:space="preserve"> </w:t>
      </w:r>
      <w:r w:rsidRPr="0018137B">
        <w:rPr>
          <w:rFonts w:ascii="IRANSans" w:hAnsi="IRANSans" w:cs="B Nazanin" w:hint="eastAsia"/>
          <w:rtl/>
        </w:rPr>
        <w:t>دق</w:t>
      </w:r>
      <w:r w:rsidRPr="0018137B">
        <w:rPr>
          <w:rFonts w:ascii="IRANSans" w:hAnsi="IRANSans" w:cs="B Nazanin" w:hint="cs"/>
          <w:rtl/>
        </w:rPr>
        <w:t>ی</w:t>
      </w:r>
      <w:r w:rsidRPr="0018137B">
        <w:rPr>
          <w:rFonts w:ascii="IRANSans" w:hAnsi="IRANSans" w:cs="B Nazanin" w:hint="eastAsia"/>
          <w:rtl/>
        </w:rPr>
        <w:t>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اجرا</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سازه‌</w:t>
      </w:r>
      <w:r w:rsidRPr="0018137B">
        <w:rPr>
          <w:rFonts w:ascii="IRANSans" w:hAnsi="IRANSans" w:cs="B Nazanin"/>
          <w:rtl/>
        </w:rPr>
        <w:t xml:space="preserve"> </w:t>
      </w:r>
      <w:r w:rsidRPr="0018137B">
        <w:rPr>
          <w:rFonts w:ascii="IRANSans" w:hAnsi="IRANSans" w:cs="B Nazanin" w:hint="eastAsia"/>
          <w:rtl/>
        </w:rPr>
        <w:t>ها</w:t>
      </w:r>
      <w:r w:rsidRPr="0018137B">
        <w:rPr>
          <w:rFonts w:ascii="IRANSans" w:hAnsi="IRANSans" w:cs="B Nazanin"/>
          <w:rtl/>
        </w:rPr>
        <w:t xml:space="preserve"> </w:t>
      </w:r>
      <w:r w:rsidRPr="0018137B">
        <w:rPr>
          <w:rFonts w:ascii="IRANSans" w:hAnsi="IRANSans" w:cs="B Nazanin" w:hint="eastAsia"/>
          <w:rtl/>
        </w:rPr>
        <w:t>منطبق</w:t>
      </w:r>
      <w:r w:rsidRPr="0018137B">
        <w:rPr>
          <w:rFonts w:ascii="IRANSans" w:hAnsi="IRANSans" w:cs="B Nazanin"/>
          <w:rtl/>
        </w:rPr>
        <w:t xml:space="preserve"> </w:t>
      </w:r>
      <w:r w:rsidRPr="0018137B">
        <w:rPr>
          <w:rFonts w:ascii="IRANSans" w:hAnsi="IRANSans" w:cs="B Nazanin" w:hint="eastAsia"/>
          <w:rtl/>
        </w:rPr>
        <w:t>بر</w:t>
      </w:r>
      <w:r w:rsidRPr="0018137B">
        <w:rPr>
          <w:rFonts w:ascii="IRANSans" w:hAnsi="IRANSans" w:cs="B Nazanin"/>
          <w:rtl/>
        </w:rPr>
        <w:t xml:space="preserve"> </w:t>
      </w:r>
      <w:r w:rsidRPr="0018137B">
        <w:rPr>
          <w:rFonts w:ascii="IRANSans" w:hAnsi="IRANSans" w:cs="B Nazanin" w:hint="eastAsia"/>
          <w:rtl/>
        </w:rPr>
        <w:t>نظر</w:t>
      </w:r>
      <w:r w:rsidRPr="0018137B">
        <w:rPr>
          <w:rFonts w:ascii="IRANSans" w:hAnsi="IRANSans" w:cs="B Nazanin"/>
          <w:rtl/>
        </w:rPr>
        <w:t xml:space="preserve"> </w:t>
      </w:r>
      <w:r w:rsidRPr="0018137B">
        <w:rPr>
          <w:rFonts w:ascii="IRANSans" w:hAnsi="IRANSans" w:cs="B Nazanin" w:hint="eastAsia"/>
          <w:rtl/>
        </w:rPr>
        <w:t>طراحان،</w:t>
      </w:r>
      <w:r w:rsidRPr="0018137B">
        <w:rPr>
          <w:rFonts w:ascii="IRANSans" w:hAnsi="IRANSans" w:cs="B Nazanin"/>
          <w:rtl/>
        </w:rPr>
        <w:t xml:space="preserve"> </w:t>
      </w:r>
      <w:r w:rsidRPr="0018137B">
        <w:rPr>
          <w:rFonts w:ascii="IRANSans" w:hAnsi="IRANSans" w:cs="B Nazanin" w:hint="eastAsia"/>
          <w:rtl/>
        </w:rPr>
        <w:t>مصالح</w:t>
      </w:r>
      <w:r w:rsidRPr="0018137B">
        <w:rPr>
          <w:rFonts w:ascii="IRANSans" w:hAnsi="IRANSans" w:cs="B Nazanin"/>
          <w:rtl/>
        </w:rPr>
        <w:t xml:space="preserve"> </w:t>
      </w:r>
      <w:r w:rsidRPr="0018137B">
        <w:rPr>
          <w:rFonts w:ascii="IRANSans" w:hAnsi="IRANSans" w:cs="B Nazanin" w:hint="eastAsia"/>
          <w:rtl/>
        </w:rPr>
        <w:t>مورد</w:t>
      </w:r>
      <w:r w:rsidRPr="0018137B">
        <w:rPr>
          <w:rFonts w:ascii="IRANSans" w:hAnsi="IRANSans" w:cs="B Nazanin"/>
          <w:rtl/>
        </w:rPr>
        <w:t xml:space="preserve"> </w:t>
      </w:r>
      <w:r w:rsidRPr="0018137B">
        <w:rPr>
          <w:rFonts w:ascii="IRANSans" w:hAnsi="IRANSans" w:cs="B Nazanin" w:hint="eastAsia"/>
          <w:rtl/>
        </w:rPr>
        <w:t>استفاده</w:t>
      </w:r>
      <w:r w:rsidRPr="0018137B">
        <w:rPr>
          <w:rFonts w:ascii="IRANSans" w:hAnsi="IRANSans" w:cs="B Nazanin"/>
          <w:rtl/>
        </w:rPr>
        <w:t xml:space="preserve"> </w:t>
      </w:r>
      <w:r w:rsidRPr="0018137B">
        <w:rPr>
          <w:rFonts w:ascii="IRANSans" w:hAnsi="IRANSans" w:cs="B Nazanin" w:hint="eastAsia"/>
          <w:rtl/>
        </w:rPr>
        <w:t>و</w:t>
      </w:r>
      <w:r w:rsidRPr="0018137B">
        <w:rPr>
          <w:rFonts w:ascii="IRANSans" w:hAnsi="IRANSans" w:cs="B Nazanin"/>
          <w:rtl/>
        </w:rPr>
        <w:t xml:space="preserve"> </w:t>
      </w:r>
      <w:r w:rsidRPr="0018137B">
        <w:rPr>
          <w:rFonts w:ascii="IRANSans" w:hAnsi="IRANSans" w:cs="B Nazanin" w:hint="eastAsia"/>
          <w:rtl/>
        </w:rPr>
        <w:t>د</w:t>
      </w:r>
      <w:r w:rsidRPr="0018137B">
        <w:rPr>
          <w:rFonts w:ascii="IRANSans" w:hAnsi="IRANSans" w:cs="B Nazanin" w:hint="cs"/>
          <w:rtl/>
        </w:rPr>
        <w:t>ی</w:t>
      </w:r>
      <w:r w:rsidRPr="0018137B">
        <w:rPr>
          <w:rFonts w:ascii="IRANSans" w:hAnsi="IRANSans" w:cs="B Nazanin" w:hint="eastAsia"/>
          <w:rtl/>
        </w:rPr>
        <w:t>گر</w:t>
      </w:r>
      <w:r w:rsidRPr="0018137B">
        <w:rPr>
          <w:rFonts w:ascii="IRANSans" w:hAnsi="IRANSans" w:cs="B Nazanin"/>
          <w:rtl/>
        </w:rPr>
        <w:t xml:space="preserve"> </w:t>
      </w:r>
      <w:r w:rsidRPr="0018137B">
        <w:rPr>
          <w:rFonts w:ascii="IRANSans" w:hAnsi="IRANSans" w:cs="B Nazanin" w:hint="eastAsia"/>
          <w:rtl/>
        </w:rPr>
        <w:t>عوامل</w:t>
      </w:r>
      <w:r w:rsidRPr="0018137B">
        <w:rPr>
          <w:rFonts w:ascii="IRANSans" w:hAnsi="IRANSans" w:cs="B Nazanin"/>
          <w:rtl/>
        </w:rPr>
        <w:t xml:space="preserve"> </w:t>
      </w:r>
      <w:r w:rsidRPr="0018137B">
        <w:rPr>
          <w:rFonts w:ascii="IRANSans" w:hAnsi="IRANSans" w:cs="B Nazanin" w:hint="eastAsia"/>
          <w:rtl/>
        </w:rPr>
        <w:t>در</w:t>
      </w:r>
      <w:r w:rsidRPr="0018137B">
        <w:rPr>
          <w:rFonts w:ascii="IRANSans" w:hAnsi="IRANSans" w:cs="B Nazanin"/>
          <w:rtl/>
        </w:rPr>
        <w:t xml:space="preserve"> </w:t>
      </w:r>
      <w:r w:rsidRPr="0018137B">
        <w:rPr>
          <w:rFonts w:ascii="IRANSans" w:hAnsi="IRANSans" w:cs="B Nazanin" w:hint="eastAsia"/>
          <w:rtl/>
        </w:rPr>
        <w:t>دست</w:t>
      </w:r>
      <w:r w:rsidRPr="0018137B">
        <w:rPr>
          <w:rFonts w:ascii="IRANSans" w:hAnsi="IRANSans" w:cs="B Nazanin" w:hint="cs"/>
          <w:rtl/>
        </w:rPr>
        <w:t>ی</w:t>
      </w:r>
      <w:r w:rsidRPr="0018137B">
        <w:rPr>
          <w:rFonts w:ascii="IRANSans" w:hAnsi="IRANSans" w:cs="B Nazanin" w:hint="eastAsia"/>
          <w:rtl/>
        </w:rPr>
        <w:t>اب</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به</w:t>
      </w:r>
      <w:r w:rsidRPr="0018137B">
        <w:rPr>
          <w:rFonts w:ascii="IRANSans" w:hAnsi="IRANSans" w:cs="B Nazanin"/>
          <w:rtl/>
        </w:rPr>
        <w:t xml:space="preserve"> </w:t>
      </w:r>
      <w:r w:rsidRPr="0018137B">
        <w:rPr>
          <w:rFonts w:ascii="IRANSans" w:hAnsi="IRANSans" w:cs="B Nazanin" w:hint="eastAsia"/>
          <w:rtl/>
        </w:rPr>
        <w:t>ا</w:t>
      </w:r>
      <w:r w:rsidRPr="0018137B">
        <w:rPr>
          <w:rFonts w:ascii="IRANSans" w:hAnsi="IRANSans" w:cs="B Nazanin" w:hint="cs"/>
          <w:rtl/>
        </w:rPr>
        <w:t>ی</w:t>
      </w:r>
      <w:r w:rsidRPr="0018137B">
        <w:rPr>
          <w:rFonts w:ascii="IRANSans" w:hAnsi="IRANSans" w:cs="B Nazanin" w:hint="eastAsia"/>
          <w:rtl/>
        </w:rPr>
        <w:t>ن</w:t>
      </w:r>
      <w:r w:rsidRPr="0018137B">
        <w:rPr>
          <w:rFonts w:ascii="IRANSans" w:hAnsi="IRANSans" w:cs="B Nazanin"/>
          <w:rtl/>
        </w:rPr>
        <w:t xml:space="preserve"> </w:t>
      </w:r>
      <w:r w:rsidRPr="0018137B">
        <w:rPr>
          <w:rFonts w:ascii="IRANSans" w:hAnsi="IRANSans" w:cs="B Nazanin" w:hint="eastAsia"/>
          <w:rtl/>
        </w:rPr>
        <w:t>مهم</w:t>
      </w:r>
      <w:r w:rsidRPr="0018137B">
        <w:rPr>
          <w:rFonts w:ascii="IRANSans" w:hAnsi="IRANSans" w:cs="B Nazanin"/>
          <w:rtl/>
        </w:rPr>
        <w:t xml:space="preserve"> </w:t>
      </w:r>
      <w:r w:rsidRPr="0018137B">
        <w:rPr>
          <w:rFonts w:ascii="IRANSans" w:hAnsi="IRANSans" w:cs="B Nazanin" w:hint="eastAsia"/>
          <w:rtl/>
        </w:rPr>
        <w:t>دخ</w:t>
      </w:r>
      <w:r w:rsidRPr="0018137B">
        <w:rPr>
          <w:rFonts w:ascii="IRANSans" w:hAnsi="IRANSans" w:cs="B Nazanin" w:hint="cs"/>
          <w:rtl/>
        </w:rPr>
        <w:t>ی</w:t>
      </w:r>
      <w:r w:rsidRPr="0018137B">
        <w:rPr>
          <w:rFonts w:ascii="IRANSans" w:hAnsi="IRANSans" w:cs="B Nazanin" w:hint="eastAsia"/>
          <w:rtl/>
        </w:rPr>
        <w:t>ل</w:t>
      </w:r>
      <w:r w:rsidRPr="0018137B">
        <w:rPr>
          <w:rFonts w:ascii="IRANSans" w:hAnsi="IRANSans" w:cs="B Nazanin"/>
          <w:rtl/>
        </w:rPr>
        <w:t xml:space="preserve"> </w:t>
      </w:r>
      <w:r w:rsidRPr="0018137B">
        <w:rPr>
          <w:rFonts w:ascii="IRANSans" w:hAnsi="IRANSans" w:cs="B Nazanin" w:hint="eastAsia"/>
          <w:rtl/>
        </w:rPr>
        <w:t>م</w:t>
      </w:r>
      <w:r w:rsidRPr="0018137B">
        <w:rPr>
          <w:rFonts w:ascii="IRANSans" w:hAnsi="IRANSans" w:cs="B Nazanin" w:hint="cs"/>
          <w:rtl/>
        </w:rPr>
        <w:t>ی‌</w:t>
      </w:r>
      <w:r w:rsidRPr="0018137B">
        <w:rPr>
          <w:rFonts w:ascii="IRANSans" w:hAnsi="IRANSans" w:cs="B Nazanin"/>
          <w:rtl/>
        </w:rPr>
        <w:t xml:space="preserve"> </w:t>
      </w:r>
      <w:r w:rsidRPr="0018137B">
        <w:rPr>
          <w:rFonts w:ascii="IRANSans" w:hAnsi="IRANSans" w:cs="B Nazanin" w:hint="eastAsia"/>
          <w:rtl/>
        </w:rPr>
        <w:t>باشند</w:t>
      </w:r>
      <w:r w:rsidRPr="0018137B">
        <w:rPr>
          <w:rFonts w:ascii="IRANSans" w:hAnsi="IRANSans" w:cs="B Nazanin"/>
          <w:rtl/>
        </w:rPr>
        <w:t>.</w:t>
      </w:r>
    </w:p>
    <w:p w14:paraId="76AB50D7" w14:textId="77777777" w:rsidR="0018137B" w:rsidRDefault="00B46985" w:rsidP="00B46985">
      <w:pPr>
        <w:bidi/>
        <w:spacing w:line="360" w:lineRule="auto"/>
        <w:jc w:val="center"/>
        <w:rPr>
          <w:rFonts w:ascii="IRANSans" w:hAnsi="IRANSans" w:cs="B Nazanin"/>
          <w:rtl/>
        </w:rPr>
      </w:pPr>
      <w:r>
        <w:rPr>
          <w:noProof/>
        </w:rPr>
        <w:drawing>
          <wp:inline distT="0" distB="0" distL="0" distR="0" wp14:anchorId="70D4D02B" wp14:editId="2F42F04B">
            <wp:extent cx="3676650" cy="2057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76650" cy="2057400"/>
                    </a:xfrm>
                    <a:prstGeom prst="rect">
                      <a:avLst/>
                    </a:prstGeom>
                  </pic:spPr>
                </pic:pic>
              </a:graphicData>
            </a:graphic>
          </wp:inline>
        </w:drawing>
      </w:r>
    </w:p>
    <w:p w14:paraId="2549428A" w14:textId="77777777" w:rsidR="00B46985" w:rsidRDefault="00B46985" w:rsidP="00B46985">
      <w:pPr>
        <w:bidi/>
        <w:spacing w:line="360" w:lineRule="auto"/>
        <w:jc w:val="center"/>
        <w:rPr>
          <w:rFonts w:ascii="IRANSans" w:hAnsi="IRANSans" w:cs="B Nazanin"/>
          <w:rtl/>
        </w:rPr>
      </w:pPr>
      <w:r>
        <w:rPr>
          <w:rFonts w:ascii="IRANSans" w:hAnsi="IRANSans" w:cs="B Nazanin" w:hint="cs"/>
          <w:rtl/>
        </w:rPr>
        <w:t>شکل44، قاب خمشی تحت نیروی جانبی و تشکیل مفاصل پلاستیک در ترها و ستون</w:t>
      </w:r>
      <w:r>
        <w:rPr>
          <w:rFonts w:ascii="IRANSans" w:hAnsi="IRANSans" w:cs="B Nazanin"/>
          <w:rtl/>
        </w:rPr>
        <w:softHyphen/>
      </w:r>
      <w:r>
        <w:rPr>
          <w:rFonts w:ascii="IRANSans" w:hAnsi="IRANSans" w:cs="B Nazanin" w:hint="cs"/>
          <w:rtl/>
        </w:rPr>
        <w:t>ها</w:t>
      </w:r>
    </w:p>
    <w:p w14:paraId="068A7A7C" w14:textId="77777777" w:rsidR="00B46985" w:rsidRDefault="00D157E2" w:rsidP="00B46985">
      <w:pPr>
        <w:bidi/>
        <w:spacing w:line="360" w:lineRule="auto"/>
        <w:jc w:val="both"/>
        <w:rPr>
          <w:rFonts w:ascii="IRANSans" w:hAnsi="IRANSans" w:cs="B Nazanin"/>
          <w:rtl/>
        </w:rPr>
      </w:pPr>
      <w:r w:rsidRPr="00D157E2">
        <w:rPr>
          <w:rFonts w:ascii="IRANSans" w:hAnsi="IRANSans" w:cs="B Nazanin" w:hint="eastAsia"/>
          <w:rtl/>
        </w:rPr>
        <w:t>رفتار</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مصالح</w:t>
      </w:r>
      <w:r w:rsidRPr="00D157E2">
        <w:rPr>
          <w:rFonts w:ascii="IRANSans" w:hAnsi="IRANSans" w:cs="B Nazanin"/>
          <w:rtl/>
        </w:rPr>
        <w:t xml:space="preserve"> </w:t>
      </w:r>
      <w:r w:rsidRPr="00D157E2">
        <w:rPr>
          <w:rFonts w:ascii="IRANSans" w:hAnsi="IRANSans" w:cs="B Nazanin" w:hint="eastAsia"/>
          <w:rtl/>
        </w:rPr>
        <w:t>برا</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cs"/>
          <w:rtl/>
        </w:rPr>
        <w:t>ی</w:t>
      </w:r>
      <w:r w:rsidRPr="00D157E2">
        <w:rPr>
          <w:rFonts w:ascii="IRANSans" w:hAnsi="IRANSans" w:cs="B Nazanin" w:hint="eastAsia"/>
          <w:rtl/>
        </w:rPr>
        <w:t>ک</w:t>
      </w:r>
      <w:r w:rsidRPr="00D157E2">
        <w:rPr>
          <w:rFonts w:ascii="IRANSans" w:hAnsi="IRANSans" w:cs="B Nazanin"/>
          <w:rtl/>
        </w:rPr>
        <w:t xml:space="preserve"> </w:t>
      </w:r>
      <w:r w:rsidRPr="00D157E2">
        <w:rPr>
          <w:rFonts w:ascii="IRANSans" w:hAnsi="IRANSans" w:cs="B Nazanin" w:hint="eastAsia"/>
          <w:rtl/>
        </w:rPr>
        <w:t>تحل</w:t>
      </w:r>
      <w:r w:rsidRPr="00D157E2">
        <w:rPr>
          <w:rFonts w:ascii="IRANSans" w:hAnsi="IRANSans" w:cs="B Nazanin" w:hint="cs"/>
          <w:rtl/>
        </w:rPr>
        <w:t>ی</w:t>
      </w:r>
      <w:r w:rsidRPr="00D157E2">
        <w:rPr>
          <w:rFonts w:ascii="IRANSans" w:hAnsi="IRANSans" w:cs="B Nazanin" w:hint="eastAsia"/>
          <w:rtl/>
        </w:rPr>
        <w:t>ل</w:t>
      </w:r>
      <w:r w:rsidRPr="00D157E2">
        <w:rPr>
          <w:rFonts w:ascii="IRANSans" w:hAnsi="IRANSans" w:cs="B Nazanin"/>
          <w:rtl/>
        </w:rPr>
        <w:t xml:space="preserve"> </w:t>
      </w:r>
      <w:r w:rsidRPr="00D157E2">
        <w:rPr>
          <w:rFonts w:ascii="IRANSans" w:hAnsi="IRANSans" w:cs="B Nazanin" w:hint="eastAsia"/>
          <w:rtl/>
        </w:rPr>
        <w:t>غ</w:t>
      </w:r>
      <w:r w:rsidRPr="00D157E2">
        <w:rPr>
          <w:rFonts w:ascii="IRANSans" w:hAnsi="IRANSans" w:cs="B Nazanin" w:hint="cs"/>
          <w:rtl/>
        </w:rPr>
        <w:t>ی</w:t>
      </w:r>
      <w:r w:rsidRPr="00D157E2">
        <w:rPr>
          <w:rFonts w:ascii="IRANSans" w:hAnsi="IRANSans" w:cs="B Nazanin" w:hint="eastAsia"/>
          <w:rtl/>
        </w:rPr>
        <w:t>رخط</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معمولا</w:t>
      </w:r>
      <w:r w:rsidRPr="00D157E2">
        <w:rPr>
          <w:rFonts w:ascii="IRANSans" w:hAnsi="IRANSans" w:cs="B Nazanin"/>
          <w:rtl/>
        </w:rPr>
        <w:t xml:space="preserve"> </w:t>
      </w:r>
      <w:r w:rsidRPr="00D157E2">
        <w:rPr>
          <w:rFonts w:ascii="IRANSans" w:hAnsi="IRANSans" w:cs="B Nazanin" w:hint="eastAsia"/>
          <w:rtl/>
        </w:rPr>
        <w:t>به</w:t>
      </w:r>
      <w:r w:rsidRPr="00D157E2">
        <w:rPr>
          <w:rFonts w:ascii="IRANSans" w:hAnsi="IRANSans" w:cs="B Nazanin"/>
          <w:rtl/>
        </w:rPr>
        <w:t xml:space="preserve"> </w:t>
      </w:r>
      <w:r w:rsidRPr="00D157E2">
        <w:rPr>
          <w:rFonts w:ascii="IRANSans" w:hAnsi="IRANSans" w:cs="B Nazanin" w:hint="eastAsia"/>
          <w:rtl/>
        </w:rPr>
        <w:t>سه</w:t>
      </w: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ز</w:t>
      </w:r>
      <w:r w:rsidRPr="00D157E2">
        <w:rPr>
          <w:rFonts w:ascii="IRANSans" w:hAnsi="IRANSans" w:cs="B Nazanin" w:hint="cs"/>
          <w:rtl/>
        </w:rPr>
        <w:t>ی</w:t>
      </w:r>
      <w:r w:rsidRPr="00D157E2">
        <w:rPr>
          <w:rFonts w:ascii="IRANSans" w:hAnsi="IRANSans" w:cs="B Nazanin" w:hint="eastAsia"/>
          <w:rtl/>
        </w:rPr>
        <w:t>ر</w:t>
      </w:r>
      <w:r w:rsidRPr="00D157E2">
        <w:rPr>
          <w:rFonts w:ascii="IRANSans" w:hAnsi="IRANSans" w:cs="B Nazanin"/>
          <w:rtl/>
        </w:rPr>
        <w:t xml:space="preserve"> </w:t>
      </w:r>
      <w:r w:rsidRPr="00D157E2">
        <w:rPr>
          <w:rFonts w:ascii="IRANSans" w:hAnsi="IRANSans" w:cs="B Nazanin" w:hint="eastAsia"/>
          <w:rtl/>
        </w:rPr>
        <w:t>انجام</w:t>
      </w:r>
      <w:r w:rsidRPr="00D157E2">
        <w:rPr>
          <w:rFonts w:ascii="IRANSans" w:hAnsi="IRANSans" w:cs="B Nazanin"/>
          <w:rtl/>
        </w:rPr>
        <w:t xml:space="preserve"> </w:t>
      </w:r>
      <w:r w:rsidRPr="00D157E2">
        <w:rPr>
          <w:rFonts w:ascii="IRANSans" w:hAnsi="IRANSans" w:cs="B Nazanin" w:hint="eastAsia"/>
          <w:rtl/>
        </w:rPr>
        <w:t>م</w:t>
      </w:r>
      <w:r w:rsidRPr="00D157E2">
        <w:rPr>
          <w:rFonts w:ascii="IRANSans" w:hAnsi="IRANSans" w:cs="B Nazanin" w:hint="cs"/>
          <w:rtl/>
        </w:rPr>
        <w:t>ی</w:t>
      </w:r>
      <w:r w:rsidRPr="00D157E2">
        <w:rPr>
          <w:rFonts w:ascii="IRANSans" w:hAnsi="IRANSans" w:cs="B Nazanin"/>
          <w:rtl/>
        </w:rPr>
        <w:t xml:space="preserve"> </w:t>
      </w:r>
      <w:r w:rsidRPr="00D157E2">
        <w:rPr>
          <w:rFonts w:ascii="IRANSans" w:hAnsi="IRANSans" w:cs="B Nazanin" w:hint="eastAsia"/>
          <w:rtl/>
        </w:rPr>
        <w:t>گ</w:t>
      </w:r>
      <w:r w:rsidRPr="00D157E2">
        <w:rPr>
          <w:rFonts w:ascii="IRANSans" w:hAnsi="IRANSans" w:cs="B Nazanin" w:hint="cs"/>
          <w:rtl/>
        </w:rPr>
        <w:t>ی</w:t>
      </w:r>
      <w:r w:rsidRPr="00D157E2">
        <w:rPr>
          <w:rFonts w:ascii="IRANSans" w:hAnsi="IRANSans" w:cs="B Nazanin" w:hint="eastAsia"/>
          <w:rtl/>
        </w:rPr>
        <w:t>رد</w:t>
      </w:r>
      <w:r w:rsidRPr="00D157E2">
        <w:rPr>
          <w:rFonts w:ascii="IRANSans" w:hAnsi="IRANSans" w:cs="B Nazanin"/>
          <w:rtl/>
        </w:rPr>
        <w:t>.</w:t>
      </w:r>
    </w:p>
    <w:p w14:paraId="09898C11"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rtl/>
        </w:rPr>
        <w:t xml:space="preserve"> </w:t>
      </w: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اجزاء</w:t>
      </w:r>
      <w:r w:rsidRPr="00D157E2">
        <w:rPr>
          <w:rFonts w:ascii="IRANSans" w:hAnsi="IRANSans" w:cs="B Nazanin"/>
          <w:rtl/>
        </w:rPr>
        <w:t xml:space="preserve"> </w:t>
      </w:r>
      <w:r w:rsidRPr="00D157E2">
        <w:rPr>
          <w:rFonts w:ascii="IRANSans" w:hAnsi="IRANSans" w:cs="B Nazanin" w:hint="eastAsia"/>
          <w:rtl/>
        </w:rPr>
        <w:t>محدود</w:t>
      </w:r>
    </w:p>
    <w:p w14:paraId="7CCF114F"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فا</w:t>
      </w:r>
      <w:r w:rsidRPr="00D157E2">
        <w:rPr>
          <w:rFonts w:ascii="IRANSans" w:hAnsi="IRANSans" w:cs="B Nazanin" w:hint="cs"/>
          <w:rtl/>
        </w:rPr>
        <w:t>ی</w:t>
      </w:r>
      <w:r w:rsidRPr="00D157E2">
        <w:rPr>
          <w:rFonts w:ascii="IRANSans" w:hAnsi="IRANSans" w:cs="B Nazanin" w:hint="eastAsia"/>
          <w:rtl/>
        </w:rPr>
        <w:t>بر</w:t>
      </w:r>
    </w:p>
    <w:p w14:paraId="2ED7F930" w14:textId="77777777" w:rsidR="00D157E2" w:rsidRDefault="00D157E2" w:rsidP="00D157E2">
      <w:pPr>
        <w:pStyle w:val="ListParagraph"/>
        <w:numPr>
          <w:ilvl w:val="0"/>
          <w:numId w:val="17"/>
        </w:numPr>
        <w:bidi/>
        <w:spacing w:line="360" w:lineRule="auto"/>
        <w:jc w:val="both"/>
        <w:rPr>
          <w:rFonts w:ascii="IRANSans" w:hAnsi="IRANSans" w:cs="B Nazanin"/>
        </w:rPr>
      </w:pPr>
      <w:r w:rsidRPr="00D157E2">
        <w:rPr>
          <w:rFonts w:ascii="IRANSans" w:hAnsi="IRANSans" w:cs="B Nazanin" w:hint="eastAsia"/>
          <w:rtl/>
        </w:rPr>
        <w:t>روش</w:t>
      </w:r>
      <w:r w:rsidRPr="00D157E2">
        <w:rPr>
          <w:rFonts w:ascii="IRANSans" w:hAnsi="IRANSans" w:cs="B Nazanin"/>
          <w:rtl/>
        </w:rPr>
        <w:t xml:space="preserve"> </w:t>
      </w:r>
      <w:r w:rsidRPr="00D157E2">
        <w:rPr>
          <w:rFonts w:ascii="IRANSans" w:hAnsi="IRANSans" w:cs="B Nazanin" w:hint="eastAsia"/>
          <w:rtl/>
        </w:rPr>
        <w:t>مفصل</w:t>
      </w:r>
      <w:r w:rsidRPr="00D157E2">
        <w:rPr>
          <w:rFonts w:ascii="IRANSans" w:hAnsi="IRANSans" w:cs="B Nazanin"/>
          <w:rtl/>
        </w:rPr>
        <w:t xml:space="preserve"> </w:t>
      </w:r>
      <w:r w:rsidRPr="00D157E2">
        <w:rPr>
          <w:rFonts w:ascii="IRANSans" w:hAnsi="IRANSans" w:cs="B Nazanin" w:hint="eastAsia"/>
          <w:rtl/>
        </w:rPr>
        <w:t>پلاست</w:t>
      </w:r>
      <w:r w:rsidRPr="00D157E2">
        <w:rPr>
          <w:rFonts w:ascii="IRANSans" w:hAnsi="IRANSans" w:cs="B Nazanin" w:hint="cs"/>
          <w:rtl/>
        </w:rPr>
        <w:t>ی</w:t>
      </w:r>
      <w:r w:rsidRPr="00D157E2">
        <w:rPr>
          <w:rFonts w:ascii="IRANSans" w:hAnsi="IRANSans" w:cs="B Nazanin" w:hint="eastAsia"/>
          <w:rtl/>
        </w:rPr>
        <w:t>ک</w:t>
      </w:r>
    </w:p>
    <w:p w14:paraId="2E7F7916" w14:textId="77777777" w:rsidR="00D157E2" w:rsidRDefault="00DE1D80" w:rsidP="00DE1D80">
      <w:pPr>
        <w:bidi/>
        <w:spacing w:line="360" w:lineRule="auto"/>
        <w:jc w:val="both"/>
        <w:rPr>
          <w:rFonts w:ascii="IRANSans" w:hAnsi="IRANSans" w:cs="B Nazanin"/>
          <w:rtl/>
        </w:rPr>
      </w:pP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برنامه</w:t>
      </w:r>
      <w:r w:rsidRPr="00DE1D80">
        <w:rPr>
          <w:rFonts w:ascii="IRANSans" w:hAnsi="IRANSans" w:cs="B Nazanin"/>
        </w:rPr>
        <w:t xml:space="preserve"> Sap2000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غ</w:t>
      </w:r>
      <w:r w:rsidRPr="00DE1D80">
        <w:rPr>
          <w:rFonts w:ascii="IRANSans" w:hAnsi="IRANSans" w:cs="B Nazanin" w:hint="cs"/>
          <w:rtl/>
        </w:rPr>
        <w:t>ی</w:t>
      </w:r>
      <w:r w:rsidRPr="00DE1D80">
        <w:rPr>
          <w:rFonts w:ascii="IRANSans" w:hAnsi="IRANSans" w:cs="B Nazanin" w:hint="eastAsia"/>
          <w:rtl/>
        </w:rPr>
        <w:t>رخط</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مصالح</w:t>
      </w:r>
      <w:r w:rsidRPr="00DE1D80">
        <w:rPr>
          <w:rFonts w:ascii="IRANSans" w:hAnsi="IRANSans" w:cs="B Nazanin"/>
          <w:rtl/>
        </w:rPr>
        <w:t xml:space="preserve"> </w:t>
      </w:r>
      <w:r w:rsidRPr="00DE1D80">
        <w:rPr>
          <w:rFonts w:ascii="IRANSans" w:hAnsi="IRANSans" w:cs="B Nazanin" w:hint="eastAsia"/>
          <w:rtl/>
        </w:rPr>
        <w:t>از</w:t>
      </w:r>
      <w:r w:rsidRPr="00DE1D80">
        <w:rPr>
          <w:rFonts w:ascii="IRANSans" w:hAnsi="IRANSans" w:cs="B Nazanin"/>
          <w:rtl/>
        </w:rPr>
        <w:t xml:space="preserve"> </w:t>
      </w:r>
      <w:r w:rsidRPr="00DE1D80">
        <w:rPr>
          <w:rFonts w:ascii="IRANSans" w:hAnsi="IRANSans" w:cs="B Nazanin" w:hint="eastAsia"/>
          <w:rtl/>
        </w:rPr>
        <w:t>طر</w:t>
      </w:r>
      <w:r w:rsidRPr="00DE1D80">
        <w:rPr>
          <w:rFonts w:ascii="IRANSans" w:hAnsi="IRANSans" w:cs="B Nazanin" w:hint="cs"/>
          <w:rtl/>
        </w:rPr>
        <w:t>ی</w:t>
      </w:r>
      <w:r w:rsidRPr="00DE1D80">
        <w:rPr>
          <w:rFonts w:ascii="IRANSans" w:hAnsi="IRANSans" w:cs="B Nazanin" w:hint="eastAsia"/>
          <w:rtl/>
        </w:rPr>
        <w:t>ق</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مفصل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Pr>
          <w:rFonts w:ascii="IRANSans" w:hAnsi="IRANSans" w:cs="B Nazanin" w:hint="cs"/>
          <w:rtl/>
        </w:rPr>
        <w:t xml:space="preserve"> </w:t>
      </w:r>
      <w:r w:rsidRPr="00DE1D80">
        <w:rPr>
          <w:rFonts w:ascii="IRANSans" w:hAnsi="IRANSans" w:cs="B Nazanin" w:hint="eastAsia"/>
          <w:rtl/>
        </w:rPr>
        <w:t>خاص</w:t>
      </w:r>
      <w:r w:rsidRPr="00DE1D80">
        <w:rPr>
          <w:rFonts w:ascii="IRANSans" w:hAnsi="IRANSans" w:cs="B Nazanin" w:hint="cs"/>
          <w:rtl/>
        </w:rPr>
        <w:t>ی</w:t>
      </w:r>
      <w:r w:rsidRPr="00DE1D80">
        <w:rPr>
          <w:rFonts w:ascii="IRANSans" w:hAnsi="IRANSans" w:cs="B Nazanin" w:hint="eastAsia"/>
          <w:rtl/>
        </w:rPr>
        <w:t>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است</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با</w:t>
      </w:r>
      <w:r w:rsidRPr="00DE1D80">
        <w:rPr>
          <w:rFonts w:ascii="IRANSans" w:hAnsi="IRANSans" w:cs="B Nazanin"/>
          <w:rtl/>
        </w:rPr>
        <w:t xml:space="preserve"> </w:t>
      </w:r>
      <w:r w:rsidRPr="00DE1D80">
        <w:rPr>
          <w:rFonts w:ascii="IRANSans" w:hAnsi="IRANSans" w:cs="B Nazanin" w:hint="eastAsia"/>
          <w:rtl/>
        </w:rPr>
        <w:t>اختصاص</w:t>
      </w:r>
      <w:r w:rsidRPr="00DE1D80">
        <w:rPr>
          <w:rFonts w:ascii="IRANSans" w:hAnsi="IRANSans" w:cs="B Nazanin"/>
          <w:rtl/>
        </w:rPr>
        <w:t xml:space="preserve"> </w:t>
      </w:r>
      <w:r w:rsidRPr="00DE1D80">
        <w:rPr>
          <w:rFonts w:ascii="IRANSans" w:hAnsi="IRANSans" w:cs="B Nazanin" w:hint="eastAsia"/>
          <w:rtl/>
        </w:rPr>
        <w:t>آن</w:t>
      </w:r>
      <w:r w:rsidRPr="00DE1D80">
        <w:rPr>
          <w:rFonts w:ascii="IRANSans" w:hAnsi="IRANSans" w:cs="B Nazanin"/>
          <w:rtl/>
        </w:rPr>
        <w:t xml:space="preserve"> </w:t>
      </w:r>
      <w:r w:rsidRPr="00DE1D80">
        <w:rPr>
          <w:rFonts w:ascii="IRANSans" w:hAnsi="IRANSans" w:cs="B Nazanin" w:hint="eastAsia"/>
          <w:rtl/>
        </w:rPr>
        <w:t>به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امکان</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مکان</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برا</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نقاط</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Pr>
        <w:t xml:space="preserve"> </w:t>
      </w:r>
      <w:r w:rsidRPr="00DE1D80">
        <w:rPr>
          <w:rFonts w:ascii="Times New Roman" w:hAnsi="Times New Roman"/>
        </w:rPr>
        <w:t>–</w:t>
      </w:r>
      <w:r>
        <w:rPr>
          <w:rFonts w:ascii="IRANSans" w:hAnsi="IRANSans" w:cs="B Nazanin" w:hint="cs"/>
          <w:rtl/>
        </w:rPr>
        <w:t xml:space="preserve"> </w:t>
      </w:r>
      <w:r w:rsidRPr="00DE1D80">
        <w:rPr>
          <w:rFonts w:ascii="IRANSans" w:hAnsi="IRANSans" w:cs="B Nazanin" w:hint="eastAsia"/>
          <w:rtl/>
        </w:rPr>
        <w:t>امکان</w:t>
      </w:r>
      <w:r>
        <w:rPr>
          <w:rFonts w:ascii="IRANSans" w:hAnsi="IRANSans" w:cs="B Nazanin"/>
          <w:rtl/>
        </w:rPr>
        <w:softHyphen/>
      </w:r>
      <w:r w:rsidRPr="00DE1D80">
        <w:rPr>
          <w:rFonts w:ascii="IRANSans" w:hAnsi="IRANSans" w:cs="B Nazanin" w:hint="eastAsia"/>
          <w:rtl/>
        </w:rPr>
        <w:t>پذ</w:t>
      </w:r>
      <w:r w:rsidRPr="00DE1D80">
        <w:rPr>
          <w:rFonts w:ascii="IRANSans" w:hAnsi="IRANSans" w:cs="B Nazanin" w:hint="cs"/>
          <w:rtl/>
        </w:rPr>
        <w:t>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 xml:space="preserve">. </w:t>
      </w:r>
      <w:r w:rsidRPr="00DE1D80">
        <w:rPr>
          <w:rFonts w:ascii="IRANSans" w:hAnsi="IRANSans" w:cs="B Nazanin" w:hint="eastAsia"/>
          <w:rtl/>
        </w:rPr>
        <w:t>رفتار</w:t>
      </w:r>
      <w:r w:rsidRPr="00DE1D80">
        <w:rPr>
          <w:rFonts w:ascii="IRANSans" w:hAnsi="IRANSans" w:cs="B Nazanin"/>
          <w:rtl/>
        </w:rPr>
        <w:t xml:space="preserve"> </w:t>
      </w:r>
      <w:r w:rsidRPr="00DE1D80">
        <w:rPr>
          <w:rFonts w:ascii="IRANSans" w:hAnsi="IRANSans" w:cs="B Nazanin" w:hint="eastAsia"/>
          <w:rtl/>
        </w:rPr>
        <w:t>مفاصل</w:t>
      </w:r>
      <w:r w:rsidRPr="00DE1D80">
        <w:rPr>
          <w:rFonts w:ascii="IRANSans" w:hAnsi="IRANSans" w:cs="B Nazanin"/>
          <w:rtl/>
        </w:rPr>
        <w:t xml:space="preserve"> </w:t>
      </w:r>
      <w:r w:rsidRPr="00DE1D80">
        <w:rPr>
          <w:rFonts w:ascii="IRANSans" w:hAnsi="IRANSans" w:cs="B Nazanin" w:hint="eastAsia"/>
          <w:rtl/>
        </w:rPr>
        <w:t>پلاست</w:t>
      </w:r>
      <w:r w:rsidRPr="00DE1D80">
        <w:rPr>
          <w:rFonts w:ascii="IRANSans" w:hAnsi="IRANSans" w:cs="B Nazanin" w:hint="cs"/>
          <w:rtl/>
        </w:rPr>
        <w:t>ی</w:t>
      </w:r>
      <w:r w:rsidRPr="00DE1D80">
        <w:rPr>
          <w:rFonts w:ascii="IRANSans" w:hAnsi="IRANSans" w:cs="B Nazanin" w:hint="eastAsia"/>
          <w:rtl/>
        </w:rPr>
        <w:t>ک</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ا</w:t>
      </w:r>
      <w:r w:rsidRPr="00DE1D80">
        <w:rPr>
          <w:rFonts w:ascii="IRANSans" w:hAnsi="IRANSans" w:cs="B Nazanin" w:hint="cs"/>
          <w:rtl/>
        </w:rPr>
        <w:t>ی</w:t>
      </w:r>
      <w:r w:rsidRPr="00DE1D80">
        <w:rPr>
          <w:rFonts w:ascii="IRANSans" w:hAnsi="IRANSans" w:cs="B Nazanin" w:hint="eastAsia"/>
          <w:rtl/>
        </w:rPr>
        <w:t>نکه</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مورد</w:t>
      </w:r>
      <w:r w:rsidRPr="00DE1D80">
        <w:rPr>
          <w:rFonts w:ascii="IRANSans" w:hAnsi="IRANSans" w:cs="B Nazanin"/>
          <w:rtl/>
        </w:rPr>
        <w:t xml:space="preserve"> </w:t>
      </w:r>
      <w:r w:rsidRPr="00DE1D80">
        <w:rPr>
          <w:rFonts w:ascii="IRANSans" w:hAnsi="IRANSans" w:cs="B Nazanin" w:hint="eastAsia"/>
          <w:rtl/>
        </w:rPr>
        <w:t>نظر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cs"/>
          <w:rtl/>
        </w:rPr>
        <w:t>ی</w:t>
      </w:r>
      <w:r w:rsidRPr="00DE1D80">
        <w:rPr>
          <w:rFonts w:ascii="IRANSans" w:hAnsi="IRANSans" w:cs="B Nazanin" w:hint="eastAsia"/>
          <w:rtl/>
        </w:rPr>
        <w:t>ا</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Pr>
          <w:rFonts w:ascii="IRANSans" w:hAnsi="IRANSans" w:cs="B Nazanin" w:hint="cs"/>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تعر</w:t>
      </w:r>
      <w:r w:rsidRPr="00DE1D80">
        <w:rPr>
          <w:rFonts w:ascii="IRANSans" w:hAnsi="IRANSans" w:cs="B Nazanin" w:hint="cs"/>
          <w:rtl/>
        </w:rPr>
        <w:t>ی</w:t>
      </w:r>
      <w:r w:rsidRPr="00DE1D80">
        <w:rPr>
          <w:rFonts w:ascii="IRANSans" w:hAnsi="IRANSans" w:cs="B Nazanin" w:hint="eastAsia"/>
          <w:rtl/>
        </w:rPr>
        <w:t>ف</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گردد</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rtl/>
        </w:rPr>
        <w:t xml:space="preserve"> </w:t>
      </w:r>
      <w:r w:rsidRPr="00DE1D80">
        <w:rPr>
          <w:rFonts w:ascii="IRANSans" w:hAnsi="IRANSans" w:cs="B Nazanin" w:hint="eastAsia"/>
          <w:rtl/>
        </w:rPr>
        <w:t>کل</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اگر</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مقدار</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sidRPr="00DE1D80">
        <w:rPr>
          <w:rFonts w:ascii="IRANSans" w:hAnsi="IRANSans" w:cs="B Nazanin"/>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قابل</w:t>
      </w:r>
      <w:r w:rsidRPr="00DE1D80">
        <w:rPr>
          <w:rFonts w:ascii="IRANSans" w:hAnsi="IRANSans" w:cs="B Nazanin"/>
          <w:rtl/>
        </w:rPr>
        <w:t xml:space="preserve"> </w:t>
      </w:r>
      <w:r w:rsidRPr="00DE1D80">
        <w:rPr>
          <w:rFonts w:ascii="IRANSans" w:hAnsi="IRANSans" w:cs="B Nazanin" w:hint="eastAsia"/>
          <w:rtl/>
        </w:rPr>
        <w:t>بررس</w:t>
      </w:r>
      <w:r w:rsidRPr="00DE1D80">
        <w:rPr>
          <w:rFonts w:ascii="IRANSans" w:hAnsi="IRANSans" w:cs="B Nazanin" w:hint="cs"/>
          <w:rtl/>
        </w:rPr>
        <w:t>ی</w:t>
      </w:r>
      <w:r>
        <w:rPr>
          <w:rFonts w:ascii="IRANSans" w:hAnsi="IRANSans" w:cs="B Nazanin" w:hint="cs"/>
          <w:rtl/>
        </w:rPr>
        <w:t xml:space="preserve"> </w:t>
      </w:r>
      <w:r w:rsidRPr="00DE1D80">
        <w:rPr>
          <w:rFonts w:ascii="IRANSans" w:hAnsi="IRANSans" w:cs="B Nazanin" w:hint="eastAsia"/>
          <w:rtl/>
        </w:rPr>
        <w:t>باشد،</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تغ</w:t>
      </w:r>
      <w:r w:rsidRPr="00DE1D80">
        <w:rPr>
          <w:rFonts w:ascii="IRANSans" w:hAnsi="IRANSans" w:cs="B Nazanin" w:hint="cs"/>
          <w:rtl/>
        </w:rPr>
        <w:t>یی</w:t>
      </w:r>
      <w:r w:rsidRPr="00DE1D80">
        <w:rPr>
          <w:rFonts w:ascii="IRANSans" w:hAnsi="IRANSans" w:cs="B Nazanin" w:hint="eastAsia"/>
          <w:rtl/>
        </w:rPr>
        <w:t>ر</w:t>
      </w:r>
      <w:r>
        <w:rPr>
          <w:rFonts w:ascii="IRANSans" w:hAnsi="IRANSans" w:cs="B Nazanin" w:hint="cs"/>
          <w:rtl/>
        </w:rPr>
        <w:t xml:space="preserve"> </w:t>
      </w:r>
      <w:r w:rsidRPr="00DE1D80">
        <w:rPr>
          <w:rFonts w:ascii="IRANSans" w:hAnsi="IRANSans" w:cs="B Nazanin" w:hint="eastAsia"/>
          <w:rtl/>
        </w:rPr>
        <w:t>شکل</w:t>
      </w:r>
      <w:r w:rsidRPr="00DE1D80">
        <w:rPr>
          <w:rFonts w:ascii="IRANSans" w:hAnsi="IRANSans" w:cs="B Nazanin"/>
          <w:rtl/>
        </w:rPr>
        <w:t xml:space="preserve"> </w:t>
      </w:r>
      <w:r w:rsidRPr="00DE1D80">
        <w:rPr>
          <w:rFonts w:ascii="IRANSans" w:hAnsi="IRANSans" w:cs="B Nazanin" w:hint="eastAsia"/>
          <w:rtl/>
        </w:rPr>
        <w:t>کنترل</w:t>
      </w:r>
      <w:r w:rsidRPr="00DE1D80">
        <w:rPr>
          <w:rFonts w:ascii="IRANSans" w:hAnsi="IRANSans" w:cs="B Nazanin"/>
          <w:rtl/>
        </w:rPr>
        <w:t xml:space="preserve"> </w:t>
      </w:r>
      <w:r w:rsidRPr="00DE1D80">
        <w:rPr>
          <w:rFonts w:ascii="IRANSans" w:hAnsi="IRANSans" w:cs="B Nazanin" w:hint="eastAsia"/>
          <w:rtl/>
        </w:rPr>
        <w:t>هست</w:t>
      </w:r>
      <w:r w:rsidRPr="00DE1D80">
        <w:rPr>
          <w:rFonts w:ascii="IRANSans" w:hAnsi="IRANSans" w:cs="B Nazanin"/>
          <w:rtl/>
        </w:rPr>
        <w:t xml:space="preserve"> </w:t>
      </w:r>
      <w:r w:rsidRPr="00DE1D80">
        <w:rPr>
          <w:rFonts w:ascii="IRANSans" w:hAnsi="IRANSans" w:cs="B Nazanin" w:hint="eastAsia"/>
          <w:rtl/>
        </w:rPr>
        <w:t>و</w:t>
      </w:r>
      <w:r w:rsidRPr="00DE1D80">
        <w:rPr>
          <w:rFonts w:ascii="IRANSans" w:hAnsi="IRANSans" w:cs="B Nazanin"/>
          <w:rtl/>
        </w:rPr>
        <w:t xml:space="preserve"> </w:t>
      </w:r>
      <w:r w:rsidRPr="00DE1D80">
        <w:rPr>
          <w:rFonts w:ascii="IRANSans" w:hAnsi="IRANSans" w:cs="B Nazanin" w:hint="eastAsia"/>
          <w:rtl/>
        </w:rPr>
        <w:t>در</w:t>
      </w:r>
      <w:r w:rsidRPr="00DE1D80">
        <w:rPr>
          <w:rFonts w:ascii="IRANSans" w:hAnsi="IRANSans" w:cs="B Nazanin"/>
          <w:rtl/>
        </w:rPr>
        <w:t xml:space="preserve"> </w:t>
      </w:r>
      <w:r w:rsidRPr="00DE1D80">
        <w:rPr>
          <w:rFonts w:ascii="IRANSans" w:hAnsi="IRANSans" w:cs="B Nazanin" w:hint="eastAsia"/>
          <w:rtl/>
        </w:rPr>
        <w:t>حالت</w:t>
      </w:r>
      <w:r w:rsidRPr="00DE1D80">
        <w:rPr>
          <w:rFonts w:ascii="IRANSans" w:hAnsi="IRANSans" w:cs="B Nazanin" w:hint="cs"/>
          <w:rtl/>
        </w:rPr>
        <w:t>ی</w:t>
      </w:r>
      <w:r w:rsidRPr="00DE1D80">
        <w:rPr>
          <w:rFonts w:ascii="IRANSans" w:hAnsi="IRANSans" w:cs="B Nazanin"/>
          <w:rtl/>
        </w:rPr>
        <w:t xml:space="preserve"> </w:t>
      </w:r>
      <w:r w:rsidRPr="00DE1D80">
        <w:rPr>
          <w:rFonts w:ascii="IRANSans" w:hAnsi="IRANSans" w:cs="B Nazanin" w:hint="eastAsia"/>
          <w:rtl/>
        </w:rPr>
        <w:t>که</w:t>
      </w:r>
      <w:r w:rsidRPr="00DE1D80">
        <w:rPr>
          <w:rFonts w:ascii="IRANSans" w:hAnsi="IRANSans" w:cs="B Nazanin"/>
          <w:rtl/>
        </w:rPr>
        <w:t xml:space="preserve"> </w:t>
      </w:r>
      <w:r w:rsidRPr="00DE1D80">
        <w:rPr>
          <w:rFonts w:ascii="IRANSans" w:hAnsi="IRANSans" w:cs="B Nazanin" w:hint="eastAsia"/>
          <w:rtl/>
        </w:rPr>
        <w:t>لحظه</w:t>
      </w:r>
      <w:r w:rsidRPr="00DE1D80">
        <w:rPr>
          <w:rFonts w:ascii="IRANSans" w:hAnsi="IRANSans" w:cs="B Nazanin"/>
          <w:rtl/>
        </w:rPr>
        <w:t xml:space="preserve"> </w:t>
      </w:r>
      <w:r w:rsidRPr="00DE1D80">
        <w:rPr>
          <w:rFonts w:ascii="IRANSans" w:hAnsi="IRANSans" w:cs="B Nazanin" w:hint="eastAsia"/>
          <w:rtl/>
        </w:rPr>
        <w:t>شکست</w:t>
      </w:r>
      <w:r w:rsidRPr="00DE1D80">
        <w:rPr>
          <w:rFonts w:ascii="IRANSans" w:hAnsi="IRANSans" w:cs="B Nazanin"/>
          <w:rtl/>
        </w:rPr>
        <w:t xml:space="preserve"> </w:t>
      </w:r>
      <w:r w:rsidRPr="00DE1D80">
        <w:rPr>
          <w:rFonts w:ascii="IRANSans" w:hAnsi="IRANSans" w:cs="B Nazanin" w:hint="eastAsia"/>
          <w:rtl/>
        </w:rPr>
        <w:t>عضو</w:t>
      </w:r>
      <w:r w:rsidRPr="00DE1D80">
        <w:rPr>
          <w:rFonts w:ascii="IRANSans" w:hAnsi="IRANSans" w:cs="B Nazanin"/>
          <w:rtl/>
        </w:rPr>
        <w:t xml:space="preserve"> </w:t>
      </w:r>
      <w:r w:rsidRPr="00DE1D80">
        <w:rPr>
          <w:rFonts w:ascii="IRANSans" w:hAnsi="IRANSans" w:cs="B Nazanin" w:hint="eastAsia"/>
          <w:rtl/>
        </w:rPr>
        <w:t>بر</w:t>
      </w:r>
      <w:r w:rsidRPr="00DE1D80">
        <w:rPr>
          <w:rFonts w:ascii="IRANSans" w:hAnsi="IRANSans" w:cs="B Nazanin"/>
          <w:rtl/>
        </w:rPr>
        <w:t xml:space="preserve"> </w:t>
      </w:r>
      <w:r w:rsidRPr="00DE1D80">
        <w:rPr>
          <w:rFonts w:ascii="IRANSans" w:hAnsi="IRANSans" w:cs="B Nazanin" w:hint="eastAsia"/>
          <w:rtl/>
        </w:rPr>
        <w:t>اساس</w:t>
      </w:r>
      <w:r w:rsidRPr="00DE1D80">
        <w:rPr>
          <w:rFonts w:ascii="IRANSans" w:hAnsi="IRANSans" w:cs="B Nazanin"/>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w:t>
      </w:r>
      <w:r w:rsidRPr="00DE1D80">
        <w:rPr>
          <w:rFonts w:ascii="IRANSans" w:hAnsi="IRANSans" w:cs="B Nazanin"/>
          <w:rtl/>
        </w:rPr>
        <w:t xml:space="preserve"> </w:t>
      </w:r>
      <w:r w:rsidRPr="00DE1D80">
        <w:rPr>
          <w:rFonts w:ascii="IRANSans" w:hAnsi="IRANSans" w:cs="B Nazanin" w:hint="eastAsia"/>
          <w:rtl/>
        </w:rPr>
        <w:t>مشخص</w:t>
      </w:r>
      <w:r w:rsidRPr="00DE1D80">
        <w:rPr>
          <w:rFonts w:ascii="IRANSans" w:hAnsi="IRANSans" w:cs="B Nazanin"/>
          <w:rtl/>
        </w:rPr>
        <w:t xml:space="preserve"> </w:t>
      </w:r>
      <w:r w:rsidRPr="00DE1D80">
        <w:rPr>
          <w:rFonts w:ascii="IRANSans" w:hAnsi="IRANSans" w:cs="B Nazanin" w:hint="eastAsia"/>
          <w:rtl/>
        </w:rPr>
        <w:t>باشد،</w:t>
      </w:r>
      <w:r>
        <w:rPr>
          <w:rFonts w:ascii="IRANSans" w:hAnsi="IRANSans" w:cs="B Nazanin" w:hint="cs"/>
          <w:rtl/>
        </w:rPr>
        <w:t xml:space="preserve"> </w:t>
      </w:r>
      <w:r w:rsidRPr="00DE1D80">
        <w:rPr>
          <w:rFonts w:ascii="IRANSans" w:hAnsi="IRANSans" w:cs="B Nazanin" w:hint="eastAsia"/>
          <w:rtl/>
        </w:rPr>
        <w:t>ن</w:t>
      </w:r>
      <w:r w:rsidRPr="00DE1D80">
        <w:rPr>
          <w:rFonts w:ascii="IRANSans" w:hAnsi="IRANSans" w:cs="B Nazanin" w:hint="cs"/>
          <w:rtl/>
        </w:rPr>
        <w:t>ی</w:t>
      </w:r>
      <w:r w:rsidRPr="00DE1D80">
        <w:rPr>
          <w:rFonts w:ascii="IRANSans" w:hAnsi="IRANSans" w:cs="B Nazanin" w:hint="eastAsia"/>
          <w:rtl/>
        </w:rPr>
        <w:t>روکنترل</w:t>
      </w:r>
      <w:r w:rsidRPr="00DE1D80">
        <w:rPr>
          <w:rFonts w:ascii="IRANSans" w:hAnsi="IRANSans" w:cs="B Nazanin"/>
          <w:rtl/>
        </w:rPr>
        <w:t xml:space="preserve"> </w:t>
      </w:r>
      <w:r w:rsidRPr="00DE1D80">
        <w:rPr>
          <w:rFonts w:ascii="IRANSans" w:hAnsi="IRANSans" w:cs="B Nazanin" w:hint="eastAsia"/>
          <w:rtl/>
        </w:rPr>
        <w:t>گفته</w:t>
      </w:r>
      <w:r w:rsidRPr="00DE1D80">
        <w:rPr>
          <w:rFonts w:ascii="IRANSans" w:hAnsi="IRANSans" w:cs="B Nazanin"/>
          <w:rtl/>
        </w:rPr>
        <w:t xml:space="preserve"> </w:t>
      </w:r>
      <w:r w:rsidRPr="00DE1D80">
        <w:rPr>
          <w:rFonts w:ascii="IRANSans" w:hAnsi="IRANSans" w:cs="B Nazanin" w:hint="eastAsia"/>
          <w:rtl/>
        </w:rPr>
        <w:t>م</w:t>
      </w:r>
      <w:r w:rsidRPr="00DE1D80">
        <w:rPr>
          <w:rFonts w:ascii="IRANSans" w:hAnsi="IRANSans" w:cs="B Nazanin" w:hint="cs"/>
          <w:rtl/>
        </w:rPr>
        <w:t>ی</w:t>
      </w:r>
      <w:r>
        <w:rPr>
          <w:rFonts w:ascii="IRANSans" w:hAnsi="IRANSans" w:cs="B Nazanin"/>
          <w:rtl/>
        </w:rPr>
        <w:softHyphen/>
      </w:r>
      <w:r w:rsidRPr="00DE1D80">
        <w:rPr>
          <w:rFonts w:ascii="IRANSans" w:hAnsi="IRANSans" w:cs="B Nazanin" w:hint="eastAsia"/>
          <w:rtl/>
        </w:rPr>
        <w:t>شود</w:t>
      </w:r>
      <w:r w:rsidRPr="00DE1D80">
        <w:rPr>
          <w:rFonts w:ascii="IRANSans" w:hAnsi="IRANSans" w:cs="B Nazanin"/>
          <w:rtl/>
        </w:rPr>
        <w:t>.</w:t>
      </w:r>
    </w:p>
    <w:p w14:paraId="6B5501E1" w14:textId="77777777" w:rsidR="00DE1D80" w:rsidRDefault="00D7203C" w:rsidP="00DE1D80">
      <w:pPr>
        <w:bidi/>
        <w:spacing w:line="360" w:lineRule="auto"/>
        <w:jc w:val="both"/>
        <w:rPr>
          <w:rFonts w:ascii="IRANSans" w:hAnsi="IRANSans" w:cs="B Nazanin"/>
          <w:rtl/>
        </w:rPr>
      </w:pPr>
      <w:r>
        <w:rPr>
          <w:noProof/>
        </w:rPr>
        <w:lastRenderedPageBreak/>
        <w:drawing>
          <wp:inline distT="0" distB="0" distL="0" distR="0" wp14:anchorId="36092BAA" wp14:editId="18DCD800">
            <wp:extent cx="6645910" cy="1936750"/>
            <wp:effectExtent l="0" t="0" r="254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1936750"/>
                    </a:xfrm>
                    <a:prstGeom prst="rect">
                      <a:avLst/>
                    </a:prstGeom>
                  </pic:spPr>
                </pic:pic>
              </a:graphicData>
            </a:graphic>
          </wp:inline>
        </w:drawing>
      </w:r>
    </w:p>
    <w:p w14:paraId="3735FA1E" w14:textId="77777777" w:rsidR="00D7203C" w:rsidRDefault="00D7203C" w:rsidP="00D7203C">
      <w:pPr>
        <w:bidi/>
        <w:spacing w:line="360" w:lineRule="auto"/>
        <w:jc w:val="center"/>
        <w:rPr>
          <w:rFonts w:ascii="IRANSans" w:hAnsi="IRANSans" w:cs="B Nazanin"/>
          <w:rtl/>
        </w:rPr>
      </w:pPr>
      <w:r>
        <w:rPr>
          <w:rFonts w:ascii="IRANSans" w:hAnsi="IRANSans" w:cs="B Nazanin" w:hint="cs"/>
          <w:rtl/>
        </w:rPr>
        <w:t xml:space="preserve">شکل45، </w:t>
      </w:r>
      <w:r w:rsidRPr="00D7203C">
        <w:rPr>
          <w:rFonts w:ascii="IRANSans" w:hAnsi="IRANSans" w:cs="B Nazanin" w:hint="eastAsia"/>
          <w:rtl/>
        </w:rPr>
        <w:t>رفتار</w:t>
      </w:r>
      <w:r w:rsidRPr="00D7203C">
        <w:rPr>
          <w:rFonts w:ascii="IRANSans" w:hAnsi="IRANSans" w:cs="B Nazanin"/>
          <w:rtl/>
        </w:rPr>
        <w:t xml:space="preserve"> </w:t>
      </w:r>
      <w:r w:rsidRPr="00D7203C">
        <w:rPr>
          <w:rFonts w:ascii="IRANSans" w:hAnsi="IRANSans" w:cs="B Nazanin" w:hint="eastAsia"/>
          <w:rtl/>
        </w:rPr>
        <w:t>ن</w:t>
      </w:r>
      <w:r w:rsidRPr="00D7203C">
        <w:rPr>
          <w:rFonts w:ascii="IRANSans" w:hAnsi="IRANSans" w:cs="B Nazanin" w:hint="cs"/>
          <w:rtl/>
        </w:rPr>
        <w:t>ی</w:t>
      </w:r>
      <w:r w:rsidRPr="00D7203C">
        <w:rPr>
          <w:rFonts w:ascii="IRANSans" w:hAnsi="IRANSans" w:cs="B Nazanin" w:hint="eastAsia"/>
          <w:rtl/>
        </w:rPr>
        <w:t>رو</w:t>
      </w:r>
      <w:r>
        <w:rPr>
          <w:rFonts w:ascii="IRANSans" w:hAnsi="IRANSans" w:cs="B Nazanin" w:hint="cs"/>
          <w:rtl/>
        </w:rPr>
        <w:t xml:space="preserve"> - </w:t>
      </w:r>
      <w:r w:rsidRPr="00D7203C">
        <w:rPr>
          <w:rFonts w:ascii="IRANSans" w:hAnsi="IRANSans" w:cs="B Nazanin" w:hint="eastAsia"/>
          <w:rtl/>
        </w:rPr>
        <w:t>تغ</w:t>
      </w:r>
      <w:r w:rsidRPr="00D7203C">
        <w:rPr>
          <w:rFonts w:ascii="IRANSans" w:hAnsi="IRANSans" w:cs="B Nazanin" w:hint="cs"/>
          <w:rtl/>
        </w:rPr>
        <w:t>یی</w:t>
      </w:r>
      <w:r w:rsidRPr="00D7203C">
        <w:rPr>
          <w:rFonts w:ascii="IRANSans" w:hAnsi="IRANSans" w:cs="B Nazanin" w:hint="eastAsia"/>
          <w:rtl/>
        </w:rPr>
        <w:t>ر</w:t>
      </w:r>
      <w:r w:rsidRPr="00D7203C">
        <w:rPr>
          <w:rFonts w:ascii="IRANSans" w:hAnsi="IRANSans" w:cs="B Nazanin"/>
          <w:rtl/>
        </w:rPr>
        <w:t xml:space="preserve"> </w:t>
      </w:r>
      <w:r w:rsidRPr="00D7203C">
        <w:rPr>
          <w:rFonts w:ascii="IRANSans" w:hAnsi="IRANSans" w:cs="B Nazanin" w:hint="eastAsia"/>
          <w:rtl/>
        </w:rPr>
        <w:t>مکان</w:t>
      </w:r>
      <w:r w:rsidRPr="00D7203C">
        <w:rPr>
          <w:rFonts w:ascii="IRANSans" w:hAnsi="IRANSans" w:cs="B Nazanin"/>
          <w:rtl/>
        </w:rPr>
        <w:t xml:space="preserve"> </w:t>
      </w:r>
      <w:r w:rsidRPr="00D7203C">
        <w:rPr>
          <w:rFonts w:ascii="IRANSans" w:hAnsi="IRANSans" w:cs="B Nazanin" w:hint="eastAsia"/>
          <w:rtl/>
        </w:rPr>
        <w:t>المان</w:t>
      </w:r>
      <w:r>
        <w:rPr>
          <w:rFonts w:ascii="IRANSans" w:hAnsi="IRANSans" w:cs="B Nazanin"/>
          <w:rtl/>
        </w:rPr>
        <w:softHyphen/>
      </w:r>
      <w:r w:rsidRPr="00D7203C">
        <w:rPr>
          <w:rFonts w:ascii="IRANSans" w:hAnsi="IRANSans" w:cs="B Nazanin" w:hint="eastAsia"/>
          <w:rtl/>
        </w:rPr>
        <w:t>ها</w:t>
      </w:r>
    </w:p>
    <w:p w14:paraId="2CC92199" w14:textId="77777777" w:rsidR="00D7203C" w:rsidRDefault="007A1F11" w:rsidP="007A1F11">
      <w:pPr>
        <w:bidi/>
        <w:spacing w:line="360" w:lineRule="auto"/>
        <w:jc w:val="both"/>
        <w:rPr>
          <w:rFonts w:ascii="IRANSans" w:hAnsi="IRANSans" w:cs="B Nazanin"/>
          <w:rtl/>
          <w:lang w:bidi="fa-IR"/>
        </w:rPr>
      </w:pP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حالت</w:t>
      </w:r>
      <w:r w:rsidRPr="007A1F11">
        <w:rPr>
          <w:rFonts w:ascii="IRANSans" w:hAnsi="IRANSans" w:cs="B Nazanin"/>
          <w:rtl/>
          <w:lang w:bidi="fa-IR"/>
        </w:rPr>
        <w:t xml:space="preserve"> </w:t>
      </w:r>
      <w:r w:rsidRPr="007A1F11">
        <w:rPr>
          <w:rFonts w:ascii="IRANSans" w:hAnsi="IRANSans" w:cs="B Nazanin" w:hint="eastAsia"/>
          <w:rtl/>
          <w:lang w:bidi="fa-IR"/>
        </w:rPr>
        <w:t>کل</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بوس</w:t>
      </w:r>
      <w:r w:rsidRPr="007A1F11">
        <w:rPr>
          <w:rFonts w:ascii="IRANSans" w:hAnsi="IRANSans" w:cs="B Nazanin" w:hint="cs"/>
          <w:rtl/>
          <w:lang w:bidi="fa-IR"/>
        </w:rPr>
        <w:t>ی</w:t>
      </w:r>
      <w:r w:rsidRPr="007A1F11">
        <w:rPr>
          <w:rFonts w:ascii="IRANSans" w:hAnsi="IRANSans" w:cs="B Nazanin" w:hint="eastAsia"/>
          <w:rtl/>
          <w:lang w:bidi="fa-IR"/>
        </w:rPr>
        <w:t>له</w:t>
      </w:r>
      <w:r w:rsidRPr="007A1F11">
        <w:rPr>
          <w:rFonts w:ascii="IRANSans" w:hAnsi="IRANSans" w:cs="B Nazanin"/>
          <w:rtl/>
          <w:lang w:bidi="fa-IR"/>
        </w:rPr>
        <w:t xml:space="preserve"> </w:t>
      </w:r>
      <w:r w:rsidRPr="007A1F11">
        <w:rPr>
          <w:rFonts w:ascii="IRANSans" w:hAnsi="IRANSans" w:cs="B Nazanin" w:hint="eastAsia"/>
          <w:rtl/>
          <w:lang w:bidi="fa-IR"/>
        </w:rPr>
        <w:t>مفصل</w:t>
      </w:r>
      <w:r w:rsidRPr="007A1F11">
        <w:rPr>
          <w:rFonts w:ascii="IRANSans" w:hAnsi="IRANSans" w:cs="B Nazanin"/>
          <w:rtl/>
          <w:lang w:bidi="fa-IR"/>
        </w:rPr>
        <w:t xml:space="preserve"> </w:t>
      </w:r>
      <w:r w:rsidRPr="007A1F11">
        <w:rPr>
          <w:rFonts w:ascii="IRANSans" w:hAnsi="IRANSans" w:cs="B Nazanin" w:hint="eastAsia"/>
          <w:rtl/>
          <w:lang w:bidi="fa-IR"/>
        </w:rPr>
        <w:t>پلاست</w:t>
      </w:r>
      <w:r w:rsidRPr="007A1F11">
        <w:rPr>
          <w:rFonts w:ascii="IRANSans" w:hAnsi="IRANSans" w:cs="B Nazanin" w:hint="cs"/>
          <w:rtl/>
          <w:lang w:bidi="fa-IR"/>
        </w:rPr>
        <w:t>ی</w:t>
      </w:r>
      <w:r w:rsidRPr="007A1F11">
        <w:rPr>
          <w:rFonts w:ascii="IRANSans" w:hAnsi="IRANSans" w:cs="B Nazanin" w:hint="eastAsia"/>
          <w:rtl/>
          <w:lang w:bidi="fa-IR"/>
        </w:rPr>
        <w:t>ک،</w:t>
      </w:r>
      <w:r w:rsidRPr="007A1F11">
        <w:rPr>
          <w:rFonts w:ascii="IRANSans" w:hAnsi="IRANSans" w:cs="B Nazanin"/>
          <w:rtl/>
          <w:lang w:bidi="fa-IR"/>
        </w:rPr>
        <w:t xml:space="preserve"> </w:t>
      </w:r>
      <w:r w:rsidRPr="007A1F11">
        <w:rPr>
          <w:rFonts w:ascii="IRANSans" w:hAnsi="IRANSans" w:cs="B Nazanin" w:hint="eastAsia"/>
          <w:rtl/>
          <w:lang w:bidi="fa-IR"/>
        </w:rPr>
        <w:t>رفتار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در</w:t>
      </w:r>
      <w:r w:rsidRPr="007A1F11">
        <w:rPr>
          <w:rFonts w:ascii="IRANSans" w:hAnsi="IRANSans" w:cs="B Nazanin"/>
          <w:rtl/>
          <w:lang w:bidi="fa-IR"/>
        </w:rPr>
        <w:t xml:space="preserve"> </w:t>
      </w:r>
      <w:r w:rsidRPr="007A1F11">
        <w:rPr>
          <w:rFonts w:ascii="IRANSans" w:hAnsi="IRANSans" w:cs="B Nazanin" w:hint="eastAsia"/>
          <w:rtl/>
          <w:lang w:bidi="fa-IR"/>
        </w:rPr>
        <w:t>نقاط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که</w:t>
      </w:r>
      <w:r w:rsidRPr="007A1F11">
        <w:rPr>
          <w:rFonts w:ascii="IRANSans" w:hAnsi="IRANSans" w:cs="B Nazanin"/>
          <w:rtl/>
          <w:lang w:bidi="fa-IR"/>
        </w:rPr>
        <w:t xml:space="preserve"> </w:t>
      </w:r>
      <w:r w:rsidRPr="007A1F11">
        <w:rPr>
          <w:rFonts w:ascii="IRANSans" w:hAnsi="IRANSans" w:cs="B Nazanin" w:hint="eastAsia"/>
          <w:rtl/>
          <w:lang w:bidi="fa-IR"/>
        </w:rPr>
        <w:t>مستعد</w:t>
      </w:r>
      <w:r w:rsidRPr="007A1F11">
        <w:rPr>
          <w:rFonts w:ascii="IRANSans" w:hAnsi="IRANSans" w:cs="B Nazanin"/>
          <w:rtl/>
          <w:lang w:bidi="fa-IR"/>
        </w:rPr>
        <w:t xml:space="preserve"> </w:t>
      </w:r>
      <w:r w:rsidRPr="007A1F11">
        <w:rPr>
          <w:rFonts w:ascii="IRANSans" w:hAnsi="IRANSans" w:cs="B Nazanin" w:hint="eastAsia"/>
          <w:rtl/>
          <w:lang w:bidi="fa-IR"/>
        </w:rPr>
        <w:t>وارد</w:t>
      </w:r>
      <w:r w:rsidRPr="007A1F11">
        <w:rPr>
          <w:rFonts w:ascii="IRANSans" w:hAnsi="IRANSans" w:cs="B Nazanin"/>
          <w:rtl/>
          <w:lang w:bidi="fa-IR"/>
        </w:rPr>
        <w:t xml:space="preserve"> </w:t>
      </w:r>
      <w:r w:rsidRPr="007A1F11">
        <w:rPr>
          <w:rFonts w:ascii="IRANSans" w:hAnsi="IRANSans" w:cs="B Nazanin" w:hint="eastAsia"/>
          <w:rtl/>
          <w:lang w:bidi="fa-IR"/>
        </w:rPr>
        <w:t>شدن</w:t>
      </w:r>
      <w:r w:rsidRPr="007A1F11">
        <w:rPr>
          <w:rFonts w:ascii="IRANSans" w:hAnsi="IRANSans" w:cs="B Nazanin"/>
          <w:rtl/>
          <w:lang w:bidi="fa-IR"/>
        </w:rPr>
        <w:t xml:space="preserve"> </w:t>
      </w:r>
      <w:r w:rsidRPr="007A1F11">
        <w:rPr>
          <w:rFonts w:ascii="IRANSans" w:hAnsi="IRANSans" w:cs="B Nazanin" w:hint="eastAsia"/>
          <w:rtl/>
          <w:lang w:bidi="fa-IR"/>
        </w:rPr>
        <w:t>به</w:t>
      </w:r>
      <w:r>
        <w:rPr>
          <w:rFonts w:ascii="IRANSans" w:hAnsi="IRANSans" w:cs="B Nazanin" w:hint="cs"/>
          <w:rtl/>
          <w:lang w:bidi="fa-IR"/>
        </w:rPr>
        <w:t xml:space="preserve"> </w:t>
      </w:r>
      <w:r w:rsidRPr="007A1F11">
        <w:rPr>
          <w:rFonts w:ascii="IRANSans" w:hAnsi="IRANSans" w:cs="B Nazanin" w:hint="eastAsia"/>
          <w:rtl/>
          <w:lang w:bidi="fa-IR"/>
        </w:rPr>
        <w:t>مرحله</w:t>
      </w:r>
      <w:r w:rsidRPr="007A1F11">
        <w:rPr>
          <w:rFonts w:ascii="IRANSans" w:hAnsi="IRANSans" w:cs="B Nazanin"/>
          <w:rtl/>
          <w:lang w:bidi="fa-IR"/>
        </w:rPr>
        <w:t xml:space="preserve"> </w:t>
      </w:r>
      <w:r w:rsidRPr="007A1F11">
        <w:rPr>
          <w:rFonts w:ascii="IRANSans" w:hAnsi="IRANSans" w:cs="B Nazanin" w:hint="eastAsia"/>
          <w:rtl/>
          <w:lang w:bidi="fa-IR"/>
        </w:rPr>
        <w:t>غ</w:t>
      </w:r>
      <w:r w:rsidRPr="007A1F11">
        <w:rPr>
          <w:rFonts w:ascii="IRANSans" w:hAnsi="IRANSans" w:cs="B Nazanin" w:hint="cs"/>
          <w:rtl/>
          <w:lang w:bidi="fa-IR"/>
        </w:rPr>
        <w:t>ی</w:t>
      </w:r>
      <w:r w:rsidRPr="007A1F11">
        <w:rPr>
          <w:rFonts w:ascii="IRANSans" w:hAnsi="IRANSans" w:cs="B Nazanin" w:hint="eastAsia"/>
          <w:rtl/>
          <w:lang w:bidi="fa-IR"/>
        </w:rPr>
        <w:t>رخط</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قبل</w:t>
      </w:r>
      <w:r w:rsidRPr="007A1F11">
        <w:rPr>
          <w:rFonts w:ascii="IRANSans" w:hAnsi="IRANSans" w:cs="B Nazanin"/>
          <w:rtl/>
          <w:lang w:bidi="fa-IR"/>
        </w:rPr>
        <w:t xml:space="preserve"> </w:t>
      </w:r>
      <w:r w:rsidRPr="007A1F11">
        <w:rPr>
          <w:rFonts w:ascii="IRANSans" w:hAnsi="IRANSans" w:cs="B Nazanin" w:hint="eastAsia"/>
          <w:rtl/>
          <w:lang w:bidi="fa-IR"/>
        </w:rPr>
        <w:t>از</w:t>
      </w:r>
      <w:r w:rsidRPr="007A1F11">
        <w:rPr>
          <w:rFonts w:ascii="IRANSans" w:hAnsi="IRANSans" w:cs="B Nazanin"/>
          <w:rtl/>
          <w:lang w:bidi="fa-IR"/>
        </w:rPr>
        <w:t xml:space="preserve"> </w:t>
      </w:r>
      <w:r w:rsidRPr="007A1F11">
        <w:rPr>
          <w:rFonts w:ascii="IRANSans" w:hAnsi="IRANSans" w:cs="B Nazanin" w:hint="eastAsia"/>
          <w:rtl/>
          <w:lang w:bidi="fa-IR"/>
        </w:rPr>
        <w:t>سا</w:t>
      </w:r>
      <w:r w:rsidRPr="007A1F11">
        <w:rPr>
          <w:rFonts w:ascii="IRANSans" w:hAnsi="IRANSans" w:cs="B Nazanin" w:hint="cs"/>
          <w:rtl/>
          <w:lang w:bidi="fa-IR"/>
        </w:rPr>
        <w:t>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قسمتها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 xml:space="preserve"> </w:t>
      </w:r>
      <w:r w:rsidRPr="007A1F11">
        <w:rPr>
          <w:rFonts w:ascii="IRANSans" w:hAnsi="IRANSans" w:cs="B Nazanin" w:hint="eastAsia"/>
          <w:rtl/>
          <w:lang w:bidi="fa-IR"/>
        </w:rPr>
        <w:t>تعر</w:t>
      </w:r>
      <w:r w:rsidRPr="007A1F11">
        <w:rPr>
          <w:rFonts w:ascii="IRANSans" w:hAnsi="IRANSans" w:cs="B Nazanin" w:hint="cs"/>
          <w:rtl/>
          <w:lang w:bidi="fa-IR"/>
        </w:rPr>
        <w:t>ی</w:t>
      </w:r>
      <w:r w:rsidRPr="007A1F11">
        <w:rPr>
          <w:rFonts w:ascii="IRANSans" w:hAnsi="IRANSans" w:cs="B Nazanin" w:hint="eastAsia"/>
          <w:rtl/>
          <w:lang w:bidi="fa-IR"/>
        </w:rPr>
        <w:t>ف</w:t>
      </w:r>
      <w:r w:rsidRPr="007A1F11">
        <w:rPr>
          <w:rFonts w:ascii="IRANSans" w:hAnsi="IRANSans" w:cs="B Nazanin"/>
          <w:rtl/>
          <w:lang w:bidi="fa-IR"/>
        </w:rPr>
        <w:t xml:space="preserve"> </w:t>
      </w:r>
      <w:r w:rsidRPr="007A1F11">
        <w:rPr>
          <w:rFonts w:ascii="IRANSans" w:hAnsi="IRANSans" w:cs="B Nazanin" w:hint="eastAsia"/>
          <w:rtl/>
          <w:lang w:bidi="fa-IR"/>
        </w:rPr>
        <w:t>م</w:t>
      </w:r>
      <w:r w:rsidRPr="007A1F11">
        <w:rPr>
          <w:rFonts w:ascii="IRANSans" w:hAnsi="IRANSans" w:cs="B Nazanin" w:hint="cs"/>
          <w:rtl/>
          <w:lang w:bidi="fa-IR"/>
        </w:rPr>
        <w:t>ی</w:t>
      </w:r>
      <w:r w:rsidRPr="007A1F11">
        <w:rPr>
          <w:rFonts w:ascii="IRANSans" w:hAnsi="IRANSans" w:cs="B Nazanin" w:hint="eastAsia"/>
          <w:rtl/>
          <w:lang w:bidi="fa-IR"/>
        </w:rPr>
        <w:t>گردد</w:t>
      </w:r>
      <w:r w:rsidRPr="007A1F11">
        <w:rPr>
          <w:rFonts w:ascii="IRANSans" w:hAnsi="IRANSans" w:cs="B Nazanin"/>
          <w:rtl/>
          <w:lang w:bidi="fa-IR"/>
        </w:rPr>
        <w:t xml:space="preserve">. </w:t>
      </w:r>
      <w:r w:rsidRPr="007A1F11">
        <w:rPr>
          <w:rFonts w:ascii="IRANSans" w:hAnsi="IRANSans" w:cs="B Nazanin" w:hint="eastAsia"/>
          <w:rtl/>
          <w:lang w:bidi="fa-IR"/>
        </w:rPr>
        <w:t>نمودار</w:t>
      </w:r>
      <w:r w:rsidRPr="007A1F11">
        <w:rPr>
          <w:rFonts w:ascii="IRANSans" w:hAnsi="IRANSans" w:cs="B Nazanin"/>
          <w:rtl/>
          <w:lang w:bidi="fa-IR"/>
        </w:rPr>
        <w:t xml:space="preserve"> </w:t>
      </w:r>
      <w:r w:rsidRPr="007A1F11">
        <w:rPr>
          <w:rFonts w:ascii="IRANSans" w:hAnsi="IRANSans" w:cs="B Nazanin" w:hint="eastAsia"/>
          <w:rtl/>
          <w:lang w:bidi="fa-IR"/>
        </w:rPr>
        <w:t>ن</w:t>
      </w:r>
      <w:r w:rsidRPr="007A1F11">
        <w:rPr>
          <w:rFonts w:ascii="IRANSans" w:hAnsi="IRANSans" w:cs="B Nazanin" w:hint="cs"/>
          <w:rtl/>
          <w:lang w:bidi="fa-IR"/>
        </w:rPr>
        <w:t>ی</w:t>
      </w:r>
      <w:r w:rsidRPr="007A1F11">
        <w:rPr>
          <w:rFonts w:ascii="IRANSans" w:hAnsi="IRANSans" w:cs="B Nazanin" w:hint="eastAsia"/>
          <w:rtl/>
          <w:lang w:bidi="fa-IR"/>
        </w:rPr>
        <w:t>رو</w:t>
      </w:r>
      <w:r w:rsidRPr="007A1F11">
        <w:rPr>
          <w:rFonts w:ascii="IRANSans" w:hAnsi="IRANSans" w:cs="B Nazanin"/>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w:t>
      </w:r>
      <w:r w:rsidRPr="007A1F11">
        <w:rPr>
          <w:rFonts w:ascii="IRANSans" w:hAnsi="IRANSans" w:cs="B Nazanin"/>
          <w:rtl/>
          <w:lang w:bidi="fa-IR"/>
        </w:rPr>
        <w:t xml:space="preserve"> </w:t>
      </w:r>
      <w:r w:rsidRPr="007A1F11">
        <w:rPr>
          <w:rFonts w:ascii="IRANSans" w:hAnsi="IRANSans" w:cs="B Nazanin" w:hint="eastAsia"/>
          <w:rtl/>
          <w:lang w:bidi="fa-IR"/>
        </w:rPr>
        <w:t>مکان</w:t>
      </w:r>
      <w:r w:rsidRPr="007A1F11">
        <w:rPr>
          <w:rFonts w:ascii="IRANSans" w:hAnsi="IRANSans" w:cs="B Nazanin"/>
          <w:rtl/>
          <w:lang w:bidi="fa-IR"/>
        </w:rPr>
        <w:t xml:space="preserve"> </w:t>
      </w:r>
      <w:r w:rsidRPr="007A1F11">
        <w:rPr>
          <w:rFonts w:ascii="IRANSans" w:hAnsi="IRANSans" w:cs="B Nazanin" w:hint="eastAsia"/>
          <w:rtl/>
          <w:lang w:bidi="fa-IR"/>
        </w:rPr>
        <w:t>برا</w:t>
      </w:r>
      <w:r w:rsidRPr="007A1F11">
        <w:rPr>
          <w:rFonts w:ascii="IRANSans" w:hAnsi="IRANSans" w:cs="B Nazanin" w:hint="cs"/>
          <w:rtl/>
          <w:lang w:bidi="fa-IR"/>
        </w:rPr>
        <w:t>ی</w:t>
      </w:r>
      <w:r w:rsidRPr="007A1F11">
        <w:rPr>
          <w:rFonts w:ascii="IRANSans" w:hAnsi="IRANSans" w:cs="B Nazanin"/>
          <w:rtl/>
          <w:lang w:bidi="fa-IR"/>
        </w:rPr>
        <w:t xml:space="preserve"> </w:t>
      </w:r>
      <w:r w:rsidRPr="007A1F11">
        <w:rPr>
          <w:rFonts w:ascii="IRANSans" w:hAnsi="IRANSans" w:cs="B Nazanin" w:hint="eastAsia"/>
          <w:rtl/>
          <w:lang w:bidi="fa-IR"/>
        </w:rPr>
        <w:t>عضوها</w:t>
      </w:r>
      <w:r w:rsidRPr="007A1F11">
        <w:rPr>
          <w:rFonts w:ascii="IRANSans" w:hAnsi="IRANSans" w:cs="B Nazanin" w:hint="cs"/>
          <w:rtl/>
          <w:lang w:bidi="fa-IR"/>
        </w:rPr>
        <w:t>ی</w:t>
      </w:r>
      <w:r>
        <w:rPr>
          <w:rFonts w:ascii="IRANSans" w:hAnsi="IRANSans" w:cs="B Nazanin" w:hint="cs"/>
          <w:rtl/>
          <w:lang w:bidi="fa-IR"/>
        </w:rPr>
        <w:t xml:space="preserve"> </w:t>
      </w:r>
      <w:r w:rsidRPr="007A1F11">
        <w:rPr>
          <w:rFonts w:ascii="IRANSans" w:hAnsi="IRANSans" w:cs="B Nazanin" w:hint="eastAsia"/>
          <w:rtl/>
          <w:lang w:bidi="fa-IR"/>
        </w:rPr>
        <w:t>تغ</w:t>
      </w:r>
      <w:r w:rsidRPr="007A1F11">
        <w:rPr>
          <w:rFonts w:ascii="IRANSans" w:hAnsi="IRANSans" w:cs="B Nazanin" w:hint="cs"/>
          <w:rtl/>
          <w:lang w:bidi="fa-IR"/>
        </w:rPr>
        <w:t>یی</w:t>
      </w:r>
      <w:r w:rsidRPr="007A1F11">
        <w:rPr>
          <w:rFonts w:ascii="IRANSans" w:hAnsi="IRANSans" w:cs="B Nazanin" w:hint="eastAsia"/>
          <w:rtl/>
          <w:lang w:bidi="fa-IR"/>
        </w:rPr>
        <w:t>رشکل</w:t>
      </w:r>
      <w:r w:rsidRPr="007A1F11">
        <w:rPr>
          <w:rFonts w:ascii="IRANSans" w:hAnsi="IRANSans" w:cs="B Nazanin"/>
          <w:rtl/>
          <w:lang w:bidi="fa-IR"/>
        </w:rPr>
        <w:t xml:space="preserve"> </w:t>
      </w:r>
      <w:r w:rsidRPr="007A1F11">
        <w:rPr>
          <w:rFonts w:ascii="IRANSans" w:hAnsi="IRANSans" w:cs="B Nazanin" w:hint="eastAsia"/>
          <w:rtl/>
          <w:lang w:bidi="fa-IR"/>
        </w:rPr>
        <w:t>کنترل</w:t>
      </w:r>
      <w:r w:rsidRPr="007A1F11">
        <w:rPr>
          <w:rFonts w:ascii="IRANSans" w:hAnsi="IRANSans" w:cs="B Nazanin"/>
          <w:rtl/>
          <w:lang w:bidi="fa-IR"/>
        </w:rPr>
        <w:t xml:space="preserve"> </w:t>
      </w:r>
      <w:r w:rsidRPr="007A1F11">
        <w:rPr>
          <w:rFonts w:ascii="IRANSans" w:hAnsi="IRANSans" w:cs="B Nazanin" w:hint="eastAsia"/>
          <w:rtl/>
          <w:lang w:bidi="fa-IR"/>
        </w:rPr>
        <w:t>بر</w:t>
      </w:r>
      <w:r w:rsidRPr="007A1F11">
        <w:rPr>
          <w:rFonts w:ascii="IRANSans" w:hAnsi="IRANSans" w:cs="B Nazanin"/>
          <w:rtl/>
          <w:lang w:bidi="fa-IR"/>
        </w:rPr>
        <w:t xml:space="preserve"> </w:t>
      </w:r>
      <w:r w:rsidRPr="007A1F11">
        <w:rPr>
          <w:rFonts w:ascii="IRANSans" w:hAnsi="IRANSans" w:cs="B Nazanin" w:hint="eastAsia"/>
          <w:rtl/>
          <w:lang w:bidi="fa-IR"/>
        </w:rPr>
        <w:t>اساس</w:t>
      </w:r>
      <w:r w:rsidRPr="007A1F11">
        <w:rPr>
          <w:rFonts w:ascii="IRANSans" w:hAnsi="IRANSans" w:cs="B Nazanin"/>
          <w:rtl/>
          <w:lang w:bidi="fa-IR"/>
        </w:rPr>
        <w:t xml:space="preserve"> </w:t>
      </w:r>
      <w:r w:rsidRPr="007A1F11">
        <w:rPr>
          <w:rFonts w:ascii="IRANSans" w:hAnsi="IRANSans" w:cs="B Nazanin" w:hint="eastAsia"/>
          <w:rtl/>
          <w:lang w:bidi="fa-IR"/>
        </w:rPr>
        <w:t>نشر</w:t>
      </w:r>
      <w:r w:rsidRPr="007A1F11">
        <w:rPr>
          <w:rFonts w:ascii="IRANSans" w:hAnsi="IRANSans" w:cs="B Nazanin" w:hint="cs"/>
          <w:rtl/>
          <w:lang w:bidi="fa-IR"/>
        </w:rPr>
        <w:t>ی</w:t>
      </w:r>
      <w:r w:rsidRPr="007A1F11">
        <w:rPr>
          <w:rFonts w:ascii="IRANSans" w:hAnsi="IRANSans" w:cs="B Nazanin" w:hint="eastAsia"/>
          <w:rtl/>
          <w:lang w:bidi="fa-IR"/>
        </w:rPr>
        <w:t>ه</w:t>
      </w:r>
      <w:r w:rsidRPr="007A1F11">
        <w:rPr>
          <w:rFonts w:ascii="IRANSans" w:hAnsi="IRANSans" w:cs="B Nazanin"/>
          <w:rtl/>
          <w:lang w:bidi="fa-IR"/>
        </w:rPr>
        <w:t xml:space="preserve"> </w:t>
      </w:r>
      <w:r>
        <w:rPr>
          <w:rFonts w:ascii="IRANSans" w:hAnsi="IRANSans" w:cs="B Nazanin" w:hint="cs"/>
          <w:rtl/>
          <w:lang w:bidi="fa-IR"/>
        </w:rPr>
        <w:t>360</w:t>
      </w:r>
      <w:r w:rsidRPr="007A1F11">
        <w:rPr>
          <w:rFonts w:ascii="IRANSans" w:hAnsi="IRANSans" w:cs="B Nazanin"/>
          <w:rtl/>
          <w:lang w:bidi="fa-IR"/>
        </w:rPr>
        <w:t xml:space="preserve"> </w:t>
      </w:r>
      <w:r w:rsidRPr="007A1F11">
        <w:rPr>
          <w:rFonts w:ascii="IRANSans" w:hAnsi="IRANSans" w:cs="B Nazanin" w:hint="eastAsia"/>
          <w:rtl/>
          <w:lang w:bidi="fa-IR"/>
        </w:rPr>
        <w:t>بصورت</w:t>
      </w:r>
      <w:r w:rsidRPr="007A1F11">
        <w:rPr>
          <w:rFonts w:ascii="IRANSans" w:hAnsi="IRANSans" w:cs="B Nazanin"/>
          <w:rtl/>
          <w:lang w:bidi="fa-IR"/>
        </w:rPr>
        <w:t xml:space="preserve"> </w:t>
      </w:r>
      <w:r w:rsidRPr="007A1F11">
        <w:rPr>
          <w:rFonts w:ascii="IRANSans" w:hAnsi="IRANSans" w:cs="B Nazanin" w:hint="eastAsia"/>
          <w:rtl/>
          <w:lang w:bidi="fa-IR"/>
        </w:rPr>
        <w:t>شکل</w:t>
      </w:r>
      <w:r w:rsidRPr="007A1F11">
        <w:rPr>
          <w:rFonts w:ascii="IRANSans" w:hAnsi="IRANSans" w:cs="B Nazanin"/>
          <w:rtl/>
          <w:lang w:bidi="fa-IR"/>
        </w:rPr>
        <w:t xml:space="preserve"> </w:t>
      </w:r>
      <w:r>
        <w:rPr>
          <w:rFonts w:ascii="IRANSans" w:hAnsi="IRANSans" w:cs="B Nazanin" w:hint="cs"/>
          <w:rtl/>
          <w:lang w:bidi="fa-IR"/>
        </w:rPr>
        <w:t>46</w:t>
      </w:r>
      <w:r w:rsidRPr="007A1F11">
        <w:rPr>
          <w:rFonts w:ascii="IRANSans" w:hAnsi="IRANSans" w:cs="B Nazanin"/>
          <w:rtl/>
          <w:lang w:bidi="fa-IR"/>
        </w:rPr>
        <w:t xml:space="preserve"> </w:t>
      </w:r>
      <w:r w:rsidRPr="007A1F11">
        <w:rPr>
          <w:rFonts w:ascii="IRANSans" w:hAnsi="IRANSans" w:cs="B Nazanin" w:hint="eastAsia"/>
          <w:rtl/>
          <w:lang w:bidi="fa-IR"/>
        </w:rPr>
        <w:t>است</w:t>
      </w:r>
      <w:r w:rsidRPr="007A1F11">
        <w:rPr>
          <w:rFonts w:ascii="IRANSans" w:hAnsi="IRANSans" w:cs="B Nazanin"/>
          <w:rtl/>
          <w:lang w:bidi="fa-IR"/>
        </w:rPr>
        <w:t>.</w:t>
      </w:r>
    </w:p>
    <w:p w14:paraId="3B1AB61C" w14:textId="77777777" w:rsidR="007A1F11" w:rsidRDefault="00A67080" w:rsidP="007A1F11">
      <w:pPr>
        <w:bidi/>
        <w:spacing w:line="360" w:lineRule="auto"/>
        <w:jc w:val="both"/>
        <w:rPr>
          <w:rFonts w:ascii="IRANSans" w:hAnsi="IRANSans" w:cs="B Nazanin"/>
          <w:rtl/>
          <w:lang w:bidi="fa-IR"/>
        </w:rPr>
      </w:pPr>
      <w:r>
        <w:rPr>
          <w:noProof/>
        </w:rPr>
        <w:drawing>
          <wp:inline distT="0" distB="0" distL="0" distR="0" wp14:anchorId="6B57372A" wp14:editId="0BEC24D2">
            <wp:extent cx="6645910" cy="3007360"/>
            <wp:effectExtent l="0" t="0" r="2540"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3007360"/>
                    </a:xfrm>
                    <a:prstGeom prst="rect">
                      <a:avLst/>
                    </a:prstGeom>
                  </pic:spPr>
                </pic:pic>
              </a:graphicData>
            </a:graphic>
          </wp:inline>
        </w:drawing>
      </w:r>
    </w:p>
    <w:p w14:paraId="0AC92D9C" w14:textId="77777777" w:rsidR="00A67080" w:rsidRDefault="0000474B" w:rsidP="0000474B">
      <w:pPr>
        <w:bidi/>
        <w:spacing w:line="360" w:lineRule="auto"/>
        <w:jc w:val="center"/>
        <w:rPr>
          <w:rFonts w:ascii="IRANSans" w:hAnsi="IRANSans" w:cs="B Nazanin"/>
          <w:rtl/>
          <w:lang w:bidi="fa-IR"/>
        </w:rPr>
      </w:pPr>
      <w:r>
        <w:rPr>
          <w:rFonts w:ascii="IRANSans" w:hAnsi="IRANSans" w:cs="B Nazanin" w:hint="cs"/>
          <w:rtl/>
          <w:lang w:bidi="fa-IR"/>
        </w:rPr>
        <w:t xml:space="preserve">شکل46، منحنی نیرو </w:t>
      </w:r>
      <w:r>
        <w:rPr>
          <w:rFonts w:ascii="Times New Roman" w:hAnsi="Times New Roman" w:hint="cs"/>
          <w:rtl/>
          <w:lang w:bidi="fa-IR"/>
        </w:rPr>
        <w:t>–</w:t>
      </w:r>
      <w:r>
        <w:rPr>
          <w:rFonts w:ascii="IRANSans" w:hAnsi="IRANSans" w:cs="B Nazanin" w:hint="cs"/>
          <w:rtl/>
          <w:lang w:bidi="fa-IR"/>
        </w:rPr>
        <w:t xml:space="preserve"> تغییر </w:t>
      </w:r>
      <w:r>
        <w:rPr>
          <w:rFonts w:ascii="Times New Roman" w:hAnsi="Times New Roman" w:hint="cs"/>
          <w:rtl/>
          <w:lang w:bidi="fa-IR"/>
        </w:rPr>
        <w:t>–</w:t>
      </w:r>
      <w:r>
        <w:rPr>
          <w:rFonts w:ascii="IRANSans" w:hAnsi="IRANSans" w:cs="B Nazanin" w:hint="cs"/>
          <w:rtl/>
          <w:lang w:bidi="fa-IR"/>
        </w:rPr>
        <w:t xml:space="preserve"> مکان مفاصل پلاستیک</w:t>
      </w:r>
    </w:p>
    <w:p w14:paraId="62E7808D" w14:textId="77777777" w:rsidR="0000474B" w:rsidRDefault="0000474B" w:rsidP="0000474B">
      <w:pPr>
        <w:bidi/>
        <w:spacing w:line="360" w:lineRule="auto"/>
        <w:jc w:val="center"/>
        <w:rPr>
          <w:rFonts w:ascii="IRANSans" w:hAnsi="IRANSans" w:cs="B Nazanin"/>
          <w:rtl/>
          <w:lang w:bidi="fa-IR"/>
        </w:rPr>
      </w:pPr>
    </w:p>
    <w:p w14:paraId="663B9AFB" w14:textId="77777777" w:rsidR="0000474B" w:rsidRDefault="001B76BC" w:rsidP="001B76BC">
      <w:pPr>
        <w:bidi/>
        <w:spacing w:line="360" w:lineRule="auto"/>
        <w:jc w:val="both"/>
        <w:rPr>
          <w:rFonts w:ascii="IRANSans" w:hAnsi="IRANSans" w:cs="B Nazanin"/>
          <w:rtl/>
          <w:lang w:bidi="fa-IR"/>
        </w:rPr>
      </w:pPr>
      <w:r w:rsidRPr="001B76BC">
        <w:rPr>
          <w:rFonts w:ascii="IRANSans" w:hAnsi="IRANSans" w:cs="B Nazanin" w:hint="eastAsia"/>
          <w:rtl/>
          <w:lang w:bidi="fa-IR"/>
        </w:rPr>
        <w:lastRenderedPageBreak/>
        <w:t>در</w:t>
      </w:r>
      <w:r w:rsidRPr="001B76BC">
        <w:rPr>
          <w:rFonts w:ascii="IRANSans" w:hAnsi="IRANSans" w:cs="B Nazanin"/>
          <w:rtl/>
          <w:lang w:bidi="fa-IR"/>
        </w:rPr>
        <w:t xml:space="preserve"> </w:t>
      </w:r>
      <w:r w:rsidRPr="001B76BC">
        <w:rPr>
          <w:rFonts w:ascii="IRANSans" w:hAnsi="IRANSans" w:cs="B Nazanin" w:hint="eastAsia"/>
          <w:rtl/>
          <w:lang w:bidi="fa-IR"/>
        </w:rPr>
        <w:t>نمودار</w:t>
      </w:r>
      <w:r w:rsidRPr="001B76BC">
        <w:rPr>
          <w:rFonts w:ascii="IRANSans" w:hAnsi="IRANSans" w:cs="B Nazanin"/>
          <w:rtl/>
          <w:lang w:bidi="fa-IR"/>
        </w:rPr>
        <w:t xml:space="preserve"> </w:t>
      </w:r>
      <w:r w:rsidRPr="001B76BC">
        <w:rPr>
          <w:rFonts w:ascii="IRANSans" w:hAnsi="IRANSans" w:cs="B Nazanin" w:hint="eastAsia"/>
          <w:rtl/>
          <w:lang w:bidi="fa-IR"/>
        </w:rPr>
        <w:t>فوق،</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وارد</w:t>
      </w:r>
      <w:r w:rsidRPr="001B76BC">
        <w:rPr>
          <w:rFonts w:ascii="IRANSans" w:hAnsi="IRANSans" w:cs="B Nazanin"/>
          <w:rtl/>
          <w:lang w:bidi="fa-IR"/>
        </w:rPr>
        <w:t xml:space="preserve"> </w:t>
      </w:r>
      <w:r w:rsidRPr="001B76BC">
        <w:rPr>
          <w:rFonts w:ascii="IRANSans" w:hAnsi="IRANSans" w:cs="B Nazanin" w:hint="eastAsia"/>
          <w:rtl/>
          <w:lang w:bidi="fa-IR"/>
        </w:rPr>
        <w:t>شدن</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مرحله</w:t>
      </w:r>
      <w:r w:rsidRPr="001B76BC">
        <w:rPr>
          <w:rFonts w:ascii="IRANSans" w:hAnsi="IRANSans" w:cs="B Nazanin"/>
          <w:rtl/>
          <w:lang w:bidi="fa-IR"/>
        </w:rPr>
        <w:t xml:space="preserve"> </w:t>
      </w:r>
      <w:r w:rsidRPr="001B76BC">
        <w:rPr>
          <w:rFonts w:ascii="IRANSans" w:hAnsi="IRANSans" w:cs="B Nazanin" w:hint="eastAsia"/>
          <w:rtl/>
          <w:lang w:bidi="fa-IR"/>
        </w:rPr>
        <w:t>غ</w:t>
      </w:r>
      <w:r w:rsidRPr="001B76BC">
        <w:rPr>
          <w:rFonts w:ascii="IRANSans" w:hAnsi="IRANSans" w:cs="B Nazanin" w:hint="cs"/>
          <w:rtl/>
          <w:lang w:bidi="fa-IR"/>
        </w:rPr>
        <w:t>ی</w:t>
      </w:r>
      <w:r w:rsidRPr="001B76BC">
        <w:rPr>
          <w:rFonts w:ascii="IRANSans" w:hAnsi="IRANSans" w:cs="B Nazanin" w:hint="eastAsia"/>
          <w:rtl/>
          <w:lang w:bidi="fa-IR"/>
        </w:rPr>
        <w:t>رخط</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مفصل</w:t>
      </w:r>
      <w:r w:rsidRPr="001B76BC">
        <w:rPr>
          <w:rFonts w:ascii="IRANSans" w:hAnsi="IRANSans" w:cs="B Nazanin"/>
          <w:rtl/>
          <w:lang w:bidi="fa-IR"/>
        </w:rPr>
        <w:t xml:space="preserve"> </w:t>
      </w:r>
      <w:r w:rsidRPr="001B76BC">
        <w:rPr>
          <w:rFonts w:ascii="IRANSans" w:hAnsi="IRANSans" w:cs="B Nazanin" w:hint="eastAsia"/>
          <w:rtl/>
          <w:lang w:bidi="fa-IR"/>
        </w:rPr>
        <w:t>پلاست</w:t>
      </w:r>
      <w:r w:rsidRPr="001B76BC">
        <w:rPr>
          <w:rFonts w:ascii="IRANSans" w:hAnsi="IRANSans" w:cs="B Nazanin" w:hint="cs"/>
          <w:rtl/>
          <w:lang w:bidi="fa-IR"/>
        </w:rPr>
        <w:t>ی</w:t>
      </w:r>
      <w:r w:rsidRPr="001B76BC">
        <w:rPr>
          <w:rFonts w:ascii="IRANSans" w:hAnsi="IRANSans" w:cs="B Nazanin" w:hint="eastAsia"/>
          <w:rtl/>
          <w:lang w:bidi="fa-IR"/>
        </w:rPr>
        <w:t>ک</w:t>
      </w:r>
      <w:r>
        <w:rPr>
          <w:rFonts w:ascii="IRANSans" w:hAnsi="IRANSans" w:cs="B Nazanin" w:hint="cs"/>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تشک</w:t>
      </w:r>
      <w:r w:rsidRPr="001B76BC">
        <w:rPr>
          <w:rFonts w:ascii="IRANSans" w:hAnsi="IRANSans" w:cs="B Nazanin" w:hint="cs"/>
          <w:rtl/>
          <w:lang w:bidi="fa-IR"/>
        </w:rPr>
        <w:t>ی</w:t>
      </w:r>
      <w:r w:rsidRPr="001B76BC">
        <w:rPr>
          <w:rFonts w:ascii="IRANSans" w:hAnsi="IRANSans" w:cs="B Nazanin" w:hint="eastAsia"/>
          <w:rtl/>
          <w:lang w:bidi="fa-IR"/>
        </w:rPr>
        <w:t>ل</w:t>
      </w:r>
      <w:r w:rsidRPr="001B76BC">
        <w:rPr>
          <w:rFonts w:ascii="IRANSans" w:hAnsi="IRANSans" w:cs="B Nazanin"/>
          <w:rtl/>
          <w:lang w:bidi="fa-IR"/>
        </w:rPr>
        <w:t xml:space="preserve"> </w:t>
      </w:r>
      <w:r w:rsidRPr="001B76BC">
        <w:rPr>
          <w:rFonts w:ascii="IRANSans" w:hAnsi="IRANSans" w:cs="B Nazanin" w:hint="eastAsia"/>
          <w:rtl/>
          <w:lang w:bidi="fa-IR"/>
        </w:rPr>
        <w:t>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شود؛</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فرور</w:t>
      </w:r>
      <w:r w:rsidRPr="001B76BC">
        <w:rPr>
          <w:rFonts w:ascii="IRANSans" w:hAnsi="IRANSans" w:cs="B Nazanin" w:hint="cs"/>
          <w:rtl/>
          <w:lang w:bidi="fa-IR"/>
        </w:rPr>
        <w:t>ی</w:t>
      </w:r>
      <w:r w:rsidRPr="001B76BC">
        <w:rPr>
          <w:rFonts w:ascii="IRANSans" w:hAnsi="IRANSans" w:cs="B Nazanin" w:hint="eastAsia"/>
          <w:rtl/>
          <w:lang w:bidi="fa-IR"/>
        </w:rPr>
        <w:t>زش</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cs"/>
          <w:rtl/>
          <w:lang w:bidi="fa-IR"/>
        </w:rPr>
        <w:t>ی</w:t>
      </w:r>
      <w:r w:rsidRPr="001B76BC">
        <w:rPr>
          <w:rFonts w:ascii="IRANSans" w:hAnsi="IRANSans" w:cs="B Nazanin" w:hint="eastAsia"/>
          <w:rtl/>
          <w:lang w:bidi="fa-IR"/>
        </w:rPr>
        <w:t>ا</w:t>
      </w:r>
      <w:r w:rsidRPr="001B76BC">
        <w:rPr>
          <w:rFonts w:ascii="IRANSans" w:hAnsi="IRANSans" w:cs="B Nazanin"/>
          <w:rtl/>
          <w:lang w:bidi="fa-IR"/>
        </w:rPr>
        <w:t xml:space="preserve"> </w:t>
      </w:r>
      <w:r w:rsidRPr="001B76BC">
        <w:rPr>
          <w:rFonts w:ascii="IRANSans" w:hAnsi="IRANSans" w:cs="B Nazanin" w:hint="eastAsia"/>
          <w:rtl/>
          <w:lang w:bidi="fa-IR"/>
        </w:rPr>
        <w:t>لحظه</w:t>
      </w:r>
      <w:r w:rsidRPr="001B76BC">
        <w:rPr>
          <w:rFonts w:ascii="IRANSans" w:hAnsi="IRANSans" w:cs="B Nazanin"/>
          <w:rtl/>
          <w:lang w:bidi="fa-IR"/>
        </w:rPr>
        <w:t xml:space="preserve"> </w:t>
      </w:r>
      <w:r w:rsidRPr="001B76BC">
        <w:rPr>
          <w:rFonts w:ascii="IRANSans" w:hAnsi="IRANSans" w:cs="B Nazanin" w:hint="eastAsia"/>
          <w:rtl/>
          <w:lang w:bidi="fa-IR"/>
        </w:rPr>
        <w:t>باربردار</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مرحله</w:t>
      </w:r>
      <w:r>
        <w:rPr>
          <w:rFonts w:ascii="IRANSans" w:hAnsi="IRANSans" w:cs="B Nazanin" w:hint="cs"/>
          <w:rtl/>
          <w:lang w:bidi="fa-IR"/>
        </w:rPr>
        <w:t xml:space="preserve"> </w:t>
      </w:r>
      <w:r w:rsidRPr="001B76BC">
        <w:rPr>
          <w:rFonts w:ascii="IRANSans" w:hAnsi="IRANSans" w:cs="B Nazanin" w:hint="eastAsia"/>
          <w:rtl/>
          <w:lang w:bidi="fa-IR"/>
        </w:rPr>
        <w:t>عضو</w:t>
      </w:r>
      <w:r w:rsidRPr="001B76BC">
        <w:rPr>
          <w:rFonts w:ascii="IRANSans" w:hAnsi="IRANSans" w:cs="B Nazanin"/>
          <w:rtl/>
          <w:lang w:bidi="fa-IR"/>
        </w:rPr>
        <w:t xml:space="preserve"> </w:t>
      </w:r>
      <w:r w:rsidRPr="001B76BC">
        <w:rPr>
          <w:rFonts w:ascii="IRANSans" w:hAnsi="IRANSans" w:cs="B Nazanin" w:hint="eastAsia"/>
          <w:rtl/>
          <w:lang w:bidi="fa-IR"/>
        </w:rPr>
        <w:t>د</w:t>
      </w:r>
      <w:r w:rsidRPr="001B76BC">
        <w:rPr>
          <w:rFonts w:ascii="IRANSans" w:hAnsi="IRANSans" w:cs="B Nazanin" w:hint="cs"/>
          <w:rtl/>
          <w:lang w:bidi="fa-IR"/>
        </w:rPr>
        <w:t>ی</w:t>
      </w:r>
      <w:r w:rsidRPr="001B76BC">
        <w:rPr>
          <w:rFonts w:ascii="IRANSans" w:hAnsi="IRANSans" w:cs="B Nazanin" w:hint="eastAsia"/>
          <w:rtl/>
          <w:lang w:bidi="fa-IR"/>
        </w:rPr>
        <w:t>گر</w:t>
      </w:r>
      <w:r w:rsidRPr="001B76BC">
        <w:rPr>
          <w:rFonts w:ascii="IRANSans" w:hAnsi="IRANSans" w:cs="B Nazanin"/>
          <w:rtl/>
          <w:lang w:bidi="fa-IR"/>
        </w:rPr>
        <w:t xml:space="preserve"> </w:t>
      </w:r>
      <w:r w:rsidRPr="001B76BC">
        <w:rPr>
          <w:rFonts w:ascii="IRANSans" w:hAnsi="IRANSans" w:cs="B Nazanin" w:hint="eastAsia"/>
          <w:rtl/>
          <w:lang w:bidi="fa-IR"/>
        </w:rPr>
        <w:t>قادر</w:t>
      </w:r>
      <w:r w:rsidRPr="001B76BC">
        <w:rPr>
          <w:rFonts w:ascii="IRANSans" w:hAnsi="IRANSans" w:cs="B Nazanin"/>
          <w:rtl/>
          <w:lang w:bidi="fa-IR"/>
        </w:rPr>
        <w:t xml:space="preserve"> </w:t>
      </w:r>
      <w:r w:rsidRPr="001B76BC">
        <w:rPr>
          <w:rFonts w:ascii="IRANSans" w:hAnsi="IRANSans" w:cs="B Nazanin" w:hint="eastAsia"/>
          <w:rtl/>
          <w:lang w:bidi="fa-IR"/>
        </w:rPr>
        <w:t>به</w:t>
      </w:r>
      <w:r w:rsidRPr="001B76BC">
        <w:rPr>
          <w:rFonts w:ascii="IRANSans" w:hAnsi="IRANSans" w:cs="B Nazanin"/>
          <w:rtl/>
          <w:lang w:bidi="fa-IR"/>
        </w:rPr>
        <w:t xml:space="preserve"> </w:t>
      </w:r>
      <w:r w:rsidRPr="001B76BC">
        <w:rPr>
          <w:rFonts w:ascii="IRANSans" w:hAnsi="IRANSans" w:cs="B Nazanin" w:hint="eastAsia"/>
          <w:rtl/>
          <w:lang w:bidi="fa-IR"/>
        </w:rPr>
        <w:t>تحمل</w:t>
      </w:r>
      <w:r w:rsidRPr="001B76BC">
        <w:rPr>
          <w:rFonts w:ascii="IRANSans" w:hAnsi="IRANSans" w:cs="B Nazanin"/>
          <w:rtl/>
          <w:lang w:bidi="fa-IR"/>
        </w:rPr>
        <w:t xml:space="preserve"> </w:t>
      </w:r>
      <w:r w:rsidRPr="001B76BC">
        <w:rPr>
          <w:rFonts w:ascii="IRANSans" w:hAnsi="IRANSans" w:cs="B Nazanin" w:hint="eastAsia"/>
          <w:rtl/>
          <w:lang w:bidi="fa-IR"/>
        </w:rPr>
        <w:t>بار</w:t>
      </w:r>
      <w:r w:rsidRPr="001B76BC">
        <w:rPr>
          <w:rFonts w:ascii="IRANSans" w:hAnsi="IRANSans" w:cs="B Nazanin"/>
          <w:rtl/>
          <w:lang w:bidi="fa-IR"/>
        </w:rPr>
        <w:t xml:space="preserve"> </w:t>
      </w:r>
      <w:r w:rsidRPr="001B76BC">
        <w:rPr>
          <w:rFonts w:ascii="IRANSans" w:hAnsi="IRANSans" w:cs="B Nazanin" w:hint="eastAsia"/>
          <w:rtl/>
          <w:lang w:bidi="fa-IR"/>
        </w:rPr>
        <w:t>نم</w:t>
      </w:r>
      <w:r w:rsidRPr="001B76BC">
        <w:rPr>
          <w:rFonts w:ascii="IRANSans" w:hAnsi="IRANSans" w:cs="B Nazanin" w:hint="cs"/>
          <w:rtl/>
          <w:lang w:bidi="fa-IR"/>
        </w:rPr>
        <w:t>ی</w:t>
      </w:r>
      <w:r>
        <w:rPr>
          <w:rFonts w:ascii="IRANSans" w:hAnsi="IRANSans" w:cs="B Nazanin"/>
          <w:rtl/>
          <w:lang w:bidi="fa-IR"/>
        </w:rPr>
        <w:softHyphen/>
      </w:r>
      <w:r w:rsidRPr="001B76BC">
        <w:rPr>
          <w:rFonts w:ascii="IRANSans" w:hAnsi="IRANSans" w:cs="B Nazanin" w:hint="eastAsia"/>
          <w:rtl/>
          <w:lang w:bidi="fa-IR"/>
        </w:rPr>
        <w:t>باشد</w:t>
      </w:r>
      <w:r w:rsidRPr="001B76BC">
        <w:rPr>
          <w:rFonts w:ascii="IRANSans" w:hAnsi="IRANSans" w:cs="B Nazanin"/>
          <w:rtl/>
          <w:lang w:bidi="fa-IR"/>
        </w:rPr>
        <w:t xml:space="preserve">. </w:t>
      </w:r>
      <w:r w:rsidRPr="001B76BC">
        <w:rPr>
          <w:rFonts w:ascii="IRANSans" w:hAnsi="IRANSans" w:cs="B Nazanin" w:hint="eastAsia"/>
          <w:rtl/>
          <w:lang w:bidi="fa-IR"/>
        </w:rPr>
        <w:t>ما</w:t>
      </w:r>
      <w:r w:rsidRPr="001B76BC">
        <w:rPr>
          <w:rFonts w:ascii="IRANSans" w:hAnsi="IRANSans" w:cs="B Nazanin"/>
          <w:rtl/>
          <w:lang w:bidi="fa-IR"/>
        </w:rPr>
        <w:t xml:space="preserve"> </w:t>
      </w:r>
      <w:r w:rsidRPr="001B76BC">
        <w:rPr>
          <w:rFonts w:ascii="IRANSans" w:hAnsi="IRANSans" w:cs="B Nazanin" w:hint="eastAsia"/>
          <w:rtl/>
          <w:lang w:bidi="fa-IR"/>
        </w:rPr>
        <w:t>ب</w:t>
      </w:r>
      <w:r w:rsidRPr="001B76BC">
        <w:rPr>
          <w:rFonts w:ascii="IRANSans" w:hAnsi="IRANSans" w:cs="B Nazanin" w:hint="cs"/>
          <w:rtl/>
          <w:lang w:bidi="fa-IR"/>
        </w:rPr>
        <w:t>ی</w:t>
      </w:r>
      <w:r w:rsidRPr="001B76BC">
        <w:rPr>
          <w:rFonts w:ascii="IRANSans" w:hAnsi="IRANSans" w:cs="B Nazanin" w:hint="eastAsia"/>
          <w:rtl/>
          <w:lang w:bidi="fa-IR"/>
        </w:rPr>
        <w:t>ن</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B </w:t>
      </w:r>
      <w:r w:rsidRPr="001B76BC">
        <w:rPr>
          <w:rFonts w:ascii="IRANSans" w:hAnsi="IRANSans" w:cs="B Nazanin" w:hint="eastAsia"/>
          <w:rtl/>
          <w:lang w:bidi="fa-IR"/>
        </w:rPr>
        <w:t>و</w:t>
      </w:r>
      <w:r w:rsidRPr="001B76BC">
        <w:rPr>
          <w:rFonts w:ascii="IRANSans" w:hAnsi="IRANSans" w:cs="B Nazanin"/>
          <w:rtl/>
          <w:lang w:bidi="fa-IR"/>
        </w:rPr>
        <w:t xml:space="preserve"> </w:t>
      </w:r>
      <w:r w:rsidRPr="001B76BC">
        <w:rPr>
          <w:rFonts w:ascii="IRANSans" w:hAnsi="IRANSans" w:cs="B Nazanin" w:hint="eastAsia"/>
          <w:rtl/>
          <w:lang w:bidi="fa-IR"/>
        </w:rPr>
        <w:t>نقطه</w:t>
      </w:r>
      <w:r w:rsidRPr="001B76BC">
        <w:rPr>
          <w:rFonts w:ascii="IRANSans" w:hAnsi="IRANSans" w:cs="B Nazanin"/>
          <w:lang w:bidi="fa-IR"/>
        </w:rPr>
        <w:t xml:space="preserve"> C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مختلف</w:t>
      </w:r>
      <w:r w:rsidRPr="001B76BC">
        <w:rPr>
          <w:rFonts w:ascii="IRANSans" w:hAnsi="IRANSans" w:cs="B Nazanin" w:hint="cs"/>
          <w:rtl/>
          <w:lang w:bidi="fa-IR"/>
        </w:rPr>
        <w:t>ی</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lang w:bidi="fa-IR"/>
        </w:rPr>
        <w:t>.</w:t>
      </w:r>
      <w:r>
        <w:rPr>
          <w:rFonts w:ascii="IRANSans" w:hAnsi="IRANSans" w:cs="B Nazanin" w:hint="cs"/>
          <w:rtl/>
          <w:lang w:bidi="fa-IR"/>
        </w:rPr>
        <w:t xml:space="preserve"> </w:t>
      </w:r>
      <w:r w:rsidRPr="001B76BC">
        <w:rPr>
          <w:rFonts w:ascii="IRANSans" w:hAnsi="IRANSans" w:cs="B Nazanin" w:hint="eastAsia"/>
          <w:rtl/>
          <w:lang w:bidi="fa-IR"/>
        </w:rPr>
        <w:t>منظور</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سطوح</w:t>
      </w:r>
      <w:r w:rsidRPr="001B76BC">
        <w:rPr>
          <w:rFonts w:ascii="IRANSans" w:hAnsi="IRANSans" w:cs="B Nazanin"/>
          <w:rtl/>
          <w:lang w:bidi="fa-IR"/>
        </w:rPr>
        <w:t xml:space="preserve"> </w:t>
      </w:r>
      <w:r w:rsidRPr="001B76BC">
        <w:rPr>
          <w:rFonts w:ascii="IRANSans" w:hAnsi="IRANSans" w:cs="B Nazanin" w:hint="eastAsia"/>
          <w:rtl/>
          <w:lang w:bidi="fa-IR"/>
        </w:rPr>
        <w:t>عملکرد،</w:t>
      </w:r>
      <w:r w:rsidRPr="001B76BC">
        <w:rPr>
          <w:rFonts w:ascii="IRANSans" w:hAnsi="IRANSans" w:cs="B Nazanin"/>
          <w:rtl/>
          <w:lang w:bidi="fa-IR"/>
        </w:rPr>
        <w:t xml:space="preserve"> </w:t>
      </w:r>
      <w:r w:rsidRPr="001B76BC">
        <w:rPr>
          <w:rFonts w:ascii="IRANSans" w:hAnsi="IRANSans" w:cs="B Nazanin" w:hint="eastAsia"/>
          <w:rtl/>
          <w:lang w:bidi="fa-IR"/>
        </w:rPr>
        <w:t>مقدار</w:t>
      </w:r>
      <w:r w:rsidRPr="001B76BC">
        <w:rPr>
          <w:rFonts w:ascii="IRANSans" w:hAnsi="IRANSans" w:cs="B Nazanin"/>
          <w:rtl/>
          <w:lang w:bidi="fa-IR"/>
        </w:rPr>
        <w:t xml:space="preserve"> </w:t>
      </w:r>
      <w:r w:rsidRPr="001B76BC">
        <w:rPr>
          <w:rFonts w:ascii="IRANSans" w:hAnsi="IRANSans" w:cs="B Nazanin" w:hint="eastAsia"/>
          <w:rtl/>
          <w:lang w:bidi="fa-IR"/>
        </w:rPr>
        <w:t>تغ</w:t>
      </w:r>
      <w:r w:rsidRPr="001B76BC">
        <w:rPr>
          <w:rFonts w:ascii="IRANSans" w:hAnsi="IRANSans" w:cs="B Nazanin" w:hint="cs"/>
          <w:rtl/>
          <w:lang w:bidi="fa-IR"/>
        </w:rPr>
        <w:t>یی</w:t>
      </w:r>
      <w:r w:rsidRPr="001B76BC">
        <w:rPr>
          <w:rFonts w:ascii="IRANSans" w:hAnsi="IRANSans" w:cs="B Nazanin" w:hint="eastAsia"/>
          <w:rtl/>
          <w:lang w:bidi="fa-IR"/>
        </w:rPr>
        <w:t>ر</w:t>
      </w:r>
      <w:r w:rsidRPr="001B76BC">
        <w:rPr>
          <w:rFonts w:ascii="IRANSans" w:hAnsi="IRANSans" w:cs="B Nazanin"/>
          <w:rtl/>
          <w:lang w:bidi="fa-IR"/>
        </w:rPr>
        <w:t xml:space="preserve"> </w:t>
      </w:r>
      <w:r w:rsidRPr="001B76BC">
        <w:rPr>
          <w:rFonts w:ascii="IRANSans" w:hAnsi="IRANSans" w:cs="B Nazanin" w:hint="eastAsia"/>
          <w:rtl/>
          <w:lang w:bidi="fa-IR"/>
        </w:rPr>
        <w:t>شکل</w:t>
      </w:r>
      <w:r>
        <w:rPr>
          <w:rFonts w:ascii="IRANSans" w:hAnsi="IRANSans" w:cs="B Nazanin" w:hint="cs"/>
          <w:rtl/>
          <w:lang w:bidi="fa-IR"/>
        </w:rPr>
        <w:t>(</w:t>
      </w:r>
      <w:r w:rsidRPr="001B76BC">
        <w:rPr>
          <w:rFonts w:ascii="IRANSans" w:hAnsi="IRANSans" w:cs="B Nazanin" w:hint="eastAsia"/>
          <w:rtl/>
          <w:lang w:bidi="fa-IR"/>
        </w:rPr>
        <w:t>خراب</w:t>
      </w:r>
      <w:r w:rsidRPr="001B76BC">
        <w:rPr>
          <w:rFonts w:ascii="IRANSans" w:hAnsi="IRANSans" w:cs="B Nazanin" w:hint="cs"/>
          <w:rtl/>
          <w:lang w:bidi="fa-IR"/>
        </w:rPr>
        <w:t>ی</w:t>
      </w:r>
      <w:r>
        <w:rPr>
          <w:rFonts w:ascii="IRANSans" w:hAnsi="IRANSans" w:cs="B Nazanin" w:hint="cs"/>
          <w:rtl/>
          <w:lang w:bidi="fa-IR"/>
        </w:rPr>
        <w:t>)</w:t>
      </w:r>
      <w:r w:rsidRPr="001B76BC">
        <w:rPr>
          <w:rFonts w:ascii="IRANSans" w:hAnsi="IRANSans" w:cs="B Nazanin"/>
          <w:rtl/>
          <w:lang w:bidi="fa-IR"/>
        </w:rPr>
        <w:t xml:space="preserve"> </w:t>
      </w:r>
      <w:r w:rsidRPr="001B76BC">
        <w:rPr>
          <w:rFonts w:ascii="IRANSans" w:hAnsi="IRANSans" w:cs="B Nazanin" w:hint="eastAsia"/>
          <w:rtl/>
          <w:lang w:bidi="fa-IR"/>
        </w:rPr>
        <w:t>ا</w:t>
      </w:r>
      <w:r w:rsidRPr="001B76BC">
        <w:rPr>
          <w:rFonts w:ascii="IRANSans" w:hAnsi="IRANSans" w:cs="B Nazanin" w:hint="cs"/>
          <w:rtl/>
          <w:lang w:bidi="fa-IR"/>
        </w:rPr>
        <w:t>ی</w:t>
      </w:r>
      <w:r w:rsidRPr="001B76BC">
        <w:rPr>
          <w:rFonts w:ascii="IRANSans" w:hAnsi="IRANSans" w:cs="B Nazanin" w:hint="eastAsia"/>
          <w:rtl/>
          <w:lang w:bidi="fa-IR"/>
        </w:rPr>
        <w:t>جاد</w:t>
      </w:r>
      <w:r w:rsidRPr="001B76BC">
        <w:rPr>
          <w:rFonts w:ascii="IRANSans" w:hAnsi="IRANSans" w:cs="B Nazanin"/>
          <w:rtl/>
          <w:lang w:bidi="fa-IR"/>
        </w:rPr>
        <w:t xml:space="preserve"> </w:t>
      </w:r>
      <w:r w:rsidRPr="001B76BC">
        <w:rPr>
          <w:rFonts w:ascii="IRANSans" w:hAnsi="IRANSans" w:cs="B Nazanin" w:hint="eastAsia"/>
          <w:rtl/>
          <w:lang w:bidi="fa-IR"/>
        </w:rPr>
        <w:t>شده</w:t>
      </w:r>
      <w:r w:rsidRPr="001B76BC">
        <w:rPr>
          <w:rFonts w:ascii="IRANSans" w:hAnsi="IRANSans" w:cs="B Nazanin"/>
          <w:rtl/>
          <w:lang w:bidi="fa-IR"/>
        </w:rPr>
        <w:t xml:space="preserve"> </w:t>
      </w:r>
      <w:r w:rsidRPr="001B76BC">
        <w:rPr>
          <w:rFonts w:ascii="IRANSans" w:hAnsi="IRANSans" w:cs="B Nazanin" w:hint="eastAsia"/>
          <w:rtl/>
          <w:lang w:bidi="fa-IR"/>
        </w:rPr>
        <w:t>در</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است</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بر</w:t>
      </w:r>
      <w:r w:rsidRPr="001B76BC">
        <w:rPr>
          <w:rFonts w:ascii="IRANSans" w:hAnsi="IRANSans" w:cs="B Nazanin"/>
          <w:rtl/>
          <w:lang w:bidi="fa-IR"/>
        </w:rPr>
        <w:t xml:space="preserve"> </w:t>
      </w:r>
      <w:r w:rsidRPr="001B76BC">
        <w:rPr>
          <w:rFonts w:ascii="IRANSans" w:hAnsi="IRANSans" w:cs="B Nazanin" w:hint="eastAsia"/>
          <w:rtl/>
          <w:lang w:bidi="fa-IR"/>
        </w:rPr>
        <w:t>اساس</w:t>
      </w:r>
      <w:r w:rsidRPr="001B76BC">
        <w:rPr>
          <w:rFonts w:ascii="IRANSans" w:hAnsi="IRANSans" w:cs="B Nazanin"/>
          <w:rtl/>
          <w:lang w:bidi="fa-IR"/>
        </w:rPr>
        <w:t xml:space="preserve"> </w:t>
      </w:r>
      <w:r w:rsidRPr="001B76BC">
        <w:rPr>
          <w:rFonts w:ascii="IRANSans" w:hAnsi="IRANSans" w:cs="B Nazanin" w:hint="eastAsia"/>
          <w:rtl/>
          <w:lang w:bidi="fa-IR"/>
        </w:rPr>
        <w:t>مع</w:t>
      </w:r>
      <w:r w:rsidRPr="001B76BC">
        <w:rPr>
          <w:rFonts w:ascii="IRANSans" w:hAnsi="IRANSans" w:cs="B Nazanin" w:hint="cs"/>
          <w:rtl/>
          <w:lang w:bidi="fa-IR"/>
        </w:rPr>
        <w:t>ی</w:t>
      </w:r>
      <w:r w:rsidRPr="001B76BC">
        <w:rPr>
          <w:rFonts w:ascii="IRANSans" w:hAnsi="IRANSans" w:cs="B Nazanin" w:hint="eastAsia"/>
          <w:rtl/>
          <w:lang w:bidi="fa-IR"/>
        </w:rPr>
        <w:t>ارها</w:t>
      </w:r>
      <w:r w:rsidRPr="001B76BC">
        <w:rPr>
          <w:rFonts w:ascii="IRANSans" w:hAnsi="IRANSans" w:cs="B Nazanin"/>
          <w:rtl/>
          <w:lang w:bidi="fa-IR"/>
        </w:rPr>
        <w:t xml:space="preserve"> </w:t>
      </w:r>
      <w:r w:rsidRPr="001B76BC">
        <w:rPr>
          <w:rFonts w:ascii="IRANSans" w:hAnsi="IRANSans" w:cs="B Nazanin" w:hint="eastAsia"/>
          <w:rtl/>
          <w:lang w:bidi="fa-IR"/>
        </w:rPr>
        <w:t>و</w:t>
      </w:r>
      <w:r>
        <w:rPr>
          <w:rFonts w:ascii="IRANSans" w:hAnsi="IRANSans" w:cs="B Nazanin" w:hint="cs"/>
          <w:rtl/>
          <w:lang w:bidi="fa-IR"/>
        </w:rPr>
        <w:t xml:space="preserve"> </w:t>
      </w:r>
      <w:r w:rsidRPr="001B76BC">
        <w:rPr>
          <w:rFonts w:ascii="IRANSans" w:hAnsi="IRANSans" w:cs="B Nazanin" w:hint="eastAsia"/>
          <w:rtl/>
          <w:lang w:bidi="fa-IR"/>
        </w:rPr>
        <w:t>انتظارها</w:t>
      </w:r>
      <w:r w:rsidRPr="001B76BC">
        <w:rPr>
          <w:rFonts w:ascii="IRANSans" w:hAnsi="IRANSans" w:cs="B Nazanin" w:hint="cs"/>
          <w:rtl/>
          <w:lang w:bidi="fa-IR"/>
        </w:rPr>
        <w:t>یی</w:t>
      </w:r>
      <w:r w:rsidRPr="001B76BC">
        <w:rPr>
          <w:rFonts w:ascii="IRANSans" w:hAnsi="IRANSans" w:cs="B Nazanin"/>
          <w:rtl/>
          <w:lang w:bidi="fa-IR"/>
        </w:rPr>
        <w:t xml:space="preserve"> </w:t>
      </w:r>
      <w:r w:rsidRPr="001B76BC">
        <w:rPr>
          <w:rFonts w:ascii="IRANSans" w:hAnsi="IRANSans" w:cs="B Nazanin" w:hint="eastAsia"/>
          <w:rtl/>
          <w:lang w:bidi="fa-IR"/>
        </w:rPr>
        <w:t>که</w:t>
      </w:r>
      <w:r w:rsidRPr="001B76BC">
        <w:rPr>
          <w:rFonts w:ascii="IRANSans" w:hAnsi="IRANSans" w:cs="B Nazanin"/>
          <w:rtl/>
          <w:lang w:bidi="fa-IR"/>
        </w:rPr>
        <w:t xml:space="preserve"> </w:t>
      </w:r>
      <w:r w:rsidRPr="001B76BC">
        <w:rPr>
          <w:rFonts w:ascii="IRANSans" w:hAnsi="IRANSans" w:cs="B Nazanin" w:hint="eastAsia"/>
          <w:rtl/>
          <w:lang w:bidi="fa-IR"/>
        </w:rPr>
        <w:t>از</w:t>
      </w:r>
      <w:r w:rsidRPr="001B76BC">
        <w:rPr>
          <w:rFonts w:ascii="IRANSans" w:hAnsi="IRANSans" w:cs="B Nazanin"/>
          <w:rtl/>
          <w:lang w:bidi="fa-IR"/>
        </w:rPr>
        <w:t xml:space="preserve"> </w:t>
      </w:r>
      <w:r w:rsidRPr="001B76BC">
        <w:rPr>
          <w:rFonts w:ascii="IRANSans" w:hAnsi="IRANSans" w:cs="B Nazanin" w:hint="eastAsia"/>
          <w:rtl/>
          <w:lang w:bidi="fa-IR"/>
        </w:rPr>
        <w:t>سازه</w:t>
      </w:r>
      <w:r w:rsidRPr="001B76BC">
        <w:rPr>
          <w:rFonts w:ascii="IRANSans" w:hAnsi="IRANSans" w:cs="B Nazanin"/>
          <w:rtl/>
          <w:lang w:bidi="fa-IR"/>
        </w:rPr>
        <w:t xml:space="preserve"> </w:t>
      </w:r>
      <w:r w:rsidRPr="001B76BC">
        <w:rPr>
          <w:rFonts w:ascii="IRANSans" w:hAnsi="IRANSans" w:cs="B Nazanin" w:hint="eastAsia"/>
          <w:rtl/>
          <w:lang w:bidi="fa-IR"/>
        </w:rPr>
        <w:t>دار</w:t>
      </w:r>
      <w:r w:rsidRPr="001B76BC">
        <w:rPr>
          <w:rFonts w:ascii="IRANSans" w:hAnsi="IRANSans" w:cs="B Nazanin" w:hint="cs"/>
          <w:rtl/>
          <w:lang w:bidi="fa-IR"/>
        </w:rPr>
        <w:t>ی</w:t>
      </w:r>
      <w:r w:rsidRPr="001B76BC">
        <w:rPr>
          <w:rFonts w:ascii="IRANSans" w:hAnsi="IRANSans" w:cs="B Nazanin" w:hint="eastAsia"/>
          <w:rtl/>
          <w:lang w:bidi="fa-IR"/>
        </w:rPr>
        <w:t>م،</w:t>
      </w:r>
      <w:r w:rsidRPr="001B76BC">
        <w:rPr>
          <w:rFonts w:ascii="IRANSans" w:hAnsi="IRANSans" w:cs="B Nazanin"/>
          <w:rtl/>
          <w:lang w:bidi="fa-IR"/>
        </w:rPr>
        <w:t xml:space="preserve"> </w:t>
      </w:r>
      <w:r w:rsidRPr="001B76BC">
        <w:rPr>
          <w:rFonts w:ascii="IRANSans" w:hAnsi="IRANSans" w:cs="B Nazanin" w:hint="eastAsia"/>
          <w:rtl/>
          <w:lang w:bidi="fa-IR"/>
        </w:rPr>
        <w:t>تعر</w:t>
      </w:r>
      <w:r w:rsidRPr="001B76BC">
        <w:rPr>
          <w:rFonts w:ascii="IRANSans" w:hAnsi="IRANSans" w:cs="B Nazanin" w:hint="cs"/>
          <w:rtl/>
          <w:lang w:bidi="fa-IR"/>
        </w:rPr>
        <w:t>ی</w:t>
      </w:r>
      <w:r w:rsidRPr="001B76BC">
        <w:rPr>
          <w:rFonts w:ascii="IRANSans" w:hAnsi="IRANSans" w:cs="B Nazanin" w:hint="eastAsia"/>
          <w:rtl/>
          <w:lang w:bidi="fa-IR"/>
        </w:rPr>
        <w:t>ف</w:t>
      </w:r>
      <w:r w:rsidRPr="001B76BC">
        <w:rPr>
          <w:rFonts w:ascii="IRANSans" w:hAnsi="IRANSans" w:cs="B Nazanin"/>
          <w:rtl/>
          <w:lang w:bidi="fa-IR"/>
        </w:rPr>
        <w:t xml:space="preserve"> </w:t>
      </w:r>
      <w:r w:rsidRPr="001B76BC">
        <w:rPr>
          <w:rFonts w:ascii="IRANSans" w:hAnsi="IRANSans" w:cs="B Nazanin" w:hint="eastAsia"/>
          <w:rtl/>
          <w:lang w:bidi="fa-IR"/>
        </w:rPr>
        <w:t>شده</w:t>
      </w:r>
      <w:r>
        <w:rPr>
          <w:rFonts w:ascii="IRANSans" w:hAnsi="IRANSans" w:cs="B Nazanin"/>
          <w:rtl/>
          <w:lang w:bidi="fa-IR"/>
        </w:rPr>
        <w:softHyphen/>
      </w:r>
      <w:r w:rsidRPr="001B76BC">
        <w:rPr>
          <w:rFonts w:ascii="IRANSans" w:hAnsi="IRANSans" w:cs="B Nazanin" w:hint="eastAsia"/>
          <w:rtl/>
          <w:lang w:bidi="fa-IR"/>
        </w:rPr>
        <w:t>اند</w:t>
      </w:r>
      <w:r w:rsidRPr="001B76BC">
        <w:rPr>
          <w:rFonts w:ascii="IRANSans" w:hAnsi="IRANSans" w:cs="B Nazanin"/>
          <w:rtl/>
          <w:lang w:bidi="fa-IR"/>
        </w:rPr>
        <w:t>.</w:t>
      </w:r>
    </w:p>
    <w:p w14:paraId="17B56F65" w14:textId="77777777" w:rsidR="001B76BC" w:rsidRDefault="00C25997" w:rsidP="001B76BC">
      <w:pPr>
        <w:bidi/>
        <w:spacing w:line="360" w:lineRule="auto"/>
        <w:jc w:val="both"/>
        <w:rPr>
          <w:rFonts w:ascii="IRANSans" w:hAnsi="IRANSans" w:cs="B Nazanin"/>
          <w:b/>
          <w:bCs/>
          <w:rtl/>
          <w:lang w:bidi="fa-IR"/>
        </w:rPr>
      </w:pPr>
      <w:r w:rsidRPr="00C25997">
        <w:rPr>
          <w:rFonts w:ascii="IRANSans" w:hAnsi="IRANSans" w:cs="B Nazanin" w:hint="eastAsia"/>
          <w:b/>
          <w:bCs/>
          <w:rtl/>
          <w:lang w:bidi="fa-IR"/>
        </w:rPr>
        <w:t>انواع</w:t>
      </w:r>
      <w:r w:rsidRPr="00C25997">
        <w:rPr>
          <w:rFonts w:ascii="IRANSans" w:hAnsi="IRANSans" w:cs="B Nazanin"/>
          <w:b/>
          <w:bCs/>
          <w:rtl/>
          <w:lang w:bidi="fa-IR"/>
        </w:rPr>
        <w:t xml:space="preserve"> </w:t>
      </w: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p>
    <w:p w14:paraId="267F31DC" w14:textId="77777777" w:rsidR="00C25997" w:rsidRDefault="00C25997" w:rsidP="00C25997">
      <w:pPr>
        <w:bidi/>
        <w:spacing w:line="360" w:lineRule="auto"/>
        <w:jc w:val="both"/>
        <w:rPr>
          <w:rFonts w:ascii="IRANSans" w:hAnsi="IRANSans" w:cs="B Nazanin"/>
          <w:b/>
          <w:bCs/>
          <w:rtl/>
          <w:lang w:bidi="fa-IR"/>
        </w:rPr>
      </w:pPr>
      <w:r w:rsidRPr="00C25997">
        <w:rPr>
          <w:rFonts w:ascii="IRANSans" w:hAnsi="IRANSans" w:cs="B Nazanin" w:hint="eastAsia"/>
          <w:b/>
          <w:bCs/>
          <w:rtl/>
          <w:lang w:bidi="fa-IR"/>
        </w:rPr>
        <w:t>سطوح</w:t>
      </w:r>
      <w:r w:rsidRPr="00C25997">
        <w:rPr>
          <w:rFonts w:ascii="IRANSans" w:hAnsi="IRANSans" w:cs="B Nazanin"/>
          <w:b/>
          <w:bCs/>
          <w:rtl/>
          <w:lang w:bidi="fa-IR"/>
        </w:rPr>
        <w:t xml:space="preserve"> </w:t>
      </w:r>
      <w:r w:rsidRPr="00C25997">
        <w:rPr>
          <w:rFonts w:ascii="IRANSans" w:hAnsi="IRANSans" w:cs="B Nazanin" w:hint="eastAsia"/>
          <w:b/>
          <w:bCs/>
          <w:rtl/>
          <w:lang w:bidi="fa-IR"/>
        </w:rPr>
        <w:t>عملکرد</w:t>
      </w:r>
      <w:r w:rsidRPr="00C25997">
        <w:rPr>
          <w:rFonts w:ascii="IRANSans" w:hAnsi="IRANSans" w:cs="B Nazanin"/>
          <w:b/>
          <w:bCs/>
          <w:rtl/>
          <w:lang w:bidi="fa-IR"/>
        </w:rPr>
        <w:t xml:space="preserve"> </w:t>
      </w:r>
      <w:r w:rsidRPr="00C25997">
        <w:rPr>
          <w:rFonts w:ascii="IRANSans" w:hAnsi="IRANSans" w:cs="B Nazanin" w:hint="eastAsia"/>
          <w:b/>
          <w:bCs/>
          <w:rtl/>
          <w:lang w:bidi="fa-IR"/>
        </w:rPr>
        <w:t>سازه</w:t>
      </w:r>
      <w:r>
        <w:rPr>
          <w:rFonts w:ascii="IRANSans" w:hAnsi="IRANSans" w:cs="B Nazanin"/>
          <w:b/>
          <w:bCs/>
          <w:rtl/>
          <w:lang w:bidi="fa-IR"/>
        </w:rPr>
        <w:softHyphen/>
      </w:r>
      <w:r w:rsidRPr="00C25997">
        <w:rPr>
          <w:rFonts w:ascii="IRANSans" w:hAnsi="IRANSans" w:cs="B Nazanin" w:hint="eastAsia"/>
          <w:b/>
          <w:bCs/>
          <w:rtl/>
          <w:lang w:bidi="fa-IR"/>
        </w:rPr>
        <w:t>ا</w:t>
      </w:r>
      <w:r w:rsidRPr="00C25997">
        <w:rPr>
          <w:rFonts w:ascii="IRANSans" w:hAnsi="IRANSans" w:cs="B Nazanin" w:hint="cs"/>
          <w:b/>
          <w:bCs/>
          <w:rtl/>
          <w:lang w:bidi="fa-IR"/>
        </w:rPr>
        <w:t>ی</w:t>
      </w:r>
    </w:p>
    <w:p w14:paraId="78A8994A" w14:textId="77777777" w:rsidR="00C25997"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استفاده</w:t>
      </w:r>
      <w:r>
        <w:rPr>
          <w:rFonts w:ascii="B Nazanin" w:cs="B Nazanin"/>
          <w:color w:val="FF0000"/>
        </w:rPr>
        <w:t xml:space="preserve"> </w:t>
      </w:r>
      <w:r>
        <w:rPr>
          <w:rFonts w:ascii="B Nazanin" w:cs="B Nazanin" w:hint="cs"/>
          <w:color w:val="FF0000"/>
          <w:rtl/>
        </w:rPr>
        <w:t>بی</w:t>
      </w:r>
      <w:r>
        <w:rPr>
          <w:rFonts w:ascii="B Nazanin" w:cs="B Nazanin"/>
          <w:color w:val="FF0000"/>
        </w:rPr>
        <w:t xml:space="preserve"> </w:t>
      </w:r>
      <w:r>
        <w:rPr>
          <w:rFonts w:ascii="B Nazanin" w:cs="B Nazanin" w:hint="cs"/>
          <w:color w:val="FF0000"/>
          <w:rtl/>
        </w:rPr>
        <w:t>وقفه(</w:t>
      </w:r>
      <w:r>
        <w:rPr>
          <w:rFonts w:ascii="B Nazanin" w:cs="B Nazanin"/>
          <w:color w:val="FF0000"/>
        </w:rPr>
        <w:t xml:space="preserve"> </w:t>
      </w:r>
      <w:r>
        <w:rPr>
          <w:rFonts w:ascii="Times New Roman" w:hAnsi="Times New Roman"/>
          <w:color w:val="FF0000"/>
        </w:rPr>
        <w:t xml:space="preserve">Immediate Occupancy:IO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جزئی</w:t>
      </w:r>
      <w:r>
        <w:rPr>
          <w:rFonts w:ascii="B Nazanin" w:cs="B Nazanin"/>
          <w:color w:val="000000"/>
        </w:rPr>
        <w:t xml:space="preserve"> </w:t>
      </w:r>
      <w:r>
        <w:rPr>
          <w:rFonts w:ascii="B Nazanin" w:cs="B Nazanin" w:hint="cs"/>
          <w:color w:val="000000"/>
          <w:rtl/>
        </w:rPr>
        <w:t>دیده و</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بهرهبرداری</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نمی</w:t>
      </w:r>
      <w:r>
        <w:rPr>
          <w:rFonts w:ascii="B Nazanin" w:cs="B Nazanin"/>
          <w:color w:val="000000"/>
        </w:rPr>
        <w:t xml:space="preserve"> </w:t>
      </w:r>
      <w:r>
        <w:rPr>
          <w:rFonts w:ascii="B Nazanin" w:cs="B Nazanin" w:hint="cs"/>
          <w:color w:val="000000"/>
          <w:rtl/>
        </w:rPr>
        <w:t>تواند اختلال</w:t>
      </w:r>
      <w:r>
        <w:rPr>
          <w:rFonts w:ascii="B Nazanin" w:cs="B Nazanin"/>
          <w:color w:val="000000"/>
        </w:rPr>
        <w:t xml:space="preserve"> </w:t>
      </w:r>
      <w:r>
        <w:rPr>
          <w:rFonts w:ascii="B Nazanin" w:cs="B Nazanin" w:hint="cs"/>
          <w:color w:val="000000"/>
          <w:rtl/>
        </w:rPr>
        <w:t>ایجاد</w:t>
      </w:r>
      <w:r>
        <w:rPr>
          <w:rFonts w:ascii="B Nazanin" w:cs="B Nazanin"/>
          <w:color w:val="000000"/>
        </w:rPr>
        <w:t xml:space="preserve"> </w:t>
      </w:r>
      <w:r>
        <w:rPr>
          <w:rFonts w:ascii="B Nazanin" w:cs="B Nazanin" w:hint="cs"/>
          <w:color w:val="000000"/>
          <w:rtl/>
        </w:rPr>
        <w:t>نماید</w:t>
      </w:r>
      <w:r>
        <w:rPr>
          <w:rFonts w:ascii="B Nazanin" w:cs="B Nazanin"/>
          <w:color w:val="000000"/>
        </w:rPr>
        <w:t xml:space="preserve"> </w:t>
      </w:r>
      <w:r>
        <w:rPr>
          <w:rFonts w:ascii="B Nazanin" w:cs="B Nazanin" w:hint="cs"/>
          <w:color w:val="000000"/>
          <w:rtl/>
        </w:rPr>
        <w:t>و</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770D99F3" w14:textId="77777777" w:rsidR="00A545ED" w:rsidRDefault="00A545ED" w:rsidP="00A545ED">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ایمنی</w:t>
      </w:r>
      <w:r>
        <w:rPr>
          <w:rFonts w:ascii="B Nazanin" w:cs="B Nazanin"/>
          <w:color w:val="FF0000"/>
        </w:rPr>
        <w:t xml:space="preserve"> </w:t>
      </w:r>
      <w:r>
        <w:rPr>
          <w:rFonts w:ascii="B Nazanin" w:cs="B Nazanin" w:hint="cs"/>
          <w:color w:val="FF0000"/>
          <w:rtl/>
        </w:rPr>
        <w:t>جانی(</w:t>
      </w:r>
      <w:r>
        <w:rPr>
          <w:rFonts w:ascii="B Nazanin" w:cs="B Nazanin"/>
          <w:color w:val="FF0000"/>
        </w:rPr>
        <w:t xml:space="preserve"> </w:t>
      </w:r>
      <w:r>
        <w:rPr>
          <w:rFonts w:ascii="Times New Roman" w:hAnsi="Times New Roman"/>
          <w:color w:val="FF0000"/>
        </w:rPr>
        <w:t xml:space="preserve">Life Safety:LS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سازهای</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توجه</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ولی</w:t>
      </w:r>
      <w:r>
        <w:rPr>
          <w:rFonts w:ascii="B Nazanin" w:cs="B Nazanin"/>
          <w:color w:val="000000"/>
        </w:rPr>
        <w:t xml:space="preserve"> </w:t>
      </w:r>
      <w:r>
        <w:rPr>
          <w:rFonts w:ascii="B Nazanin" w:cs="B Nazanin" w:hint="cs"/>
          <w:color w:val="000000"/>
          <w:rtl/>
        </w:rPr>
        <w:t>مقدار خسارت</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ممکن</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به</w:t>
      </w:r>
      <w:r>
        <w:rPr>
          <w:rFonts w:ascii="B Nazanin" w:cs="B Nazanin"/>
          <w:color w:val="000000"/>
        </w:rPr>
        <w:t xml:space="preserve"> </w:t>
      </w:r>
      <w:r>
        <w:rPr>
          <w:rFonts w:ascii="B Nazanin" w:cs="B Nazanin" w:hint="cs"/>
          <w:color w:val="000000"/>
          <w:rtl/>
        </w:rPr>
        <w:t>اندازه</w:t>
      </w:r>
      <w:r>
        <w:rPr>
          <w:rFonts w:ascii="B Nazanin" w:cs="B Nazanin"/>
          <w:color w:val="000000"/>
          <w:rtl/>
        </w:rPr>
        <w:softHyphen/>
      </w:r>
      <w:r>
        <w:rPr>
          <w:rFonts w:ascii="B Nazanin" w:cs="B Nazanin" w:hint="cs"/>
          <w:color w:val="000000"/>
          <w:rtl/>
        </w:rPr>
        <w:t>ای</w:t>
      </w:r>
      <w:r>
        <w:rPr>
          <w:rFonts w:ascii="B Nazanin" w:cs="B Nazanin"/>
          <w:color w:val="000000"/>
        </w:rPr>
        <w:t xml:space="preserve"> </w:t>
      </w:r>
      <w:r>
        <w:rPr>
          <w:rFonts w:ascii="B Nazanin" w:cs="B Nazanin" w:hint="cs"/>
          <w:color w:val="000000"/>
          <w:rtl/>
        </w:rPr>
        <w:t>آسیب</w:t>
      </w:r>
      <w:r>
        <w:rPr>
          <w:rFonts w:ascii="B Nazanin" w:cs="B Nazanin"/>
          <w:color w:val="000000"/>
        </w:rPr>
        <w:t xml:space="preserve"> </w:t>
      </w:r>
      <w:r>
        <w:rPr>
          <w:rFonts w:ascii="B Nazanin" w:cs="B Nazanin" w:hint="cs"/>
          <w:color w:val="000000"/>
          <w:rtl/>
        </w:rPr>
        <w:t>ببیند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بعد</w:t>
      </w:r>
      <w:r>
        <w:rPr>
          <w:rFonts w:ascii="B Nazanin" w:cs="B Nazanin"/>
          <w:color w:val="000000"/>
        </w:rPr>
        <w:t xml:space="preserve"> </w:t>
      </w:r>
      <w:r>
        <w:rPr>
          <w:rFonts w:ascii="B Nazanin" w:cs="B Nazanin" w:hint="cs"/>
          <w:color w:val="000000"/>
          <w:rtl/>
        </w:rPr>
        <w:t>از زلزله</w:t>
      </w:r>
      <w:r>
        <w:rPr>
          <w:rFonts w:ascii="B Nazanin" w:cs="B Nazanin"/>
          <w:color w:val="000000"/>
        </w:rPr>
        <w:t xml:space="preserve"> </w:t>
      </w:r>
      <w:r>
        <w:rPr>
          <w:rFonts w:ascii="B Nazanin" w:cs="B Nazanin" w:hint="cs"/>
          <w:color w:val="000000"/>
          <w:rtl/>
        </w:rPr>
        <w:t>قابل</w:t>
      </w:r>
      <w:r>
        <w:rPr>
          <w:rFonts w:ascii="B Nazanin" w:cs="B Nazanin"/>
          <w:color w:val="000000"/>
        </w:rPr>
        <w:t xml:space="preserve"> </w:t>
      </w:r>
      <w:r>
        <w:rPr>
          <w:rFonts w:ascii="B Nazanin" w:cs="B Nazanin" w:hint="cs"/>
          <w:color w:val="000000"/>
          <w:rtl/>
        </w:rPr>
        <w:t>استفاده</w:t>
      </w:r>
      <w:r>
        <w:rPr>
          <w:rFonts w:ascii="B Nazanin" w:cs="B Nazanin"/>
          <w:color w:val="000000"/>
        </w:rPr>
        <w:t xml:space="preserve"> </w:t>
      </w:r>
      <w:r>
        <w:rPr>
          <w:rFonts w:ascii="B Nazanin" w:cs="B Nazanin" w:hint="cs"/>
          <w:color w:val="000000"/>
          <w:rtl/>
        </w:rPr>
        <w:t>مجدد</w:t>
      </w:r>
      <w:r>
        <w:rPr>
          <w:rFonts w:ascii="B Nazanin" w:cs="B Nazanin"/>
          <w:color w:val="000000"/>
        </w:rPr>
        <w:t xml:space="preserve"> </w:t>
      </w:r>
      <w:r>
        <w:rPr>
          <w:rFonts w:ascii="B Nazanin" w:cs="B Nazanin" w:hint="cs"/>
          <w:color w:val="000000"/>
          <w:rtl/>
        </w:rPr>
        <w:t>نباشد.</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حدی</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افراد</w:t>
      </w:r>
      <w:r>
        <w:rPr>
          <w:rFonts w:ascii="B Nazanin" w:cs="B Nazanin"/>
          <w:color w:val="000000"/>
        </w:rPr>
        <w:t xml:space="preserve"> </w:t>
      </w:r>
      <w:r>
        <w:rPr>
          <w:rFonts w:ascii="B Nazanin" w:cs="B Nazanin" w:hint="cs"/>
          <w:color w:val="000000"/>
          <w:rtl/>
        </w:rPr>
        <w:t>داخل</w:t>
      </w:r>
      <w:r>
        <w:rPr>
          <w:rFonts w:ascii="B Nazanin" w:cs="B Nazanin"/>
          <w:color w:val="000000"/>
        </w:rPr>
        <w:t xml:space="preserve"> </w:t>
      </w:r>
      <w:r>
        <w:rPr>
          <w:rFonts w:ascii="B Nazanin" w:cs="B Nazanin" w:hint="cs"/>
          <w:color w:val="000000"/>
          <w:rtl/>
        </w:rPr>
        <w:t>آن</w:t>
      </w:r>
      <w:r>
        <w:rPr>
          <w:rFonts w:ascii="B Nazanin" w:cs="B Nazanin"/>
          <w:color w:val="000000"/>
        </w:rPr>
        <w:t xml:space="preserve"> </w:t>
      </w:r>
      <w:r>
        <w:rPr>
          <w:rFonts w:ascii="B Nazanin" w:cs="B Nazanin" w:hint="cs"/>
          <w:color w:val="000000"/>
          <w:rtl/>
        </w:rPr>
        <w:t>خسارت کمتری</w:t>
      </w:r>
      <w:r>
        <w:rPr>
          <w:rFonts w:ascii="B Nazanin" w:cs="B Nazanin"/>
          <w:color w:val="000000"/>
        </w:rPr>
        <w:t xml:space="preserve"> </w:t>
      </w:r>
      <w:r>
        <w:rPr>
          <w:rFonts w:ascii="B Nazanin" w:cs="B Nazanin" w:hint="cs"/>
          <w:color w:val="000000"/>
          <w:rtl/>
        </w:rPr>
        <w:t>دیده</w:t>
      </w:r>
      <w:r>
        <w:rPr>
          <w:rFonts w:ascii="B Nazanin" w:cs="B Nazanin"/>
          <w:color w:val="000000"/>
          <w:rtl/>
        </w:rPr>
        <w:softHyphen/>
      </w:r>
      <w:r>
        <w:rPr>
          <w:rFonts w:ascii="B Nazanin" w:cs="B Nazanin" w:hint="cs"/>
          <w:color w:val="000000"/>
          <w:rtl/>
        </w:rPr>
        <w:t>اند</w:t>
      </w:r>
      <w:r>
        <w:rPr>
          <w:rFonts w:ascii="B Nazanin" w:cs="B Nazanin"/>
          <w:color w:val="000000"/>
        </w:rPr>
        <w:t>)</w:t>
      </w:r>
      <w:r>
        <w:rPr>
          <w:rFonts w:ascii="B Nazanin" w:cs="B Nazanin" w:hint="cs"/>
          <w:color w:val="000000"/>
          <w:rtl/>
        </w:rPr>
        <w:t>ایمنی</w:t>
      </w:r>
      <w:r>
        <w:rPr>
          <w:rFonts w:ascii="B Nazanin" w:cs="B Nazanin"/>
          <w:color w:val="000000"/>
        </w:rPr>
        <w:t xml:space="preserve"> </w:t>
      </w:r>
      <w:r>
        <w:rPr>
          <w:rFonts w:ascii="B Nazanin" w:cs="B Nazanin" w:hint="cs"/>
          <w:color w:val="000000"/>
          <w:rtl/>
        </w:rPr>
        <w:t>جانی</w:t>
      </w:r>
      <w:r>
        <w:rPr>
          <w:rFonts w:ascii="B Nazanin" w:cs="B Nazanin"/>
          <w:color w:val="000000"/>
        </w:rPr>
        <w:t xml:space="preserve"> </w:t>
      </w:r>
      <w:r>
        <w:rPr>
          <w:rFonts w:ascii="B Nazanin" w:cs="B Nazanin" w:hint="cs"/>
          <w:color w:val="000000"/>
          <w:rtl/>
        </w:rPr>
        <w:t>محدود</w:t>
      </w:r>
      <w:r>
        <w:rPr>
          <w:rFonts w:ascii="B Nazanin" w:cs="B Nazanin"/>
          <w:color w:val="000000"/>
        </w:rPr>
        <w:t>(.</w:t>
      </w:r>
    </w:p>
    <w:p w14:paraId="5FD7F909" w14:textId="77777777" w:rsidR="00A545ED" w:rsidRDefault="005163CA" w:rsidP="005163CA">
      <w:pPr>
        <w:autoSpaceDE w:val="0"/>
        <w:autoSpaceDN w:val="0"/>
        <w:bidi/>
        <w:adjustRightInd w:val="0"/>
        <w:spacing w:before="0" w:after="0" w:line="360" w:lineRule="auto"/>
        <w:jc w:val="both"/>
        <w:rPr>
          <w:rFonts w:ascii="B Nazanin" w:cs="B Nazanin"/>
          <w:color w:val="000000"/>
          <w:rtl/>
        </w:rPr>
      </w:pPr>
      <w:r>
        <w:rPr>
          <w:rFonts w:ascii="B Nazanin" w:cs="B Nazanin" w:hint="cs"/>
          <w:color w:val="FF0000"/>
          <w:rtl/>
        </w:rPr>
        <w:t>آستانه</w:t>
      </w:r>
      <w:r>
        <w:rPr>
          <w:rFonts w:ascii="B Nazanin" w:cs="B Nazanin"/>
          <w:color w:val="FF0000"/>
        </w:rPr>
        <w:t xml:space="preserve"> </w:t>
      </w:r>
      <w:r>
        <w:rPr>
          <w:rFonts w:ascii="B Nazanin" w:cs="B Nazanin" w:hint="cs"/>
          <w:color w:val="FF0000"/>
          <w:rtl/>
        </w:rPr>
        <w:t>فروریزش(</w:t>
      </w:r>
      <w:r>
        <w:rPr>
          <w:rFonts w:ascii="B Nazanin" w:cs="B Nazanin"/>
          <w:color w:val="FF0000"/>
        </w:rPr>
        <w:t xml:space="preserve"> </w:t>
      </w:r>
      <w:r>
        <w:rPr>
          <w:rFonts w:ascii="Times New Roman" w:hAnsi="Times New Roman"/>
          <w:color w:val="FF0000"/>
        </w:rPr>
        <w:t xml:space="preserve">Collapse Prevention:CP </w:t>
      </w:r>
      <w:r>
        <w:rPr>
          <w:rFonts w:ascii="B Nazanin" w:cs="B Nazanin" w:hint="cs"/>
          <w:color w:val="FF0000"/>
          <w:rtl/>
        </w:rPr>
        <w:t>)</w:t>
      </w:r>
      <w:r>
        <w:rPr>
          <w:rFonts w:ascii="B Nazanin" w:cs="B Nazanin"/>
          <w:color w:val="FF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w:t>
      </w:r>
      <w:r>
        <w:rPr>
          <w:rFonts w:ascii="B Nazanin" w:cs="B Nazanin"/>
          <w:color w:val="000000"/>
        </w:rPr>
        <w:t xml:space="preserve"> </w:t>
      </w:r>
      <w:r>
        <w:rPr>
          <w:rFonts w:ascii="B Nazanin" w:cs="B Nazanin" w:hint="cs"/>
          <w:color w:val="000000"/>
          <w:rtl/>
        </w:rPr>
        <w:t>خسارات</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بسیار</w:t>
      </w:r>
      <w:r>
        <w:rPr>
          <w:rFonts w:ascii="B Nazanin" w:cs="B Nazanin"/>
          <w:color w:val="000000"/>
        </w:rPr>
        <w:t xml:space="preserve"> </w:t>
      </w:r>
      <w:r>
        <w:rPr>
          <w:rFonts w:ascii="B Nazanin" w:cs="B Nazanin" w:hint="cs"/>
          <w:color w:val="000000"/>
          <w:rtl/>
        </w:rPr>
        <w:t>زیاد است</w:t>
      </w:r>
      <w:r>
        <w:rPr>
          <w:rFonts w:ascii="B Nazanin" w:cs="B Nazanin"/>
          <w:color w:val="000000"/>
        </w:rPr>
        <w:t xml:space="preserve"> </w:t>
      </w:r>
      <w:r>
        <w:rPr>
          <w:rFonts w:ascii="B Nazanin" w:cs="B Nazanin" w:hint="cs"/>
          <w:color w:val="000000"/>
          <w:rtl/>
        </w:rPr>
        <w:t>اما</w:t>
      </w:r>
      <w:r>
        <w:rPr>
          <w:rFonts w:ascii="B Nazanin" w:cs="B Nazanin"/>
          <w:color w:val="000000"/>
        </w:rPr>
        <w:t xml:space="preserve"> </w:t>
      </w:r>
      <w:r>
        <w:rPr>
          <w:rFonts w:ascii="B Nazanin" w:cs="B Nazanin" w:hint="cs"/>
          <w:color w:val="000000"/>
          <w:rtl/>
        </w:rPr>
        <w:t>تلفات</w:t>
      </w:r>
      <w:r>
        <w:rPr>
          <w:rFonts w:ascii="B Nazanin" w:cs="B Nazanin"/>
          <w:color w:val="000000"/>
        </w:rPr>
        <w:t xml:space="preserve"> </w:t>
      </w:r>
      <w:r>
        <w:rPr>
          <w:rFonts w:ascii="B Nazanin" w:cs="B Nazanin" w:hint="cs"/>
          <w:color w:val="000000"/>
          <w:rtl/>
        </w:rPr>
        <w:t>انسانی</w:t>
      </w:r>
      <w:r>
        <w:rPr>
          <w:rFonts w:ascii="B Nazanin" w:cs="B Nazanin"/>
          <w:color w:val="000000"/>
        </w:rPr>
        <w:t>)</w:t>
      </w:r>
      <w:r>
        <w:rPr>
          <w:rFonts w:ascii="B Nazanin" w:cs="B Nazanin" w:hint="cs"/>
          <w:color w:val="000000"/>
          <w:rtl/>
        </w:rPr>
        <w:t>مرگ</w:t>
      </w:r>
      <w:r>
        <w:rPr>
          <w:rFonts w:ascii="B Nazanin" w:cs="B Nazanin"/>
          <w:color w:val="000000"/>
        </w:rPr>
        <w:t xml:space="preserve">( </w:t>
      </w:r>
      <w:r>
        <w:rPr>
          <w:rFonts w:ascii="B Nazanin" w:cs="B Nazanin" w:hint="cs"/>
          <w:color w:val="000000"/>
          <w:rtl/>
        </w:rPr>
        <w:t>کمتر</w:t>
      </w:r>
      <w:r>
        <w:rPr>
          <w:rFonts w:ascii="B Nazanin" w:cs="B Nazanin"/>
          <w:color w:val="000000"/>
        </w:rPr>
        <w:t xml:space="preserve"> </w:t>
      </w:r>
      <w:r>
        <w:rPr>
          <w:rFonts w:ascii="B Nazanin" w:cs="B Nazanin" w:hint="cs"/>
          <w:color w:val="000000"/>
          <w:rtl/>
        </w:rPr>
        <w:t>است</w:t>
      </w:r>
      <w:r>
        <w:rPr>
          <w:rFonts w:ascii="B Nazanin" w:cs="B Nazanin"/>
          <w:color w:val="000000"/>
        </w:rPr>
        <w:t xml:space="preserve">. </w:t>
      </w:r>
      <w:r>
        <w:rPr>
          <w:rFonts w:ascii="B Nazanin" w:cs="B Nazanin" w:hint="cs"/>
          <w:color w:val="000000"/>
          <w:rtl/>
        </w:rPr>
        <w:t>برای</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حد</w:t>
      </w:r>
      <w:r>
        <w:rPr>
          <w:rFonts w:ascii="B Nazanin" w:cs="B Nazanin"/>
          <w:color w:val="000000"/>
        </w:rPr>
        <w:t xml:space="preserve"> </w:t>
      </w:r>
      <w:r>
        <w:rPr>
          <w:rFonts w:ascii="B Nazanin" w:cs="B Nazanin" w:hint="cs"/>
          <w:color w:val="000000"/>
          <w:rtl/>
        </w:rPr>
        <w:t>از</w:t>
      </w:r>
      <w:r>
        <w:rPr>
          <w:rFonts w:ascii="B Nazanin" w:cs="B Nazanin"/>
          <w:color w:val="000000"/>
        </w:rPr>
        <w:t xml:space="preserve"> </w:t>
      </w:r>
      <w:r>
        <w:rPr>
          <w:rFonts w:ascii="B Nazanin" w:cs="B Nazanin" w:hint="cs"/>
          <w:color w:val="000000"/>
          <w:rtl/>
        </w:rPr>
        <w:t>خرابی</w:t>
      </w:r>
      <w:r>
        <w:rPr>
          <w:rFonts w:ascii="B Nazanin" w:cs="B Nazanin"/>
          <w:color w:val="000000"/>
        </w:rPr>
        <w:t xml:space="preserve"> </w:t>
      </w:r>
      <w:r>
        <w:rPr>
          <w:rFonts w:ascii="B Nazanin" w:cs="B Nazanin" w:hint="cs"/>
          <w:color w:val="000000"/>
          <w:rtl/>
        </w:rPr>
        <w:t>سطح</w:t>
      </w:r>
      <w:r>
        <w:rPr>
          <w:rFonts w:ascii="B Nazanin" w:cs="B Nazanin"/>
          <w:color w:val="000000"/>
        </w:rPr>
        <w:t xml:space="preserve"> </w:t>
      </w:r>
      <w:r>
        <w:rPr>
          <w:rFonts w:ascii="B Nazanin" w:cs="B Nazanin" w:hint="cs"/>
          <w:color w:val="000000"/>
          <w:rtl/>
        </w:rPr>
        <w:t>عملکردی</w:t>
      </w:r>
      <w:r>
        <w:rPr>
          <w:rFonts w:ascii="B Nazanin" w:cs="B Nazanin"/>
          <w:color w:val="000000"/>
        </w:rPr>
        <w:t xml:space="preserve"> </w:t>
      </w:r>
      <w:r>
        <w:rPr>
          <w:rFonts w:ascii="B Nazanin" w:cs="B Nazanin" w:hint="cs"/>
          <w:color w:val="000000"/>
          <w:rtl/>
        </w:rPr>
        <w:t>تعریف</w:t>
      </w:r>
      <w:r>
        <w:rPr>
          <w:rFonts w:ascii="B Nazanin" w:cs="B Nazanin"/>
          <w:color w:val="000000"/>
        </w:rPr>
        <w:t xml:space="preserve"> </w:t>
      </w:r>
      <w:r>
        <w:rPr>
          <w:rFonts w:ascii="B Nazanin" w:cs="B Nazanin" w:hint="cs"/>
          <w:color w:val="000000"/>
          <w:rtl/>
        </w:rPr>
        <w:t>نشده</w:t>
      </w:r>
      <w:r>
        <w:rPr>
          <w:rFonts w:ascii="B Nazanin" w:cs="B Nazanin"/>
          <w:color w:val="000000"/>
        </w:rPr>
        <w:t xml:space="preserve"> </w:t>
      </w:r>
      <w:r>
        <w:rPr>
          <w:rFonts w:ascii="B Nazanin" w:cs="B Nazanin" w:hint="cs"/>
          <w:color w:val="000000"/>
          <w:rtl/>
        </w:rPr>
        <w:t>است</w:t>
      </w:r>
      <w:r>
        <w:rPr>
          <w:rFonts w:ascii="B Nazanin" w:cs="B Nazanin"/>
          <w:color w:val="000000"/>
        </w:rPr>
        <w:t>.</w:t>
      </w:r>
      <w:r>
        <w:rPr>
          <w:rFonts w:ascii="B Nazanin" w:cs="B Nazanin" w:hint="cs"/>
          <w:color w:val="000000"/>
          <w:rtl/>
        </w:rPr>
        <w:t xml:space="preserve"> می</w:t>
      </w:r>
      <w:r>
        <w:rPr>
          <w:rFonts w:ascii="B Nazanin" w:cs="Calibri" w:hint="cs"/>
          <w:color w:val="000000"/>
          <w:rtl/>
        </w:rPr>
        <w:t>_</w:t>
      </w:r>
      <w:r>
        <w:rPr>
          <w:rFonts w:ascii="B Nazanin" w:cs="B Nazanin" w:hint="cs"/>
          <w:color w:val="000000"/>
          <w:rtl/>
        </w:rPr>
        <w:t>توان</w:t>
      </w:r>
      <w:r>
        <w:rPr>
          <w:rFonts w:ascii="B Nazanin" w:cs="B Nazanin"/>
          <w:color w:val="000000"/>
        </w:rPr>
        <w:t xml:space="preserve"> </w:t>
      </w:r>
      <w:r>
        <w:rPr>
          <w:rFonts w:ascii="B Nazanin" w:cs="B Nazanin" w:hint="cs"/>
          <w:color w:val="000000"/>
          <w:rtl/>
        </w:rPr>
        <w:t>گفت</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اگر</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در</w:t>
      </w:r>
      <w:r>
        <w:rPr>
          <w:rFonts w:ascii="B Nazanin" w:cs="B Nazanin"/>
          <w:color w:val="000000"/>
        </w:rPr>
        <w:t xml:space="preserve"> </w:t>
      </w:r>
      <w:r>
        <w:rPr>
          <w:rFonts w:ascii="B Nazanin" w:cs="B Nazanin" w:hint="cs"/>
          <w:color w:val="000000"/>
          <w:rtl/>
        </w:rPr>
        <w:t>این</w:t>
      </w:r>
      <w:r>
        <w:rPr>
          <w:rFonts w:ascii="B Nazanin" w:cs="B Nazanin"/>
          <w:color w:val="000000"/>
        </w:rPr>
        <w:t xml:space="preserve"> </w:t>
      </w:r>
      <w:r>
        <w:rPr>
          <w:rFonts w:ascii="B Nazanin" w:cs="B Nazanin" w:hint="cs"/>
          <w:color w:val="000000"/>
          <w:rtl/>
        </w:rPr>
        <w:t>محدوده</w:t>
      </w:r>
      <w:r>
        <w:rPr>
          <w:rFonts w:ascii="B Nazanin" w:cs="B Nazanin"/>
          <w:color w:val="000000"/>
        </w:rPr>
        <w:t xml:space="preserve"> </w:t>
      </w:r>
      <w:r>
        <w:rPr>
          <w:rFonts w:ascii="B Nazanin" w:cs="B Nazanin" w:hint="cs"/>
          <w:color w:val="000000"/>
          <w:rtl/>
        </w:rPr>
        <w:t>قرار</w:t>
      </w:r>
      <w:r>
        <w:rPr>
          <w:rFonts w:ascii="B Nazanin" w:cs="B Nazanin"/>
          <w:color w:val="000000"/>
        </w:rPr>
        <w:t xml:space="preserve"> </w:t>
      </w:r>
      <w:r>
        <w:rPr>
          <w:rFonts w:ascii="B Nazanin" w:cs="B Nazanin" w:hint="cs"/>
          <w:color w:val="000000"/>
          <w:rtl/>
        </w:rPr>
        <w:t>بگیرد،</w:t>
      </w:r>
      <w:r>
        <w:rPr>
          <w:rFonts w:ascii="B Nazanin" w:cs="B Nazanin"/>
          <w:color w:val="000000"/>
        </w:rPr>
        <w:t xml:space="preserve"> </w:t>
      </w:r>
      <w:r>
        <w:rPr>
          <w:rFonts w:ascii="B Nazanin" w:cs="B Nazanin" w:hint="cs"/>
          <w:color w:val="000000"/>
          <w:rtl/>
        </w:rPr>
        <w:t>امکان</w:t>
      </w:r>
      <w:r>
        <w:rPr>
          <w:rFonts w:ascii="B Nazanin" w:cs="B Nazanin"/>
          <w:color w:val="000000"/>
        </w:rPr>
        <w:t xml:space="preserve"> </w:t>
      </w:r>
      <w:r>
        <w:rPr>
          <w:rFonts w:ascii="B Nazanin" w:cs="B Nazanin" w:hint="cs"/>
          <w:color w:val="000000"/>
          <w:rtl/>
        </w:rPr>
        <w:t>دارد</w:t>
      </w:r>
      <w:r>
        <w:rPr>
          <w:rFonts w:ascii="B Nazanin" w:cs="B Nazanin"/>
          <w:color w:val="000000"/>
        </w:rPr>
        <w:t xml:space="preserve"> </w:t>
      </w:r>
      <w:r>
        <w:rPr>
          <w:rFonts w:ascii="B Nazanin" w:cs="B Nazanin" w:hint="cs"/>
          <w:color w:val="000000"/>
          <w:rtl/>
        </w:rPr>
        <w:t>که،</w:t>
      </w:r>
      <w:r>
        <w:rPr>
          <w:rFonts w:ascii="B Nazanin" w:cs="B Nazanin"/>
          <w:color w:val="000000"/>
        </w:rPr>
        <w:t xml:space="preserve"> </w:t>
      </w:r>
      <w:r>
        <w:rPr>
          <w:rFonts w:ascii="B Nazanin" w:cs="B Nazanin" w:hint="cs"/>
          <w:color w:val="000000"/>
          <w:rtl/>
        </w:rPr>
        <w:t>سازه</w:t>
      </w:r>
      <w:r>
        <w:rPr>
          <w:rFonts w:ascii="B Nazanin" w:cs="B Nazanin"/>
          <w:color w:val="000000"/>
        </w:rPr>
        <w:t xml:space="preserve"> </w:t>
      </w:r>
      <w:r>
        <w:rPr>
          <w:rFonts w:ascii="B Nazanin" w:cs="B Nazanin" w:hint="cs"/>
          <w:color w:val="000000"/>
          <w:rtl/>
        </w:rPr>
        <w:t>قابلیت</w:t>
      </w:r>
      <w:r>
        <w:rPr>
          <w:rFonts w:ascii="B Nazanin" w:cs="B Nazanin"/>
          <w:color w:val="000000"/>
        </w:rPr>
        <w:t xml:space="preserve"> </w:t>
      </w:r>
      <w:r>
        <w:rPr>
          <w:rFonts w:ascii="B Nazanin" w:cs="B Nazanin" w:hint="cs"/>
          <w:color w:val="000000"/>
          <w:rtl/>
        </w:rPr>
        <w:t>تعمیر</w:t>
      </w:r>
      <w:r>
        <w:rPr>
          <w:rFonts w:ascii="B Nazanin" w:cs="B Nazanin"/>
          <w:color w:val="000000"/>
        </w:rPr>
        <w:t xml:space="preserve"> </w:t>
      </w:r>
      <w:r>
        <w:rPr>
          <w:rFonts w:ascii="B Nazanin" w:cs="B Nazanin" w:hint="cs"/>
          <w:color w:val="000000"/>
          <w:rtl/>
        </w:rPr>
        <w:t>مجدد نداشته</w:t>
      </w:r>
      <w:r>
        <w:rPr>
          <w:rFonts w:ascii="B Nazanin" w:cs="B Nazanin"/>
          <w:color w:val="000000"/>
        </w:rPr>
        <w:t xml:space="preserve"> </w:t>
      </w:r>
      <w:r>
        <w:rPr>
          <w:rFonts w:ascii="B Nazanin" w:cs="B Nazanin" w:hint="cs"/>
          <w:color w:val="000000"/>
          <w:rtl/>
        </w:rPr>
        <w:t>باشد</w:t>
      </w:r>
      <w:r>
        <w:rPr>
          <w:rFonts w:ascii="B Nazanin" w:cs="B Nazanin"/>
          <w:color w:val="000000"/>
        </w:rPr>
        <w:t>.</w:t>
      </w:r>
    </w:p>
    <w:p w14:paraId="7B79AE8D" w14:textId="77777777" w:rsidR="005163CA" w:rsidRDefault="00100DA3" w:rsidP="00100DA3">
      <w:pPr>
        <w:autoSpaceDE w:val="0"/>
        <w:autoSpaceDN w:val="0"/>
        <w:bidi/>
        <w:adjustRightInd w:val="0"/>
        <w:spacing w:before="0" w:after="0" w:line="360" w:lineRule="auto"/>
        <w:jc w:val="both"/>
        <w:rPr>
          <w:rFonts w:ascii="B Nazanin" w:cs="B Nazanin"/>
          <w:color w:val="000000"/>
        </w:rPr>
      </w:pPr>
      <w:r w:rsidRPr="00100DA3">
        <w:rPr>
          <w:rFonts w:ascii="B Nazanin" w:cs="B Nazanin" w:hint="eastAsia"/>
          <w:color w:val="000000"/>
          <w:rtl/>
        </w:rPr>
        <w:t>بعد</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مشخص</w:t>
      </w:r>
      <w:r w:rsidRPr="00100DA3">
        <w:rPr>
          <w:rFonts w:ascii="B Nazanin" w:cs="B Nazanin"/>
          <w:color w:val="000000"/>
          <w:rtl/>
        </w:rPr>
        <w:t xml:space="preserve"> </w:t>
      </w:r>
      <w:r w:rsidRPr="00100DA3">
        <w:rPr>
          <w:rFonts w:ascii="B Nazanin" w:cs="B Nazanin" w:hint="eastAsia"/>
          <w:color w:val="000000"/>
          <w:rtl/>
        </w:rPr>
        <w:t>کردن</w:t>
      </w:r>
      <w:r w:rsidRPr="00100DA3">
        <w:rPr>
          <w:rFonts w:ascii="B Nazanin" w:cs="B Nazanin"/>
          <w:color w:val="000000"/>
          <w:rtl/>
        </w:rPr>
        <w:t xml:space="preserve"> </w:t>
      </w:r>
      <w:r w:rsidRPr="00100DA3">
        <w:rPr>
          <w:rFonts w:ascii="B Nazanin" w:cs="B Nazanin" w:hint="eastAsia"/>
          <w:color w:val="000000"/>
          <w:rtl/>
        </w:rPr>
        <w:t>سطوح</w:t>
      </w:r>
      <w:r w:rsidRPr="00100DA3">
        <w:rPr>
          <w:rFonts w:ascii="B Nazanin" w:cs="B Nazanin"/>
          <w:color w:val="000000"/>
          <w:rtl/>
        </w:rPr>
        <w:t xml:space="preserve"> </w:t>
      </w:r>
      <w:r w:rsidRPr="00100DA3">
        <w:rPr>
          <w:rFonts w:ascii="B Nazanin" w:cs="B Nazanin" w:hint="eastAsia"/>
          <w:color w:val="000000"/>
          <w:rtl/>
        </w:rPr>
        <w:t>عملکرد</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سازه</w:t>
      </w:r>
      <w:r>
        <w:rPr>
          <w:rFonts w:ascii="B Nazanin" w:cs="B Nazanin"/>
          <w:color w:val="000000"/>
          <w:rtl/>
        </w:rPr>
        <w:softHyphen/>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w:t>
      </w:r>
      <w:r w:rsidRPr="00100DA3">
        <w:rPr>
          <w:rFonts w:ascii="B Nazanin" w:cs="B Nazanin"/>
          <w:color w:val="000000"/>
          <w:rtl/>
        </w:rPr>
        <w:t xml:space="preserve"> </w:t>
      </w:r>
      <w:r w:rsidRPr="00100DA3">
        <w:rPr>
          <w:rFonts w:ascii="B Nazanin" w:cs="B Nazanin" w:hint="eastAsia"/>
          <w:color w:val="000000"/>
          <w:rtl/>
        </w:rPr>
        <w:t>نوبت</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برا</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م</w:t>
      </w:r>
      <w:r w:rsidRPr="00100DA3">
        <w:rPr>
          <w:rFonts w:ascii="B Nazanin" w:cs="B Nazanin" w:hint="cs"/>
          <w:color w:val="000000"/>
          <w:rtl/>
        </w:rPr>
        <w:t>ی</w:t>
      </w:r>
      <w:r>
        <w:rPr>
          <w:rFonts w:ascii="B Nazanin" w:cs="B Nazanin"/>
          <w:color w:val="000000"/>
          <w:rtl/>
        </w:rPr>
        <w:softHyphen/>
      </w:r>
      <w:r w:rsidRPr="00100DA3">
        <w:rPr>
          <w:rFonts w:ascii="B Nazanin" w:cs="B Nazanin" w:hint="eastAsia"/>
          <w:color w:val="000000"/>
          <w:rtl/>
        </w:rPr>
        <w:t>رسد</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Pr>
          <w:rFonts w:ascii="B Nazanin" w:cs="B Nazanin"/>
          <w:color w:val="000000"/>
          <w:rtl/>
        </w:rPr>
        <w:softHyphen/>
      </w:r>
      <w:r w:rsidRPr="00100DA3">
        <w:rPr>
          <w:rFonts w:ascii="B Nazanin" w:cs="B Nazanin" w:hint="eastAsia"/>
          <w:color w:val="000000"/>
          <w:rtl/>
        </w:rPr>
        <w:t>ها،</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دقت</w:t>
      </w:r>
      <w:r w:rsidRPr="00100DA3">
        <w:rPr>
          <w:rFonts w:ascii="B Nazanin" w:cs="B Nazanin"/>
          <w:color w:val="000000"/>
          <w:rtl/>
        </w:rPr>
        <w:t xml:space="preserve"> </w:t>
      </w:r>
      <w:r w:rsidRPr="00100DA3">
        <w:rPr>
          <w:rFonts w:ascii="B Nazanin" w:cs="B Nazanin" w:hint="eastAsia"/>
          <w:color w:val="000000"/>
          <w:rtl/>
        </w:rPr>
        <w:t>نما</w:t>
      </w:r>
      <w:r w:rsidRPr="00100DA3">
        <w:rPr>
          <w:rFonts w:ascii="B Nazanin" w:cs="B Nazanin" w:hint="cs"/>
          <w:color w:val="000000"/>
          <w:rtl/>
        </w:rPr>
        <w:t>یی</w:t>
      </w:r>
      <w:r w:rsidRPr="00100DA3">
        <w:rPr>
          <w:rFonts w:ascii="B Nazanin" w:cs="B Nazanin" w:hint="eastAsia"/>
          <w:color w:val="000000"/>
          <w:rtl/>
        </w:rPr>
        <w:t>م</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مفصل</w:t>
      </w:r>
      <w:r w:rsidRPr="00100DA3">
        <w:rPr>
          <w:rFonts w:ascii="B Nazanin" w:cs="B Nazanin"/>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hint="cs"/>
          <w:color w:val="000000"/>
          <w:rtl/>
        </w:rPr>
        <w:t>ی</w:t>
      </w:r>
      <w:r>
        <w:rPr>
          <w:rFonts w:ascii="B Nazanin" w:cs="B Nazanin" w:hint="cs"/>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خواهد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افت</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برابر</w:t>
      </w:r>
      <w:r w:rsidRPr="00100DA3">
        <w:rPr>
          <w:rFonts w:ascii="B Nazanin" w:cs="B Nazanin"/>
          <w:color w:val="000000"/>
          <w:rtl/>
        </w:rPr>
        <w:t xml:space="preserve"> </w:t>
      </w:r>
      <w:r w:rsidRPr="00100DA3">
        <w:rPr>
          <w:rFonts w:ascii="B Nazanin" w:cs="B Nazanin" w:hint="eastAsia"/>
          <w:color w:val="000000"/>
          <w:rtl/>
        </w:rPr>
        <w:t>بارها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w:t>
      </w:r>
      <w:r w:rsidRPr="00100DA3">
        <w:rPr>
          <w:rFonts w:ascii="B Nazanin" w:cs="B Nazanin"/>
          <w:color w:val="000000"/>
          <w:rtl/>
        </w:rPr>
        <w:t xml:space="preserve"> </w:t>
      </w:r>
      <w:r w:rsidRPr="00100DA3">
        <w:rPr>
          <w:rFonts w:ascii="B Nazanin" w:cs="B Nazanin" w:hint="eastAsia"/>
          <w:color w:val="000000"/>
          <w:rtl/>
        </w:rPr>
        <w:t>ن</w:t>
      </w:r>
      <w:r w:rsidRPr="00100DA3">
        <w:rPr>
          <w:rFonts w:ascii="B Nazanin" w:cs="B Nazanin" w:hint="cs"/>
          <w:color w:val="000000"/>
          <w:rtl/>
        </w:rPr>
        <w:t>ی</w:t>
      </w:r>
      <w:r w:rsidRPr="00100DA3">
        <w:rPr>
          <w:rFonts w:ascii="B Nazanin" w:cs="B Nazanin" w:hint="eastAsia"/>
          <w:color w:val="000000"/>
          <w:rtl/>
        </w:rPr>
        <w:t>رو</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زلزله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مقدار</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tl/>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تاث</w:t>
      </w:r>
      <w:r w:rsidRPr="00100DA3">
        <w:rPr>
          <w:rFonts w:ascii="B Nazanin" w:cs="B Nazanin" w:hint="cs"/>
          <w:color w:val="000000"/>
          <w:rtl/>
        </w:rPr>
        <w:t>ی</w:t>
      </w:r>
      <w:r w:rsidRPr="00100DA3">
        <w:rPr>
          <w:rFonts w:ascii="B Nazanin" w:cs="B Nazanin" w:hint="eastAsia"/>
          <w:color w:val="000000"/>
          <w:rtl/>
        </w:rPr>
        <w:t>رگذار</w:t>
      </w:r>
      <w:r w:rsidRPr="00100DA3">
        <w:rPr>
          <w:rFonts w:ascii="B Nazanin" w:cs="B Nazanin"/>
          <w:color w:val="000000"/>
          <w:rtl/>
        </w:rPr>
        <w:t xml:space="preserve"> </w:t>
      </w:r>
      <w:r w:rsidRPr="00100DA3">
        <w:rPr>
          <w:rFonts w:ascii="B Nazanin" w:cs="B Nazanin" w:hint="eastAsia"/>
          <w:color w:val="000000"/>
          <w:rtl/>
        </w:rPr>
        <w:t>باشد</w:t>
      </w:r>
      <w:r>
        <w:rPr>
          <w:rFonts w:ascii="B Nazanin" w:cs="Calibri"/>
          <w:color w:val="000000"/>
        </w:rPr>
        <w:t>)</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Pr>
          <w:rFonts w:ascii="B Nazanin" w:cs="B Nazanin"/>
          <w:color w:val="000000"/>
        </w:rPr>
        <w:t>(</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طرف</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هنگام</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eastAsia"/>
          <w:color w:val="000000"/>
          <w:rtl/>
        </w:rPr>
        <w:t>مفاصل</w:t>
      </w:r>
      <w:r>
        <w:rPr>
          <w:rFonts w:ascii="B Nazanin" w:cs="B Nazanin" w:hint="cs"/>
          <w:color w:val="000000"/>
          <w:rtl/>
        </w:rPr>
        <w:t xml:space="preserve"> </w:t>
      </w:r>
      <w:r w:rsidRPr="00100DA3">
        <w:rPr>
          <w:rFonts w:ascii="B Nazanin" w:cs="B Nazanin" w:hint="eastAsia"/>
          <w:color w:val="000000"/>
          <w:rtl/>
        </w:rPr>
        <w:t>پلاست</w:t>
      </w:r>
      <w:r w:rsidRPr="00100DA3">
        <w:rPr>
          <w:rFonts w:ascii="B Nazanin" w:cs="B Nazanin" w:hint="cs"/>
          <w:color w:val="000000"/>
          <w:rtl/>
        </w:rPr>
        <w:t>ی</w:t>
      </w:r>
      <w:r w:rsidRPr="00100DA3">
        <w:rPr>
          <w:rFonts w:ascii="B Nazanin" w:cs="B Nazanin" w:hint="eastAsia"/>
          <w:color w:val="000000"/>
          <w:rtl/>
        </w:rPr>
        <w:t>ک</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مدنظر</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مفاصل</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المان</w:t>
      </w:r>
      <w:r w:rsidRPr="00100DA3">
        <w:rPr>
          <w:rFonts w:ascii="B Nazanin" w:cs="B Nazanin"/>
          <w:color w:val="000000"/>
          <w:rtl/>
        </w:rPr>
        <w:t xml:space="preserve"> </w:t>
      </w:r>
      <w:r w:rsidRPr="00100DA3">
        <w:rPr>
          <w:rFonts w:ascii="B Nazanin" w:cs="B Nazanin" w:hint="eastAsia"/>
          <w:color w:val="000000"/>
          <w:rtl/>
        </w:rPr>
        <w:t>با</w:t>
      </w:r>
      <w:r w:rsidRPr="00100DA3">
        <w:rPr>
          <w:rFonts w:ascii="B Nazanin" w:cs="B Nazanin" w:hint="cs"/>
          <w:color w:val="000000"/>
          <w:rtl/>
        </w:rPr>
        <w:t>ی</w:t>
      </w:r>
      <w:r w:rsidRPr="00100DA3">
        <w:rPr>
          <w:rFonts w:ascii="B Nazanin" w:cs="B Nazanin" w:hint="eastAsia"/>
          <w:color w:val="000000"/>
          <w:rtl/>
        </w:rPr>
        <w:t>د</w:t>
      </w:r>
      <w:r w:rsidRPr="00100DA3">
        <w:rPr>
          <w:rFonts w:ascii="B Nazanin" w:cs="B Nazanin"/>
          <w:color w:val="000000"/>
          <w:rtl/>
        </w:rPr>
        <w:t xml:space="preserve"> </w:t>
      </w:r>
      <w:r w:rsidRPr="00100DA3">
        <w:rPr>
          <w:rFonts w:ascii="B Nazanin" w:cs="B Nazanin" w:hint="eastAsia"/>
          <w:color w:val="000000"/>
          <w:rtl/>
        </w:rPr>
        <w:t>اختصاص</w:t>
      </w:r>
      <w:r w:rsidRPr="00100DA3">
        <w:rPr>
          <w:rFonts w:ascii="B Nazanin" w:cs="B Nazanin"/>
          <w:color w:val="000000"/>
          <w:rtl/>
        </w:rPr>
        <w:t xml:space="preserve"> </w:t>
      </w:r>
      <w:r w:rsidRPr="00100DA3">
        <w:rPr>
          <w:rFonts w:ascii="B Nazanin" w:cs="B Nazanin" w:hint="cs"/>
          <w:color w:val="000000"/>
          <w:rtl/>
        </w:rPr>
        <w:t>ی</w:t>
      </w:r>
      <w:r w:rsidRPr="00100DA3">
        <w:rPr>
          <w:rFonts w:ascii="B Nazanin" w:cs="B Nazanin" w:hint="eastAsia"/>
          <w:color w:val="000000"/>
          <w:rtl/>
        </w:rPr>
        <w:t>ابد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در</w:t>
      </w:r>
      <w:r w:rsidRPr="00100DA3">
        <w:rPr>
          <w:rFonts w:ascii="B Nazanin" w:cs="B Nazanin"/>
          <w:color w:val="000000"/>
          <w:rtl/>
        </w:rPr>
        <w:t xml:space="preserve"> </w:t>
      </w:r>
      <w:r w:rsidRPr="00100DA3">
        <w:rPr>
          <w:rFonts w:ascii="B Nazanin" w:cs="B Nazanin" w:hint="eastAsia"/>
          <w:color w:val="000000"/>
          <w:rtl/>
        </w:rPr>
        <w:t>آن</w:t>
      </w:r>
      <w:r w:rsidRPr="00100DA3">
        <w:rPr>
          <w:rFonts w:ascii="B Nazanin" w:cs="B Nazanin"/>
          <w:color w:val="000000"/>
          <w:rtl/>
        </w:rPr>
        <w:t xml:space="preserve"> </w:t>
      </w:r>
      <w:r w:rsidRPr="00100DA3">
        <w:rPr>
          <w:rFonts w:ascii="B Nazanin" w:cs="B Nazanin" w:hint="eastAsia"/>
          <w:color w:val="000000"/>
          <w:rtl/>
        </w:rPr>
        <w:t>نقطه</w:t>
      </w:r>
      <w:r w:rsidRPr="00100DA3">
        <w:rPr>
          <w:rFonts w:ascii="B Nazanin" w:cs="B Nazanin"/>
          <w:color w:val="000000"/>
          <w:rtl/>
        </w:rPr>
        <w:t xml:space="preserve"> </w:t>
      </w:r>
      <w:r w:rsidRPr="00100DA3">
        <w:rPr>
          <w:rFonts w:ascii="B Nazanin" w:cs="B Nazanin" w:hint="eastAsia"/>
          <w:color w:val="000000"/>
          <w:rtl/>
        </w:rPr>
        <w:t>احتمال</w:t>
      </w:r>
      <w:r>
        <w:rPr>
          <w:rFonts w:ascii="B Nazanin" w:cs="B Nazanin" w:hint="cs"/>
          <w:color w:val="000000"/>
          <w:rtl/>
        </w:rPr>
        <w:t xml:space="preserve"> </w:t>
      </w:r>
      <w:r w:rsidRPr="00100DA3">
        <w:rPr>
          <w:rFonts w:ascii="B Nazanin" w:cs="B Nazanin" w:hint="eastAsia"/>
          <w:color w:val="000000"/>
          <w:rtl/>
        </w:rPr>
        <w:t>ورود</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مرحله</w:t>
      </w:r>
      <w:r w:rsidRPr="00100DA3">
        <w:rPr>
          <w:rFonts w:ascii="B Nazanin" w:cs="B Nazanin"/>
          <w:color w:val="000000"/>
          <w:rtl/>
        </w:rPr>
        <w:t xml:space="preserve"> </w:t>
      </w:r>
      <w:r w:rsidRPr="00100DA3">
        <w:rPr>
          <w:rFonts w:ascii="B Nazanin" w:cs="B Nazanin" w:hint="eastAsia"/>
          <w:color w:val="000000"/>
          <w:rtl/>
        </w:rPr>
        <w:t>غ</w:t>
      </w:r>
      <w:r w:rsidRPr="00100DA3">
        <w:rPr>
          <w:rFonts w:ascii="B Nazanin" w:cs="B Nazanin" w:hint="cs"/>
          <w:color w:val="000000"/>
          <w:rtl/>
        </w:rPr>
        <w:t>ی</w:t>
      </w:r>
      <w:r w:rsidRPr="00100DA3">
        <w:rPr>
          <w:rFonts w:ascii="B Nazanin" w:cs="B Nazanin" w:hint="eastAsia"/>
          <w:color w:val="000000"/>
          <w:rtl/>
        </w:rPr>
        <w:t>رخط</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w:t>
      </w:r>
      <w:r w:rsidRPr="00100DA3">
        <w:rPr>
          <w:rFonts w:ascii="B Nazanin" w:cs="B Nazanin" w:hint="cs"/>
          <w:color w:val="000000"/>
          <w:rtl/>
        </w:rPr>
        <w:t>ی</w:t>
      </w:r>
      <w:r w:rsidRPr="00100DA3">
        <w:rPr>
          <w:rFonts w:ascii="B Nazanin" w:cs="B Nazanin" w:hint="eastAsia"/>
          <w:color w:val="000000"/>
          <w:rtl/>
        </w:rPr>
        <w:t>شتر</w:t>
      </w:r>
      <w:r w:rsidRPr="00100DA3">
        <w:rPr>
          <w:rFonts w:ascii="B Nazanin" w:cs="B Nazanin"/>
          <w:color w:val="000000"/>
          <w:rtl/>
        </w:rPr>
        <w:t xml:space="preserve"> </w:t>
      </w:r>
      <w:r w:rsidRPr="00100DA3">
        <w:rPr>
          <w:rFonts w:ascii="B Nazanin" w:cs="B Nazanin" w:hint="eastAsia"/>
          <w:color w:val="000000"/>
          <w:rtl/>
        </w:rPr>
        <w:t>از</w:t>
      </w:r>
      <w:r w:rsidRPr="00100DA3">
        <w:rPr>
          <w:rFonts w:ascii="B Nazanin" w:cs="B Nazanin"/>
          <w:color w:val="000000"/>
          <w:rtl/>
        </w:rPr>
        <w:t xml:space="preserve"> </w:t>
      </w:r>
      <w:r w:rsidRPr="00100DA3">
        <w:rPr>
          <w:rFonts w:ascii="B Nazanin" w:cs="B Nazanin" w:hint="eastAsia"/>
          <w:color w:val="000000"/>
          <w:rtl/>
        </w:rPr>
        <w:t>سا</w:t>
      </w:r>
      <w:r w:rsidRPr="00100DA3">
        <w:rPr>
          <w:rFonts w:ascii="B Nazanin" w:cs="B Nazanin" w:hint="cs"/>
          <w:color w:val="000000"/>
          <w:rtl/>
        </w:rPr>
        <w:t>ی</w:t>
      </w:r>
      <w:r w:rsidRPr="00100DA3">
        <w:rPr>
          <w:rFonts w:ascii="B Nazanin" w:cs="B Nazanin" w:hint="eastAsia"/>
          <w:color w:val="000000"/>
          <w:rtl/>
        </w:rPr>
        <w:t>ر</w:t>
      </w:r>
      <w:r w:rsidRPr="00100DA3">
        <w:rPr>
          <w:rFonts w:ascii="B Nazanin" w:cs="B Nazanin"/>
          <w:color w:val="000000"/>
          <w:rtl/>
        </w:rPr>
        <w:t xml:space="preserve"> </w:t>
      </w:r>
      <w:r w:rsidRPr="00100DA3">
        <w:rPr>
          <w:rFonts w:ascii="B Nazanin" w:cs="B Nazanin" w:hint="eastAsia"/>
          <w:color w:val="000000"/>
          <w:rtl/>
        </w:rPr>
        <w:t>نقاط</w:t>
      </w:r>
      <w:r w:rsidRPr="00100DA3">
        <w:rPr>
          <w:rFonts w:ascii="B Nazanin" w:cs="B Nazanin"/>
          <w:color w:val="000000"/>
          <w:rtl/>
        </w:rPr>
        <w:t xml:space="preserve"> </w:t>
      </w:r>
      <w:r w:rsidRPr="00100DA3">
        <w:rPr>
          <w:rFonts w:ascii="B Nazanin" w:cs="B Nazanin" w:hint="eastAsia"/>
          <w:color w:val="000000"/>
          <w:rtl/>
        </w:rPr>
        <w:t>باشد؛</w:t>
      </w:r>
      <w:r w:rsidRPr="00100DA3">
        <w:rPr>
          <w:rFonts w:ascii="B Nazanin" w:cs="B Nazanin"/>
          <w:color w:val="000000"/>
          <w:rtl/>
        </w:rPr>
        <w:t xml:space="preserve"> </w:t>
      </w:r>
      <w:r w:rsidRPr="00100DA3">
        <w:rPr>
          <w:rFonts w:ascii="B Nazanin" w:cs="B Nazanin" w:hint="eastAsia"/>
          <w:color w:val="000000"/>
          <w:rtl/>
        </w:rPr>
        <w:t>که</w:t>
      </w:r>
      <w:r w:rsidRPr="00100DA3">
        <w:rPr>
          <w:rFonts w:ascii="B Nazanin" w:cs="B Nazanin"/>
          <w:color w:val="000000"/>
          <w:rtl/>
        </w:rPr>
        <w:t xml:space="preserve"> </w:t>
      </w:r>
      <w:r w:rsidRPr="00100DA3">
        <w:rPr>
          <w:rFonts w:ascii="B Nazanin" w:cs="B Nazanin" w:hint="eastAsia"/>
          <w:color w:val="000000"/>
          <w:rtl/>
        </w:rPr>
        <w:t>ا</w:t>
      </w:r>
      <w:r w:rsidRPr="00100DA3">
        <w:rPr>
          <w:rFonts w:ascii="B Nazanin" w:cs="B Nazanin" w:hint="cs"/>
          <w:color w:val="000000"/>
          <w:rtl/>
        </w:rPr>
        <w:t>ی</w:t>
      </w:r>
      <w:r w:rsidRPr="00100DA3">
        <w:rPr>
          <w:rFonts w:ascii="B Nazanin" w:cs="B Nazanin" w:hint="eastAsia"/>
          <w:color w:val="000000"/>
          <w:rtl/>
        </w:rPr>
        <w:t>ن</w:t>
      </w:r>
      <w:r w:rsidRPr="00100DA3">
        <w:rPr>
          <w:rFonts w:ascii="B Nazanin" w:cs="B Nazanin"/>
          <w:color w:val="000000"/>
          <w:rtl/>
        </w:rPr>
        <w:t xml:space="preserve"> </w:t>
      </w:r>
      <w:r w:rsidRPr="00100DA3">
        <w:rPr>
          <w:rFonts w:ascii="B Nazanin" w:cs="B Nazanin" w:hint="eastAsia"/>
          <w:color w:val="000000"/>
          <w:rtl/>
        </w:rPr>
        <w:t>موضوع</w:t>
      </w:r>
      <w:r w:rsidRPr="00100DA3">
        <w:rPr>
          <w:rFonts w:ascii="B Nazanin" w:cs="B Nazanin"/>
          <w:color w:val="000000"/>
          <w:rtl/>
        </w:rPr>
        <w:t xml:space="preserve"> </w:t>
      </w:r>
      <w:r w:rsidRPr="00100DA3">
        <w:rPr>
          <w:rFonts w:ascii="B Nazanin" w:cs="B Nazanin" w:hint="eastAsia"/>
          <w:color w:val="000000"/>
          <w:rtl/>
        </w:rPr>
        <w:t>بستگ</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به</w:t>
      </w:r>
      <w:r w:rsidRPr="00100DA3">
        <w:rPr>
          <w:rFonts w:ascii="B Nazanin" w:cs="B Nazanin"/>
          <w:color w:val="000000"/>
          <w:rtl/>
        </w:rPr>
        <w:t xml:space="preserve"> </w:t>
      </w:r>
      <w:r w:rsidRPr="00100DA3">
        <w:rPr>
          <w:rFonts w:ascii="B Nazanin" w:cs="B Nazanin" w:hint="eastAsia"/>
          <w:color w:val="000000"/>
          <w:rtl/>
        </w:rPr>
        <w:t>نوع</w:t>
      </w:r>
      <w:r w:rsidRPr="00100DA3">
        <w:rPr>
          <w:rFonts w:ascii="B Nazanin" w:cs="B Nazanin"/>
          <w:color w:val="000000"/>
          <w:rtl/>
        </w:rPr>
        <w:t xml:space="preserve"> </w:t>
      </w:r>
      <w:r w:rsidRPr="00100DA3">
        <w:rPr>
          <w:rFonts w:ascii="B Nazanin" w:cs="B Nazanin" w:hint="eastAsia"/>
          <w:color w:val="000000"/>
          <w:rtl/>
        </w:rPr>
        <w:t>س</w:t>
      </w:r>
      <w:r w:rsidRPr="00100DA3">
        <w:rPr>
          <w:rFonts w:ascii="B Nazanin" w:cs="B Nazanin" w:hint="cs"/>
          <w:color w:val="000000"/>
          <w:rtl/>
        </w:rPr>
        <w:t>ی</w:t>
      </w:r>
      <w:r w:rsidRPr="00100DA3">
        <w:rPr>
          <w:rFonts w:ascii="B Nazanin" w:cs="B Nazanin" w:hint="eastAsia"/>
          <w:color w:val="000000"/>
          <w:rtl/>
        </w:rPr>
        <w:t>ستم</w:t>
      </w:r>
      <w:r w:rsidRPr="00100DA3">
        <w:rPr>
          <w:rFonts w:ascii="B Nazanin" w:cs="B Nazanin"/>
          <w:color w:val="000000"/>
          <w:rtl/>
        </w:rPr>
        <w:t xml:space="preserve"> </w:t>
      </w:r>
      <w:r w:rsidRPr="00100DA3">
        <w:rPr>
          <w:rFonts w:ascii="B Nazanin" w:cs="B Nazanin" w:hint="eastAsia"/>
          <w:color w:val="000000"/>
          <w:rtl/>
        </w:rPr>
        <w:t>مقاوم</w:t>
      </w:r>
      <w:r w:rsidRPr="00100DA3">
        <w:rPr>
          <w:rFonts w:ascii="B Nazanin" w:cs="B Nazanin"/>
          <w:color w:val="000000"/>
          <w:rtl/>
        </w:rPr>
        <w:t xml:space="preserve"> </w:t>
      </w:r>
      <w:r w:rsidRPr="00100DA3">
        <w:rPr>
          <w:rFonts w:ascii="B Nazanin" w:cs="B Nazanin" w:hint="eastAsia"/>
          <w:color w:val="000000"/>
          <w:rtl/>
        </w:rPr>
        <w:t>جانب</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و</w:t>
      </w:r>
      <w:r>
        <w:rPr>
          <w:rFonts w:ascii="B Nazanin" w:cs="B Nazanin" w:hint="cs"/>
          <w:color w:val="000000"/>
          <w:rtl/>
        </w:rPr>
        <w:t xml:space="preserve"> </w:t>
      </w:r>
      <w:r w:rsidRPr="00100DA3">
        <w:rPr>
          <w:rFonts w:ascii="B Nazanin" w:cs="B Nazanin" w:hint="eastAsia"/>
          <w:color w:val="000000"/>
          <w:rtl/>
        </w:rPr>
        <w:t>تلاش</w:t>
      </w:r>
      <w:r>
        <w:rPr>
          <w:rFonts w:ascii="B Nazanin" w:cs="B Nazanin"/>
          <w:color w:val="000000"/>
        </w:rPr>
        <w:softHyphen/>
      </w:r>
      <w:r w:rsidRPr="00100DA3">
        <w:rPr>
          <w:rFonts w:ascii="B Nazanin" w:cs="B Nazanin" w:hint="eastAsia"/>
          <w:color w:val="000000"/>
          <w:rtl/>
        </w:rPr>
        <w:t>ها</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داخل</w:t>
      </w:r>
      <w:r w:rsidRPr="00100DA3">
        <w:rPr>
          <w:rFonts w:ascii="B Nazanin" w:cs="B Nazanin" w:hint="cs"/>
          <w:color w:val="000000"/>
          <w:rtl/>
        </w:rPr>
        <w:t>ی</w:t>
      </w:r>
      <w:r w:rsidRPr="00100DA3">
        <w:rPr>
          <w:rFonts w:ascii="B Nazanin" w:cs="B Nazanin"/>
          <w:color w:val="000000"/>
          <w:rtl/>
        </w:rPr>
        <w:t xml:space="preserve"> </w:t>
      </w:r>
      <w:r w:rsidRPr="00100DA3">
        <w:rPr>
          <w:rFonts w:ascii="B Nazanin" w:cs="B Nazanin" w:hint="eastAsia"/>
          <w:color w:val="000000"/>
          <w:rtl/>
        </w:rPr>
        <w:t>مورد</w:t>
      </w:r>
      <w:r w:rsidRPr="00100DA3">
        <w:rPr>
          <w:rFonts w:ascii="B Nazanin" w:cs="B Nazanin"/>
          <w:color w:val="000000"/>
          <w:rtl/>
        </w:rPr>
        <w:t xml:space="preserve"> </w:t>
      </w:r>
      <w:r w:rsidRPr="00100DA3">
        <w:rPr>
          <w:rFonts w:ascii="B Nazanin" w:cs="B Nazanin" w:hint="eastAsia"/>
          <w:color w:val="000000"/>
          <w:rtl/>
        </w:rPr>
        <w:t>نظر</w:t>
      </w:r>
      <w:r w:rsidRPr="00100DA3">
        <w:rPr>
          <w:rFonts w:ascii="B Nazanin" w:cs="B Nazanin"/>
          <w:color w:val="000000"/>
          <w:rtl/>
        </w:rPr>
        <w:t xml:space="preserve"> </w:t>
      </w:r>
      <w:r w:rsidRPr="00100DA3">
        <w:rPr>
          <w:rFonts w:ascii="B Nazanin" w:cs="B Nazanin" w:hint="eastAsia"/>
          <w:color w:val="000000"/>
          <w:rtl/>
        </w:rPr>
        <w:t>دارد</w:t>
      </w:r>
      <w:r w:rsidRPr="00100DA3">
        <w:rPr>
          <w:rFonts w:ascii="B Nazanin" w:cs="B Nazanin"/>
          <w:color w:val="000000"/>
          <w:rtl/>
        </w:rPr>
        <w:t>.</w:t>
      </w:r>
    </w:p>
    <w:p w14:paraId="062A40BA" w14:textId="77777777" w:rsidR="00100DA3" w:rsidRDefault="003303B8" w:rsidP="003303B8">
      <w:pPr>
        <w:autoSpaceDE w:val="0"/>
        <w:autoSpaceDN w:val="0"/>
        <w:bidi/>
        <w:adjustRightInd w:val="0"/>
        <w:spacing w:before="0" w:after="0" w:line="360" w:lineRule="auto"/>
        <w:jc w:val="both"/>
        <w:rPr>
          <w:rFonts w:ascii="B Nazanin" w:cs="B Nazanin"/>
          <w:color w:val="000000"/>
        </w:rPr>
      </w:pPr>
      <w:r w:rsidRPr="003A7E32">
        <w:rPr>
          <w:rFonts w:ascii="B Nazanin" w:cs="B Nazanin" w:hint="eastAsia"/>
          <w:b/>
          <w:bCs/>
          <w:color w:val="000000"/>
          <w:rtl/>
        </w:rPr>
        <w:lastRenderedPageBreak/>
        <w:t>قابها</w:t>
      </w:r>
      <w:r w:rsidRPr="003A7E32">
        <w:rPr>
          <w:rFonts w:ascii="B Nazanin" w:cs="B Nazanin" w:hint="cs"/>
          <w:b/>
          <w:bCs/>
          <w:color w:val="000000"/>
          <w:rtl/>
        </w:rPr>
        <w:t>ی</w:t>
      </w:r>
      <w:r w:rsidRPr="003A7E32">
        <w:rPr>
          <w:rFonts w:ascii="B Nazanin" w:cs="B Nazanin"/>
          <w:b/>
          <w:bCs/>
          <w:color w:val="000000"/>
          <w:rtl/>
        </w:rPr>
        <w:t xml:space="preserve"> </w:t>
      </w:r>
      <w:r w:rsidRPr="003A7E32">
        <w:rPr>
          <w:rFonts w:ascii="B Nazanin" w:cs="B Nazanin" w:hint="eastAsia"/>
          <w:b/>
          <w:bCs/>
          <w:color w:val="000000"/>
          <w:rtl/>
        </w:rPr>
        <w:t>خمش</w:t>
      </w:r>
      <w:r w:rsidRPr="003A7E32">
        <w:rPr>
          <w:rFonts w:ascii="B Nazanin" w:cs="B Nazanin" w:hint="cs"/>
          <w:b/>
          <w:bCs/>
          <w:color w:val="000000"/>
          <w:rtl/>
        </w:rPr>
        <w:t>ی</w:t>
      </w:r>
      <w:r w:rsidRPr="003303B8">
        <w:rPr>
          <w:rFonts w:ascii="B Nazanin" w:cs="B Nazanin"/>
          <w:color w:val="000000"/>
          <w:rtl/>
        </w:rPr>
        <w:t xml:space="preserve">: </w:t>
      </w:r>
      <w:r w:rsidRPr="003303B8">
        <w:rPr>
          <w:rFonts w:ascii="B Nazanin" w:cs="B Nazanin" w:hint="eastAsia"/>
          <w:color w:val="000000"/>
          <w:rtl/>
        </w:rPr>
        <w:t>در</w:t>
      </w:r>
      <w:r w:rsidRPr="003303B8">
        <w:rPr>
          <w:rFonts w:ascii="B Nazanin" w:cs="B Nazanin"/>
          <w:color w:val="000000"/>
          <w:rtl/>
        </w:rPr>
        <w:t xml:space="preserve"> </w:t>
      </w:r>
      <w:r w:rsidRPr="003303B8">
        <w:rPr>
          <w:rFonts w:ascii="B Nazanin" w:cs="B Nazanin" w:hint="eastAsia"/>
          <w:color w:val="000000"/>
          <w:rtl/>
        </w:rPr>
        <w:t>قاب</w:t>
      </w:r>
      <w:r w:rsidRPr="003303B8">
        <w:rPr>
          <w:rFonts w:ascii="B Nazanin" w:cs="B Nazanin"/>
          <w:color w:val="000000"/>
          <w:rtl/>
        </w:rPr>
        <w:t xml:space="preserve"> </w:t>
      </w:r>
      <w:r w:rsidRPr="003303B8">
        <w:rPr>
          <w:rFonts w:ascii="B Nazanin" w:cs="B Nazanin" w:hint="eastAsia"/>
          <w:color w:val="000000"/>
          <w:rtl/>
        </w:rPr>
        <w:t>خمش</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با</w:t>
      </w:r>
      <w:r w:rsidRPr="003303B8">
        <w:rPr>
          <w:rFonts w:ascii="B Nazanin" w:cs="B Nazanin"/>
          <w:color w:val="000000"/>
          <w:rtl/>
        </w:rPr>
        <w:t xml:space="preserve"> </w:t>
      </w:r>
      <w:r w:rsidRPr="003303B8">
        <w:rPr>
          <w:rFonts w:ascii="B Nazanin" w:cs="B Nazanin" w:hint="eastAsia"/>
          <w:color w:val="000000"/>
          <w:rtl/>
        </w:rPr>
        <w:t>توجه</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ا</w:t>
      </w:r>
      <w:r w:rsidRPr="003303B8">
        <w:rPr>
          <w:rFonts w:ascii="B Nazanin" w:cs="B Nazanin" w:hint="cs"/>
          <w:color w:val="000000"/>
          <w:rtl/>
        </w:rPr>
        <w:t>ی</w:t>
      </w:r>
      <w:r w:rsidRPr="003303B8">
        <w:rPr>
          <w:rFonts w:ascii="B Nazanin" w:cs="B Nazanin" w:hint="eastAsia"/>
          <w:color w:val="000000"/>
          <w:rtl/>
        </w:rPr>
        <w:t>نکه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ستونها</w:t>
      </w:r>
      <w:r w:rsidRPr="003303B8">
        <w:rPr>
          <w:rFonts w:ascii="B Nazanin" w:cs="B Nazanin"/>
          <w:color w:val="000000"/>
          <w:rtl/>
        </w:rPr>
        <w:t xml:space="preserve"> </w:t>
      </w:r>
      <w:r w:rsidRPr="003303B8">
        <w:rPr>
          <w:rFonts w:ascii="B Nazanin" w:cs="B Nazanin" w:hint="eastAsia"/>
          <w:color w:val="000000"/>
          <w:rtl/>
        </w:rPr>
        <w:t>المان</w:t>
      </w:r>
      <w:r>
        <w:rPr>
          <w:rFonts w:ascii="B Nazanin" w:cs="B Nazanin"/>
          <w:color w:val="000000"/>
        </w:rPr>
        <w:softHyphen/>
      </w:r>
      <w:r w:rsidRPr="003303B8">
        <w:rPr>
          <w:rFonts w:ascii="B Nazanin" w:cs="B Nazanin" w:hint="eastAsia"/>
          <w:color w:val="000000"/>
          <w:rtl/>
        </w:rPr>
        <w:t>ها</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مقاوم</w:t>
      </w:r>
      <w:r w:rsidRPr="003303B8">
        <w:rPr>
          <w:rFonts w:ascii="B Nazanin" w:cs="B Nazanin"/>
          <w:color w:val="000000"/>
          <w:rtl/>
        </w:rPr>
        <w:t xml:space="preserve"> </w:t>
      </w:r>
      <w:r w:rsidRPr="003303B8">
        <w:rPr>
          <w:rFonts w:ascii="B Nazanin" w:cs="B Nazanin" w:hint="eastAsia"/>
          <w:color w:val="000000"/>
          <w:rtl/>
        </w:rPr>
        <w:t>جانب</w:t>
      </w:r>
      <w:r w:rsidRPr="003303B8">
        <w:rPr>
          <w:rFonts w:ascii="B Nazanin" w:cs="B Nazanin" w:hint="cs"/>
          <w:color w:val="000000"/>
          <w:rtl/>
        </w:rPr>
        <w:t>ی</w:t>
      </w:r>
      <w:r w:rsidRPr="003303B8">
        <w:rPr>
          <w:rFonts w:ascii="B Nazanin" w:cs="B Nazanin"/>
          <w:color w:val="000000"/>
          <w:rtl/>
        </w:rPr>
        <w:t xml:space="preserve"> </w:t>
      </w:r>
      <w:r w:rsidRPr="003303B8">
        <w:rPr>
          <w:rFonts w:ascii="B Nazanin" w:cs="B Nazanin" w:hint="eastAsia"/>
          <w:color w:val="000000"/>
          <w:rtl/>
        </w:rPr>
        <w:t>هستند،</w:t>
      </w:r>
      <w:r w:rsidRPr="003303B8">
        <w:rPr>
          <w:rFonts w:ascii="B Nazanin" w:cs="B Nazanin"/>
          <w:color w:val="000000"/>
          <w:rtl/>
        </w:rPr>
        <w:t xml:space="preserve"> </w:t>
      </w:r>
      <w:r w:rsidRPr="003303B8">
        <w:rPr>
          <w:rFonts w:ascii="B Nazanin" w:cs="B Nazanin" w:hint="eastAsia"/>
          <w:color w:val="000000"/>
          <w:rtl/>
        </w:rPr>
        <w:t>لذا</w:t>
      </w:r>
      <w:r>
        <w:rPr>
          <w:rFonts w:ascii="B Nazanin" w:cs="B Nazanin"/>
          <w:color w:val="000000"/>
        </w:rPr>
        <w:t xml:space="preserve"> </w:t>
      </w:r>
      <w:r w:rsidRPr="003303B8">
        <w:rPr>
          <w:rFonts w:ascii="B Nazanin" w:cs="B Nazanin" w:hint="eastAsia"/>
          <w:color w:val="000000"/>
          <w:rtl/>
        </w:rPr>
        <w:t>مفاصل</w:t>
      </w:r>
      <w:r w:rsidRPr="003303B8">
        <w:rPr>
          <w:rFonts w:ascii="B Nazanin" w:cs="B Nazanin"/>
          <w:color w:val="000000"/>
          <w:rtl/>
        </w:rPr>
        <w:t xml:space="preserve"> </w:t>
      </w:r>
      <w:r w:rsidRPr="003303B8">
        <w:rPr>
          <w:rFonts w:ascii="B Nazanin" w:cs="B Nazanin" w:hint="eastAsia"/>
          <w:color w:val="000000"/>
          <w:rtl/>
        </w:rPr>
        <w:t>پلاست</w:t>
      </w:r>
      <w:r w:rsidRPr="003303B8">
        <w:rPr>
          <w:rFonts w:ascii="B Nazanin" w:cs="B Nazanin" w:hint="cs"/>
          <w:color w:val="000000"/>
          <w:rtl/>
        </w:rPr>
        <w:t>ی</w:t>
      </w:r>
      <w:r w:rsidRPr="003303B8">
        <w:rPr>
          <w:rFonts w:ascii="B Nazanin" w:cs="B Nazanin" w:hint="eastAsia"/>
          <w:color w:val="000000"/>
          <w:rtl/>
        </w:rPr>
        <w:t>ک</w:t>
      </w:r>
      <w:r w:rsidRPr="003303B8">
        <w:rPr>
          <w:rFonts w:ascii="B Nazanin" w:cs="B Nazanin"/>
          <w:color w:val="000000"/>
          <w:rtl/>
        </w:rPr>
        <w:t xml:space="preserve"> </w:t>
      </w:r>
      <w:r w:rsidRPr="003303B8">
        <w:rPr>
          <w:rFonts w:ascii="B Nazanin" w:cs="B Nazanin" w:hint="eastAsia"/>
          <w:color w:val="000000"/>
          <w:rtl/>
        </w:rPr>
        <w:t>به</w:t>
      </w:r>
      <w:r w:rsidRPr="003303B8">
        <w:rPr>
          <w:rFonts w:ascii="B Nazanin" w:cs="B Nazanin"/>
          <w:color w:val="000000"/>
          <w:rtl/>
        </w:rPr>
        <w:t xml:space="preserve"> </w:t>
      </w:r>
      <w:r w:rsidRPr="003303B8">
        <w:rPr>
          <w:rFonts w:ascii="B Nazanin" w:cs="B Nazanin" w:hint="eastAsia"/>
          <w:color w:val="000000"/>
          <w:rtl/>
        </w:rPr>
        <w:t>ت</w:t>
      </w:r>
      <w:r w:rsidRPr="003303B8">
        <w:rPr>
          <w:rFonts w:ascii="B Nazanin" w:cs="B Nazanin" w:hint="cs"/>
          <w:color w:val="000000"/>
          <w:rtl/>
        </w:rPr>
        <w:t>ی</w:t>
      </w:r>
      <w:r w:rsidRPr="003303B8">
        <w:rPr>
          <w:rFonts w:ascii="B Nazanin" w:cs="B Nazanin" w:hint="eastAsia"/>
          <w:color w:val="000000"/>
          <w:rtl/>
        </w:rPr>
        <w:t>رها</w:t>
      </w:r>
      <w:r w:rsidRPr="003303B8">
        <w:rPr>
          <w:rFonts w:ascii="B Nazanin" w:cs="B Nazanin"/>
          <w:color w:val="000000"/>
          <w:rtl/>
        </w:rPr>
        <w:t xml:space="preserve"> </w:t>
      </w:r>
      <w:r w:rsidRPr="003303B8">
        <w:rPr>
          <w:rFonts w:ascii="B Nazanin" w:cs="B Nazanin" w:hint="eastAsia"/>
          <w:color w:val="000000"/>
          <w:rtl/>
        </w:rPr>
        <w:t>و</w:t>
      </w:r>
      <w:r w:rsidRPr="003303B8">
        <w:rPr>
          <w:rFonts w:ascii="B Nazanin" w:cs="B Nazanin"/>
          <w:color w:val="000000"/>
          <w:rtl/>
        </w:rPr>
        <w:t xml:space="preserve"> </w:t>
      </w:r>
      <w:r w:rsidRPr="003303B8">
        <w:rPr>
          <w:rFonts w:ascii="B Nazanin" w:cs="B Nazanin" w:hint="eastAsia"/>
          <w:color w:val="000000"/>
          <w:rtl/>
        </w:rPr>
        <w:t>ستون</w:t>
      </w:r>
      <w:r>
        <w:rPr>
          <w:rFonts w:ascii="B Nazanin" w:cs="B Nazanin"/>
          <w:color w:val="000000"/>
        </w:rPr>
        <w:softHyphen/>
      </w:r>
      <w:r w:rsidRPr="003303B8">
        <w:rPr>
          <w:rFonts w:ascii="B Nazanin" w:cs="B Nazanin" w:hint="eastAsia"/>
          <w:color w:val="000000"/>
          <w:rtl/>
        </w:rPr>
        <w:t>ها</w:t>
      </w:r>
      <w:r w:rsidRPr="003303B8">
        <w:rPr>
          <w:rFonts w:ascii="B Nazanin" w:cs="B Nazanin"/>
          <w:color w:val="000000"/>
          <w:rtl/>
        </w:rPr>
        <w:t xml:space="preserve"> </w:t>
      </w:r>
      <w:r w:rsidRPr="003303B8">
        <w:rPr>
          <w:rFonts w:ascii="B Nazanin" w:cs="B Nazanin" w:hint="eastAsia"/>
          <w:color w:val="000000"/>
          <w:rtl/>
        </w:rPr>
        <w:t>اختصاص</w:t>
      </w:r>
      <w:r w:rsidRPr="003303B8">
        <w:rPr>
          <w:rFonts w:ascii="B Nazanin" w:cs="B Nazanin"/>
          <w:color w:val="000000"/>
          <w:rtl/>
        </w:rPr>
        <w:t xml:space="preserve"> </w:t>
      </w:r>
      <w:r w:rsidRPr="003303B8">
        <w:rPr>
          <w:rFonts w:ascii="B Nazanin" w:cs="B Nazanin" w:hint="eastAsia"/>
          <w:color w:val="000000"/>
          <w:rtl/>
        </w:rPr>
        <w:t>خواهد</w:t>
      </w:r>
      <w:r w:rsidRPr="003303B8">
        <w:rPr>
          <w:rFonts w:ascii="B Nazanin" w:cs="B Nazanin"/>
          <w:color w:val="000000"/>
          <w:rtl/>
        </w:rPr>
        <w:t xml:space="preserve"> </w:t>
      </w:r>
      <w:r w:rsidRPr="003303B8">
        <w:rPr>
          <w:rFonts w:ascii="B Nazanin" w:cs="B Nazanin" w:hint="cs"/>
          <w:color w:val="000000"/>
          <w:rtl/>
        </w:rPr>
        <w:t>ی</w:t>
      </w:r>
      <w:r w:rsidRPr="003303B8">
        <w:rPr>
          <w:rFonts w:ascii="B Nazanin" w:cs="B Nazanin" w:hint="eastAsia"/>
          <w:color w:val="000000"/>
          <w:rtl/>
        </w:rPr>
        <w:t>افت</w:t>
      </w:r>
      <w:r w:rsidRPr="003303B8">
        <w:rPr>
          <w:rFonts w:ascii="B Nazanin" w:cs="B Nazanin"/>
          <w:color w:val="000000"/>
          <w:rtl/>
        </w:rPr>
        <w:t>.</w:t>
      </w:r>
    </w:p>
    <w:p w14:paraId="1E01C975" w14:textId="77777777" w:rsidR="003303B8" w:rsidRDefault="003A7E32" w:rsidP="003A7E32">
      <w:pPr>
        <w:autoSpaceDE w:val="0"/>
        <w:autoSpaceDN w:val="0"/>
        <w:bidi/>
        <w:adjustRightInd w:val="0"/>
        <w:spacing w:before="0" w:after="0" w:line="360" w:lineRule="auto"/>
        <w:jc w:val="center"/>
        <w:rPr>
          <w:rFonts w:ascii="B Nazanin" w:cs="B Nazanin"/>
          <w:color w:val="000000"/>
        </w:rPr>
      </w:pPr>
      <w:r w:rsidRPr="003A7E32">
        <w:rPr>
          <w:rFonts w:ascii="B Nazanin" w:cs="B Nazanin" w:hint="cs"/>
          <w:noProof/>
          <w:color w:val="000000"/>
          <w:rtl/>
        </w:rPr>
        <w:drawing>
          <wp:inline distT="0" distB="0" distL="0" distR="0" wp14:anchorId="7D4D48C1" wp14:editId="18ED045C">
            <wp:extent cx="6391275" cy="337185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91275" cy="3371850"/>
                    </a:xfrm>
                    <a:prstGeom prst="rect">
                      <a:avLst/>
                    </a:prstGeom>
                    <a:noFill/>
                    <a:ln>
                      <a:noFill/>
                    </a:ln>
                  </pic:spPr>
                </pic:pic>
              </a:graphicData>
            </a:graphic>
          </wp:inline>
        </w:drawing>
      </w:r>
    </w:p>
    <w:p w14:paraId="459A5596" w14:textId="77777777" w:rsidR="003A7E32" w:rsidRDefault="00554C55" w:rsidP="003A7E32">
      <w:pPr>
        <w:autoSpaceDE w:val="0"/>
        <w:autoSpaceDN w:val="0"/>
        <w:bidi/>
        <w:adjustRightInd w:val="0"/>
        <w:spacing w:before="0" w:after="0" w:line="360" w:lineRule="auto"/>
        <w:jc w:val="center"/>
        <w:rPr>
          <w:rFonts w:ascii="Calibri" w:hAnsi="Calibri" w:cs="B Nazanin"/>
          <w:color w:val="000000"/>
          <w:rtl/>
          <w:lang w:bidi="fa-IR"/>
        </w:rPr>
      </w:pPr>
      <w:r w:rsidRPr="00554C55">
        <w:rPr>
          <w:rFonts w:ascii="Calibri" w:hAnsi="Calibri" w:cs="B Nazanin" w:hint="cs"/>
          <w:color w:val="000000"/>
          <w:rtl/>
          <w:lang w:bidi="fa-IR"/>
        </w:rPr>
        <w:t xml:space="preserve">شکل47، </w:t>
      </w:r>
      <w:r w:rsidRPr="00554C55">
        <w:rPr>
          <w:rFonts w:ascii="Calibri" w:hAnsi="Calibri" w:cs="B Nazanin" w:hint="eastAsia"/>
          <w:color w:val="000000"/>
          <w:rtl/>
          <w:lang w:bidi="fa-IR"/>
        </w:rPr>
        <w:t>اختصاص</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مفاصل</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پلاست</w:t>
      </w:r>
      <w:r w:rsidRPr="00554C55">
        <w:rPr>
          <w:rFonts w:ascii="Calibri" w:hAnsi="Calibri" w:cs="B Nazanin" w:hint="cs"/>
          <w:color w:val="000000"/>
          <w:rtl/>
          <w:lang w:bidi="fa-IR"/>
        </w:rPr>
        <w:t>ی</w:t>
      </w:r>
      <w:r w:rsidRPr="00554C55">
        <w:rPr>
          <w:rFonts w:ascii="Calibri" w:hAnsi="Calibri" w:cs="B Nazanin" w:hint="eastAsia"/>
          <w:color w:val="000000"/>
          <w:rtl/>
          <w:lang w:bidi="fa-IR"/>
        </w:rPr>
        <w:t>ک</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به</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قاب</w:t>
      </w:r>
      <w:r w:rsidRPr="00554C55">
        <w:rPr>
          <w:rFonts w:ascii="Calibri" w:hAnsi="Calibri" w:cs="B Nazanin"/>
          <w:color w:val="000000"/>
          <w:rtl/>
          <w:lang w:bidi="fa-IR"/>
        </w:rPr>
        <w:t xml:space="preserve"> </w:t>
      </w:r>
      <w:r w:rsidRPr="00554C55">
        <w:rPr>
          <w:rFonts w:ascii="Calibri" w:hAnsi="Calibri" w:cs="B Nazanin" w:hint="eastAsia"/>
          <w:color w:val="000000"/>
          <w:rtl/>
          <w:lang w:bidi="fa-IR"/>
        </w:rPr>
        <w:t>خمش</w:t>
      </w:r>
      <w:r w:rsidRPr="00554C55">
        <w:rPr>
          <w:rFonts w:ascii="Calibri" w:hAnsi="Calibri" w:cs="B Nazanin" w:hint="cs"/>
          <w:color w:val="000000"/>
          <w:rtl/>
          <w:lang w:bidi="fa-IR"/>
        </w:rPr>
        <w:t>ی</w:t>
      </w:r>
    </w:p>
    <w:p w14:paraId="4CD22B4A" w14:textId="77777777" w:rsidR="00554C55" w:rsidRDefault="00A47D2E" w:rsidP="00A47D2E">
      <w:pPr>
        <w:autoSpaceDE w:val="0"/>
        <w:autoSpaceDN w:val="0"/>
        <w:bidi/>
        <w:adjustRightInd w:val="0"/>
        <w:spacing w:before="0" w:after="0" w:line="360" w:lineRule="auto"/>
        <w:jc w:val="both"/>
        <w:rPr>
          <w:rFonts w:ascii="Calibri" w:hAnsi="Calibri" w:cs="B Nazanin"/>
          <w:color w:val="000000"/>
          <w:rtl/>
          <w:lang w:bidi="fa-IR"/>
        </w:rPr>
      </w:pPr>
      <w:r w:rsidRPr="00A47D2E">
        <w:rPr>
          <w:rFonts w:ascii="Calibri" w:hAnsi="Calibri" w:cs="B Nazanin" w:hint="eastAsia"/>
          <w:color w:val="000000"/>
          <w:rtl/>
          <w:lang w:bidi="fa-IR"/>
        </w:rPr>
        <w:t>نکته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پلاست</w:t>
      </w:r>
      <w:r w:rsidRPr="00A47D2E">
        <w:rPr>
          <w:rFonts w:ascii="Calibri" w:hAnsi="Calibri" w:cs="B Nazanin" w:hint="cs"/>
          <w:color w:val="000000"/>
          <w:rtl/>
          <w:lang w:bidi="fa-IR"/>
        </w:rPr>
        <w:t>ی</w:t>
      </w:r>
      <w:r w:rsidRPr="00A47D2E">
        <w:rPr>
          <w:rFonts w:ascii="Calibri" w:hAnsi="Calibri" w:cs="B Nazanin" w:hint="eastAsia"/>
          <w:color w:val="000000"/>
          <w:rtl/>
          <w:lang w:bidi="fa-IR"/>
        </w:rPr>
        <w:t>ک</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نشان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دهنده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شروع</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است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چقدر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خراب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در</w:t>
      </w:r>
      <w:r>
        <w:rPr>
          <w:rFonts w:ascii="Calibri" w:hAnsi="Calibri" w:cs="B Nazanin" w:hint="cs"/>
          <w:color w:val="000000"/>
          <w:rtl/>
          <w:lang w:bidi="fa-IR"/>
        </w:rPr>
        <w:t xml:space="preserve"> </w:t>
      </w:r>
      <w:r w:rsidRPr="00A47D2E">
        <w:rPr>
          <w:rFonts w:ascii="Calibri" w:hAnsi="Calibri" w:cs="B Nazanin" w:hint="eastAsia"/>
          <w:color w:val="000000"/>
          <w:rtl/>
          <w:lang w:bidi="fa-IR"/>
        </w:rPr>
        <w:t>المان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w:t>
      </w:r>
      <w:r w:rsidRPr="00A47D2E">
        <w:rPr>
          <w:rFonts w:ascii="Calibri" w:hAnsi="Calibri" w:cs="B Nazanin" w:hint="cs"/>
          <w:color w:val="000000"/>
          <w:rtl/>
          <w:lang w:bidi="fa-IR"/>
        </w:rPr>
        <w:t>ی</w:t>
      </w:r>
      <w:r w:rsidRPr="00A47D2E">
        <w:rPr>
          <w:rFonts w:ascii="Calibri" w:hAnsi="Calibri" w:cs="B Nazanin" w:hint="eastAsia"/>
          <w:color w:val="000000"/>
          <w:rtl/>
          <w:lang w:bidi="fa-IR"/>
        </w:rPr>
        <w:t>شتر</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شود</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متعاقبا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همان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اندازه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عضو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بنابرا</w:t>
      </w:r>
      <w:r w:rsidRPr="00A47D2E">
        <w:rPr>
          <w:rFonts w:ascii="Calibri" w:hAnsi="Calibri" w:cs="B Nazanin" w:hint="cs"/>
          <w:color w:val="000000"/>
          <w:rtl/>
          <w:lang w:bidi="fa-IR"/>
        </w:rPr>
        <w:t>ی</w:t>
      </w:r>
      <w:r w:rsidRPr="00A47D2E">
        <w:rPr>
          <w:rFonts w:ascii="Calibri" w:hAnsi="Calibri" w:cs="B Nazanin" w:hint="eastAsia"/>
          <w:color w:val="000000"/>
          <w:rtl/>
          <w:lang w:bidi="fa-IR"/>
        </w:rPr>
        <w:t>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Pr>
          <w:rFonts w:ascii="Calibri" w:hAnsi="Calibri" w:cs="B Nazanin"/>
          <w:color w:val="000000"/>
          <w:rtl/>
          <w:lang w:bidi="fa-IR"/>
        </w:rPr>
        <w:softHyphen/>
      </w:r>
      <w:r w:rsidRPr="00A47D2E">
        <w:rPr>
          <w:rFonts w:ascii="Calibri" w:hAnsi="Calibri" w:cs="B Nazanin" w:hint="eastAsia"/>
          <w:color w:val="000000"/>
          <w:rtl/>
          <w:lang w:bidi="fa-IR"/>
        </w:rPr>
        <w:t>ها</w:t>
      </w:r>
      <w:r w:rsidRPr="00A47D2E">
        <w:rPr>
          <w:rFonts w:ascii="Calibri" w:hAnsi="Calibri" w:cs="B Nazanin" w:hint="cs"/>
          <w:color w:val="000000"/>
          <w:rtl/>
          <w:lang w:bidi="fa-IR"/>
        </w:rPr>
        <w:t>ی</w:t>
      </w:r>
      <w:r>
        <w:rPr>
          <w:rFonts w:ascii="Calibri" w:hAnsi="Calibri" w:cs="B Nazanin" w:hint="cs"/>
          <w:color w:val="000000"/>
          <w:rtl/>
          <w:lang w:bidi="fa-IR"/>
        </w:rPr>
        <w:t xml:space="preserve"> </w:t>
      </w:r>
      <w:r w:rsidRPr="00A47D2E">
        <w:rPr>
          <w:rFonts w:ascii="Calibri" w:hAnsi="Calibri" w:cs="B Nazanin" w:hint="eastAsia"/>
          <w:color w:val="000000"/>
          <w:rtl/>
          <w:lang w:bidi="fa-IR"/>
        </w:rPr>
        <w:t>جانب</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سازه</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خواهد</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لذا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گفت</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با</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تشک</w:t>
      </w:r>
      <w:r w:rsidRPr="00A47D2E">
        <w:rPr>
          <w:rFonts w:ascii="Calibri" w:hAnsi="Calibri" w:cs="B Nazanin" w:hint="cs"/>
          <w:color w:val="000000"/>
          <w:rtl/>
          <w:lang w:bidi="fa-IR"/>
        </w:rPr>
        <w:t>ی</w:t>
      </w:r>
      <w:r w:rsidRPr="00A47D2E">
        <w:rPr>
          <w:rFonts w:ascii="Calibri" w:hAnsi="Calibri" w:cs="B Nazanin" w:hint="eastAsia"/>
          <w:color w:val="000000"/>
          <w:rtl/>
          <w:lang w:bidi="fa-IR"/>
        </w:rPr>
        <w:t>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مفصل</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سخت</w:t>
      </w:r>
      <w:r w:rsidRPr="00A47D2E">
        <w:rPr>
          <w:rFonts w:ascii="Calibri" w:hAnsi="Calibri" w:cs="B Nazanin" w:hint="cs"/>
          <w:color w:val="000000"/>
          <w:rtl/>
          <w:lang w:bidi="fa-IR"/>
        </w:rPr>
        <w:t>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کاهش</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و</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جابه</w:t>
      </w:r>
      <w:r>
        <w:rPr>
          <w:rFonts w:ascii="Calibri" w:hAnsi="Calibri" w:cs="B Nazanin"/>
          <w:color w:val="000000"/>
          <w:rtl/>
          <w:lang w:bidi="fa-IR"/>
        </w:rPr>
        <w:softHyphen/>
      </w:r>
      <w:r w:rsidRPr="00A47D2E">
        <w:rPr>
          <w:rFonts w:ascii="Calibri" w:hAnsi="Calibri" w:cs="B Nazanin" w:hint="eastAsia"/>
          <w:color w:val="000000"/>
          <w:rtl/>
          <w:lang w:bidi="fa-IR"/>
        </w:rPr>
        <w:t>جا</w:t>
      </w:r>
      <w:r w:rsidRPr="00A47D2E">
        <w:rPr>
          <w:rFonts w:ascii="Calibri" w:hAnsi="Calibri" w:cs="B Nazanin" w:hint="cs"/>
          <w:color w:val="000000"/>
          <w:rtl/>
          <w:lang w:bidi="fa-IR"/>
        </w:rPr>
        <w:t>یی</w:t>
      </w:r>
      <w:r w:rsidRPr="00A47D2E">
        <w:rPr>
          <w:rFonts w:ascii="Calibri" w:hAnsi="Calibri" w:cs="B Nazanin"/>
          <w:color w:val="000000"/>
          <w:rtl/>
          <w:lang w:bidi="fa-IR"/>
        </w:rPr>
        <w:t xml:space="preserve"> </w:t>
      </w:r>
      <w:r w:rsidRPr="00A47D2E">
        <w:rPr>
          <w:rFonts w:ascii="Calibri" w:hAnsi="Calibri" w:cs="B Nazanin" w:hint="eastAsia"/>
          <w:color w:val="000000"/>
          <w:rtl/>
          <w:lang w:bidi="fa-IR"/>
        </w:rPr>
        <w:t>م</w:t>
      </w:r>
      <w:r w:rsidRPr="00A47D2E">
        <w:rPr>
          <w:rFonts w:ascii="Calibri" w:hAnsi="Calibri" w:cs="B Nazanin" w:hint="cs"/>
          <w:color w:val="000000"/>
          <w:rtl/>
          <w:lang w:bidi="fa-IR"/>
        </w:rPr>
        <w:t>ی</w:t>
      </w:r>
      <w:r>
        <w:rPr>
          <w:rFonts w:ascii="Calibri" w:hAnsi="Calibri" w:cs="B Nazanin"/>
          <w:color w:val="000000"/>
          <w:rtl/>
          <w:lang w:bidi="fa-IR"/>
        </w:rPr>
        <w:softHyphen/>
      </w:r>
      <w:r w:rsidRPr="00A47D2E">
        <w:rPr>
          <w:rFonts w:ascii="Calibri" w:hAnsi="Calibri" w:cs="B Nazanin" w:hint="eastAsia"/>
          <w:color w:val="000000"/>
          <w:rtl/>
          <w:lang w:bidi="fa-IR"/>
        </w:rPr>
        <w:t>تواند</w:t>
      </w:r>
      <w:r>
        <w:rPr>
          <w:rFonts w:ascii="Calibri" w:hAnsi="Calibri" w:cs="B Nazanin" w:hint="cs"/>
          <w:color w:val="000000"/>
          <w:rtl/>
          <w:lang w:bidi="fa-IR"/>
        </w:rPr>
        <w:t xml:space="preserve"> </w:t>
      </w:r>
      <w:r w:rsidRPr="00A47D2E">
        <w:rPr>
          <w:rFonts w:ascii="Calibri" w:hAnsi="Calibri" w:cs="B Nazanin" w:hint="eastAsia"/>
          <w:color w:val="000000"/>
          <w:rtl/>
          <w:lang w:bidi="fa-IR"/>
        </w:rPr>
        <w:t>افزا</w:t>
      </w:r>
      <w:r w:rsidRPr="00A47D2E">
        <w:rPr>
          <w:rFonts w:ascii="Calibri" w:hAnsi="Calibri" w:cs="B Nazanin" w:hint="cs"/>
          <w:color w:val="000000"/>
          <w:rtl/>
          <w:lang w:bidi="fa-IR"/>
        </w:rPr>
        <w:t>ی</w:t>
      </w:r>
      <w:r w:rsidRPr="00A47D2E">
        <w:rPr>
          <w:rFonts w:ascii="Calibri" w:hAnsi="Calibri" w:cs="B Nazanin" w:hint="eastAsia"/>
          <w:color w:val="000000"/>
          <w:rtl/>
          <w:lang w:bidi="fa-IR"/>
        </w:rPr>
        <w:t>ش</w:t>
      </w:r>
      <w:r w:rsidRPr="00A47D2E">
        <w:rPr>
          <w:rFonts w:ascii="Calibri" w:hAnsi="Calibri" w:cs="B Nazanin"/>
          <w:color w:val="000000"/>
          <w:rtl/>
          <w:lang w:bidi="fa-IR"/>
        </w:rPr>
        <w:t xml:space="preserve"> </w:t>
      </w:r>
      <w:r w:rsidRPr="00A47D2E">
        <w:rPr>
          <w:rFonts w:ascii="Calibri" w:hAnsi="Calibri" w:cs="B Nazanin" w:hint="cs"/>
          <w:color w:val="000000"/>
          <w:rtl/>
          <w:lang w:bidi="fa-IR"/>
        </w:rPr>
        <w:t>ی</w:t>
      </w:r>
      <w:r w:rsidRPr="00A47D2E">
        <w:rPr>
          <w:rFonts w:ascii="Calibri" w:hAnsi="Calibri" w:cs="B Nazanin" w:hint="eastAsia"/>
          <w:color w:val="000000"/>
          <w:rtl/>
          <w:lang w:bidi="fa-IR"/>
        </w:rPr>
        <w:t>ابد</w:t>
      </w:r>
      <w:r w:rsidRPr="00A47D2E">
        <w:rPr>
          <w:rFonts w:ascii="Calibri" w:hAnsi="Calibri" w:cs="B Nazanin"/>
          <w:color w:val="000000"/>
          <w:rtl/>
          <w:lang w:bidi="fa-IR"/>
        </w:rPr>
        <w:t>.</w:t>
      </w:r>
    </w:p>
    <w:p w14:paraId="35D3A0E2"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12CFC044"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470FB317"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405650A6"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4A60BB3C"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7BFBB8D9"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02EF44B0"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302ABE20" w14:textId="77777777" w:rsidR="001A385D" w:rsidRDefault="001A385D" w:rsidP="001A385D">
      <w:pPr>
        <w:autoSpaceDE w:val="0"/>
        <w:autoSpaceDN w:val="0"/>
        <w:bidi/>
        <w:adjustRightInd w:val="0"/>
        <w:spacing w:before="0" w:after="0" w:line="360" w:lineRule="auto"/>
        <w:jc w:val="both"/>
        <w:rPr>
          <w:rFonts w:ascii="Calibri" w:hAnsi="Calibri" w:cs="B Nazanin"/>
          <w:color w:val="000000"/>
          <w:rtl/>
          <w:lang w:bidi="fa-IR"/>
        </w:rPr>
      </w:pPr>
    </w:p>
    <w:p w14:paraId="72CC8F37" w14:textId="77777777" w:rsidR="00A47D2E" w:rsidRPr="001A385D" w:rsidRDefault="001A385D" w:rsidP="001A385D">
      <w:pPr>
        <w:autoSpaceDE w:val="0"/>
        <w:autoSpaceDN w:val="0"/>
        <w:bidi/>
        <w:adjustRightInd w:val="0"/>
        <w:spacing w:before="0" w:after="0" w:line="360" w:lineRule="auto"/>
        <w:jc w:val="both"/>
        <w:rPr>
          <w:rFonts w:ascii="Calibri" w:hAnsi="Calibri" w:cs="B Nazanin"/>
          <w:b/>
          <w:bCs/>
          <w:color w:val="000000"/>
          <w:lang w:bidi="fa-IR"/>
        </w:rPr>
      </w:pPr>
      <w:r w:rsidRPr="001A385D">
        <w:rPr>
          <w:rFonts w:ascii="Calibri" w:hAnsi="Calibri" w:cs="B Nazanin" w:hint="eastAsia"/>
          <w:b/>
          <w:bCs/>
          <w:color w:val="000000"/>
          <w:rtl/>
          <w:lang w:bidi="fa-IR"/>
        </w:rPr>
        <w:lastRenderedPageBreak/>
        <w:t>اختصاص</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مفاصل</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پلاست</w:t>
      </w:r>
      <w:r w:rsidRPr="001A385D">
        <w:rPr>
          <w:rFonts w:ascii="Calibri" w:hAnsi="Calibri" w:cs="B Nazanin" w:hint="cs"/>
          <w:b/>
          <w:bCs/>
          <w:color w:val="000000"/>
          <w:rtl/>
          <w:lang w:bidi="fa-IR"/>
        </w:rPr>
        <w:t>ی</w:t>
      </w:r>
      <w:r w:rsidRPr="001A385D">
        <w:rPr>
          <w:rFonts w:ascii="Calibri" w:hAnsi="Calibri" w:cs="B Nazanin" w:hint="eastAsia"/>
          <w:b/>
          <w:bCs/>
          <w:color w:val="000000"/>
          <w:rtl/>
          <w:lang w:bidi="fa-IR"/>
        </w:rPr>
        <w:t>ک</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در</w:t>
      </w:r>
      <w:r w:rsidRPr="001A385D">
        <w:rPr>
          <w:rFonts w:ascii="Calibri" w:hAnsi="Calibri" w:cs="B Nazanin"/>
          <w:b/>
          <w:bCs/>
          <w:color w:val="000000"/>
          <w:rtl/>
          <w:lang w:bidi="fa-IR"/>
        </w:rPr>
        <w:t xml:space="preserve"> </w:t>
      </w:r>
      <w:r w:rsidRPr="001A385D">
        <w:rPr>
          <w:rFonts w:ascii="Calibri" w:hAnsi="Calibri" w:cs="B Nazanin" w:hint="eastAsia"/>
          <w:b/>
          <w:bCs/>
          <w:color w:val="000000"/>
          <w:rtl/>
          <w:lang w:bidi="fa-IR"/>
        </w:rPr>
        <w:t>برنامه</w:t>
      </w:r>
      <w:r w:rsidRPr="001A385D">
        <w:rPr>
          <w:rFonts w:ascii="Calibri" w:hAnsi="Calibri" w:cs="B Nazanin"/>
          <w:b/>
          <w:bCs/>
          <w:color w:val="000000"/>
          <w:rtl/>
          <w:lang w:bidi="fa-IR"/>
        </w:rPr>
        <w:t xml:space="preserve"> </w:t>
      </w:r>
      <w:r w:rsidRPr="001A385D">
        <w:rPr>
          <w:rFonts w:ascii="Calibri" w:hAnsi="Calibri" w:cs="B Nazanin"/>
          <w:b/>
          <w:bCs/>
          <w:color w:val="000000"/>
          <w:lang w:bidi="fa-IR"/>
        </w:rPr>
        <w:t>SAP2000</w:t>
      </w:r>
    </w:p>
    <w:p w14:paraId="2C9F2DAA" w14:textId="77777777" w:rsidR="001A385D" w:rsidRDefault="003E5DF1" w:rsidP="001A385D">
      <w:pPr>
        <w:autoSpaceDE w:val="0"/>
        <w:autoSpaceDN w:val="0"/>
        <w:bidi/>
        <w:adjustRightInd w:val="0"/>
        <w:spacing w:before="0" w:after="0" w:line="360" w:lineRule="auto"/>
        <w:jc w:val="both"/>
        <w:rPr>
          <w:rFonts w:ascii="Calibri" w:hAnsi="Calibri" w:cs="B Nazanin"/>
          <w:b/>
          <w:bCs/>
          <w:color w:val="000000"/>
          <w:rtl/>
          <w:lang w:bidi="fa-IR"/>
        </w:rPr>
      </w:pPr>
      <w:r w:rsidRPr="003E5DF1">
        <w:rPr>
          <w:rFonts w:ascii="Calibri" w:hAnsi="Calibri" w:cs="B Nazanin" w:hint="eastAsia"/>
          <w:b/>
          <w:bCs/>
          <w:color w:val="000000"/>
          <w:rtl/>
          <w:lang w:bidi="fa-IR"/>
        </w:rPr>
        <w:t>تلاش</w:t>
      </w:r>
      <w:r>
        <w:rPr>
          <w:rFonts w:ascii="Calibri" w:hAnsi="Calibri" w:cs="B Nazanin"/>
          <w:b/>
          <w:bCs/>
          <w:color w:val="000000"/>
          <w:rtl/>
          <w:lang w:bidi="fa-IR"/>
        </w:rPr>
        <w:softHyphen/>
      </w:r>
      <w:r w:rsidRPr="003E5DF1">
        <w:rPr>
          <w:rFonts w:ascii="Calibri" w:hAnsi="Calibri" w:cs="B Nazanin" w:hint="eastAsia"/>
          <w:b/>
          <w:bCs/>
          <w:color w:val="000000"/>
          <w:rtl/>
          <w:lang w:bidi="fa-IR"/>
        </w:rPr>
        <w:t>ها</w:t>
      </w:r>
      <w:r w:rsidRPr="003E5DF1">
        <w:rPr>
          <w:rFonts w:ascii="Calibri" w:hAnsi="Calibri" w:cs="B Nazanin" w:hint="cs"/>
          <w:b/>
          <w:bCs/>
          <w:color w:val="000000"/>
          <w:rtl/>
          <w:lang w:bidi="fa-IR"/>
        </w:rPr>
        <w:t>ی</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تغ</w:t>
      </w:r>
      <w:r w:rsidRPr="003E5DF1">
        <w:rPr>
          <w:rFonts w:ascii="Calibri" w:hAnsi="Calibri" w:cs="B Nazanin" w:hint="cs"/>
          <w:b/>
          <w:bCs/>
          <w:color w:val="000000"/>
          <w:rtl/>
          <w:lang w:bidi="fa-IR"/>
        </w:rPr>
        <w:t>یی</w:t>
      </w:r>
      <w:r w:rsidRPr="003E5DF1">
        <w:rPr>
          <w:rFonts w:ascii="Calibri" w:hAnsi="Calibri" w:cs="B Nazanin" w:hint="eastAsia"/>
          <w:b/>
          <w:bCs/>
          <w:color w:val="000000"/>
          <w:rtl/>
          <w:lang w:bidi="fa-IR"/>
        </w:rPr>
        <w:t>رشکل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ن</w:t>
      </w:r>
      <w:r w:rsidRPr="003E5DF1">
        <w:rPr>
          <w:rFonts w:ascii="Calibri" w:hAnsi="Calibri" w:cs="B Nazanin" w:hint="cs"/>
          <w:b/>
          <w:bCs/>
          <w:color w:val="000000"/>
          <w:rtl/>
          <w:lang w:bidi="fa-IR"/>
        </w:rPr>
        <w:t>ی</w:t>
      </w:r>
      <w:r w:rsidRPr="003E5DF1">
        <w:rPr>
          <w:rFonts w:ascii="Calibri" w:hAnsi="Calibri" w:cs="B Nazanin" w:hint="eastAsia"/>
          <w:b/>
          <w:bCs/>
          <w:color w:val="000000"/>
          <w:rtl/>
          <w:lang w:bidi="fa-IR"/>
        </w:rPr>
        <w:t>رو</w:t>
      </w:r>
      <w:r w:rsidRPr="003E5DF1">
        <w:rPr>
          <w:rFonts w:ascii="Calibri" w:hAnsi="Calibri" w:cs="B Nazanin"/>
          <w:b/>
          <w:bCs/>
          <w:color w:val="000000"/>
          <w:rtl/>
          <w:lang w:bidi="fa-IR"/>
        </w:rPr>
        <w:t xml:space="preserve"> </w:t>
      </w:r>
      <w:r w:rsidRPr="003E5DF1">
        <w:rPr>
          <w:rFonts w:ascii="Calibri" w:hAnsi="Calibri" w:cs="B Nazanin" w:hint="eastAsia"/>
          <w:b/>
          <w:bCs/>
          <w:color w:val="000000"/>
          <w:rtl/>
          <w:lang w:bidi="fa-IR"/>
        </w:rPr>
        <w:t>کنترل</w:t>
      </w:r>
    </w:p>
    <w:p w14:paraId="71A78FD2" w14:textId="77777777" w:rsidR="003E5DF1" w:rsidRDefault="00DB631B" w:rsidP="00DB631B">
      <w:pPr>
        <w:autoSpaceDE w:val="0"/>
        <w:autoSpaceDN w:val="0"/>
        <w:bidi/>
        <w:adjustRightInd w:val="0"/>
        <w:spacing w:before="0" w:after="0" w:line="360" w:lineRule="auto"/>
        <w:jc w:val="both"/>
        <w:rPr>
          <w:rFonts w:ascii="Calibri" w:hAnsi="Calibri" w:cs="B Nazanin"/>
          <w:color w:val="000000"/>
          <w:rtl/>
          <w:lang w:bidi="fa-IR"/>
        </w:rPr>
      </w:pP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اختصاص</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مفاصل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پلاست</w:t>
      </w:r>
      <w:r w:rsidRPr="00DB631B">
        <w:rPr>
          <w:rFonts w:ascii="Calibri" w:hAnsi="Calibri" w:cs="B Nazanin" w:hint="cs"/>
          <w:color w:val="000000"/>
          <w:rtl/>
          <w:lang w:bidi="fa-IR"/>
        </w:rPr>
        <w:t>ی</w:t>
      </w:r>
      <w:r w:rsidRPr="00DB631B">
        <w:rPr>
          <w:rFonts w:ascii="Calibri" w:hAnsi="Calibri" w:cs="B Nazanin" w:hint="eastAsia"/>
          <w:color w:val="000000"/>
          <w:rtl/>
          <w:lang w:bidi="fa-IR"/>
        </w:rPr>
        <w:t>ک</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Pr>
          <w:rFonts w:ascii="Calibri" w:hAnsi="Calibri" w:cs="B Nazanin"/>
          <w:color w:val="000000"/>
          <w:rtl/>
          <w:lang w:bidi="fa-IR"/>
        </w:rPr>
        <w:softHyphen/>
      </w:r>
      <w:r w:rsidRPr="00DB631B">
        <w:rPr>
          <w:rFonts w:ascii="Calibri" w:hAnsi="Calibri" w:cs="B Nazanin" w:hint="eastAsia"/>
          <w:color w:val="000000"/>
          <w:rtl/>
          <w:lang w:bidi="fa-IR"/>
        </w:rPr>
        <w:t>ها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مقاوم</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جانب</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ابتدا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با</w:t>
      </w:r>
      <w:r w:rsidRPr="00DB631B">
        <w:rPr>
          <w:rFonts w:ascii="Calibri" w:hAnsi="Calibri" w:cs="B Nazanin" w:hint="cs"/>
          <w:color w:val="000000"/>
          <w:rtl/>
          <w:lang w:bidi="fa-IR"/>
        </w:rPr>
        <w:t>ی</w:t>
      </w:r>
      <w:r w:rsidRPr="00DB631B">
        <w:rPr>
          <w:rFonts w:ascii="Calibri" w:hAnsi="Calibri" w:cs="B Nazanin" w:hint="eastAsia"/>
          <w:color w:val="000000"/>
          <w:rtl/>
          <w:lang w:bidi="fa-IR"/>
        </w:rPr>
        <w:t>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نوع</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المان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را</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نظر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Pr>
          <w:rFonts w:ascii="Calibri" w:hAnsi="Calibri" w:cs="B Nazanin" w:hint="cs"/>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sidRPr="00DB631B">
        <w:rPr>
          <w:rFonts w:ascii="Calibri" w:hAnsi="Calibri" w:cs="B Nazanin" w:hint="eastAsia"/>
          <w:color w:val="000000"/>
          <w:rtl/>
          <w:lang w:bidi="fa-IR"/>
        </w:rPr>
        <w:t>رشکلکنترل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w:t>
      </w:r>
      <w:r w:rsidRPr="00DB631B">
        <w:rPr>
          <w:rFonts w:ascii="Calibri" w:hAnsi="Calibri" w:cs="B Nazanin" w:hint="cs"/>
          <w:color w:val="000000"/>
          <w:rtl/>
          <w:lang w:bidi="fa-IR"/>
        </w:rPr>
        <w:t>یی</w:t>
      </w:r>
      <w:r w:rsidRPr="00DB631B">
        <w:rPr>
          <w:rFonts w:ascii="Calibri" w:hAnsi="Calibri" w:cs="B Nazanin" w:hint="eastAsia"/>
          <w:color w:val="000000"/>
          <w:rtl/>
          <w:lang w:bidi="fa-IR"/>
        </w:rPr>
        <w:t>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برا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w:t>
      </w:r>
      <w:r w:rsidRPr="00DB631B">
        <w:rPr>
          <w:rFonts w:ascii="Calibri" w:hAnsi="Calibri" w:cs="B Nazanin" w:hint="cs"/>
          <w:color w:val="000000"/>
          <w:rtl/>
          <w:lang w:bidi="fa-IR"/>
        </w:rPr>
        <w:t>ی</w:t>
      </w:r>
      <w:r w:rsidRPr="00DB631B">
        <w:rPr>
          <w:rFonts w:ascii="Calibri" w:hAnsi="Calibri" w:cs="B Nazanin" w:hint="eastAsia"/>
          <w:color w:val="000000"/>
          <w:rtl/>
          <w:lang w:bidi="fa-IR"/>
        </w:rPr>
        <w:t>نکار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م</w:t>
      </w:r>
      <w:r w:rsidRPr="00DB631B">
        <w:rPr>
          <w:rFonts w:ascii="Calibri" w:hAnsi="Calibri" w:cs="B Nazanin" w:hint="cs"/>
          <w:color w:val="000000"/>
          <w:rtl/>
          <w:lang w:bidi="fa-IR"/>
        </w:rPr>
        <w:t>ی</w:t>
      </w:r>
      <w:r w:rsidRPr="00DB631B">
        <w:rPr>
          <w:rFonts w:ascii="Calibri" w:hAnsi="Calibri" w:cs="B Nazanin" w:hint="eastAsia"/>
          <w:color w:val="000000"/>
          <w:rtl/>
          <w:lang w:bidi="fa-IR"/>
        </w:rPr>
        <w:t>توان</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تعار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ف</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که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از</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اعضا</w:t>
      </w:r>
      <w:r w:rsidRPr="00DB631B">
        <w:rPr>
          <w:rFonts w:ascii="Calibri" w:hAnsi="Calibri" w:cs="B Nazanin" w:hint="cs"/>
          <w:color w:val="000000"/>
          <w:rtl/>
          <w:lang w:bidi="fa-IR"/>
        </w:rPr>
        <w:t>ی</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w:t>
      </w:r>
      <w:r w:rsidRPr="00DB631B">
        <w:rPr>
          <w:rFonts w:ascii="Calibri" w:hAnsi="Calibri" w:cs="B Nazanin" w:hint="cs"/>
          <w:color w:val="000000"/>
          <w:rtl/>
          <w:lang w:bidi="fa-IR"/>
        </w:rPr>
        <w:t>ی</w:t>
      </w:r>
      <w:r w:rsidRPr="00DB631B">
        <w:rPr>
          <w:rFonts w:ascii="Calibri" w:hAnsi="Calibri" w:cs="B Nazanin" w:hint="eastAsia"/>
          <w:color w:val="000000"/>
          <w:rtl/>
          <w:lang w:bidi="fa-IR"/>
        </w:rPr>
        <w:t>رو</w:t>
      </w:r>
      <w:r>
        <w:rPr>
          <w:rFonts w:ascii="Calibri" w:hAnsi="Calibri" w:cs="B Nazanin" w:hint="cs"/>
          <w:color w:val="000000"/>
          <w:rtl/>
          <w:lang w:bidi="fa-IR"/>
        </w:rPr>
        <w:t xml:space="preserve">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و</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تغ</w:t>
      </w:r>
      <w:r w:rsidRPr="00DB631B">
        <w:rPr>
          <w:rFonts w:ascii="Calibri" w:hAnsi="Calibri" w:cs="B Nazanin" w:hint="cs"/>
          <w:color w:val="000000"/>
          <w:rtl/>
          <w:lang w:bidi="fa-IR"/>
        </w:rPr>
        <w:t>یی</w:t>
      </w:r>
      <w:r>
        <w:rPr>
          <w:rFonts w:ascii="Calibri" w:hAnsi="Calibri" w:cs="B Nazanin" w:hint="eastAsia"/>
          <w:color w:val="000000"/>
          <w:rtl/>
          <w:lang w:bidi="fa-IR"/>
        </w:rPr>
        <w:t>رشک</w:t>
      </w:r>
      <w:r>
        <w:rPr>
          <w:rFonts w:ascii="Calibri" w:hAnsi="Calibri" w:cs="B Nazanin" w:hint="cs"/>
          <w:color w:val="000000"/>
          <w:rtl/>
          <w:lang w:bidi="fa-IR"/>
        </w:rPr>
        <w:t xml:space="preserve">ل </w:t>
      </w:r>
      <w:r w:rsidRPr="00DB631B">
        <w:rPr>
          <w:rFonts w:ascii="Calibri" w:hAnsi="Calibri" w:cs="B Nazanin" w:hint="eastAsia"/>
          <w:color w:val="000000"/>
          <w:rtl/>
          <w:lang w:bidi="fa-IR"/>
        </w:rPr>
        <w:t>کنترل</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آورده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استفاده</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نمود</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در</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نشر</w:t>
      </w:r>
      <w:r w:rsidRPr="00DB631B">
        <w:rPr>
          <w:rFonts w:ascii="Calibri" w:hAnsi="Calibri" w:cs="B Nazanin" w:hint="cs"/>
          <w:color w:val="000000"/>
          <w:rtl/>
          <w:lang w:bidi="fa-IR"/>
        </w:rPr>
        <w:t>ی</w:t>
      </w:r>
      <w:r w:rsidRPr="00DB631B">
        <w:rPr>
          <w:rFonts w:ascii="Calibri" w:hAnsi="Calibri" w:cs="B Nazanin" w:hint="eastAsia"/>
          <w:color w:val="000000"/>
          <w:rtl/>
          <w:lang w:bidi="fa-IR"/>
        </w:rPr>
        <w:t>ه</w:t>
      </w:r>
      <w:r w:rsidRPr="00DB631B">
        <w:rPr>
          <w:rFonts w:ascii="Calibri" w:hAnsi="Calibri" w:cs="B Nazanin"/>
          <w:color w:val="000000"/>
          <w:rtl/>
          <w:lang w:bidi="fa-IR"/>
        </w:rPr>
        <w:t xml:space="preserve"> </w:t>
      </w:r>
      <w:r>
        <w:rPr>
          <w:rFonts w:ascii="Calibri" w:hAnsi="Calibri" w:cs="B Nazanin" w:hint="cs"/>
          <w:color w:val="000000"/>
          <w:rtl/>
          <w:lang w:bidi="fa-IR"/>
        </w:rPr>
        <w:t>360</w:t>
      </w:r>
      <w:r w:rsidRPr="00DB631B">
        <w:rPr>
          <w:rFonts w:ascii="Calibri" w:hAnsi="Calibri" w:cs="B Nazanin"/>
          <w:color w:val="000000"/>
          <w:rtl/>
          <w:lang w:bidi="fa-IR"/>
        </w:rPr>
        <w:t xml:space="preserve"> </w:t>
      </w:r>
      <w:r w:rsidRPr="00DB631B">
        <w:rPr>
          <w:rFonts w:ascii="Calibri" w:hAnsi="Calibri" w:cs="B Nazanin" w:hint="eastAsia"/>
          <w:color w:val="000000"/>
          <w:rtl/>
          <w:lang w:bidi="fa-IR"/>
        </w:rPr>
        <w:t>دار</w:t>
      </w:r>
      <w:r w:rsidRPr="00DB631B">
        <w:rPr>
          <w:rFonts w:ascii="Calibri" w:hAnsi="Calibri" w:cs="B Nazanin" w:hint="cs"/>
          <w:color w:val="000000"/>
          <w:rtl/>
          <w:lang w:bidi="fa-IR"/>
        </w:rPr>
        <w:t>ی</w:t>
      </w:r>
      <w:r w:rsidRPr="00DB631B">
        <w:rPr>
          <w:rFonts w:ascii="Calibri" w:hAnsi="Calibri" w:cs="B Nazanin" w:hint="eastAsia"/>
          <w:color w:val="000000"/>
          <w:rtl/>
          <w:lang w:bidi="fa-IR"/>
        </w:rPr>
        <w:t>م</w:t>
      </w:r>
      <w:r w:rsidRPr="00DB631B">
        <w:rPr>
          <w:rFonts w:ascii="Calibri" w:hAnsi="Calibri" w:cs="B Nazanin"/>
          <w:color w:val="000000"/>
          <w:rtl/>
          <w:lang w:bidi="fa-IR"/>
        </w:rPr>
        <w:t>:</w:t>
      </w:r>
    </w:p>
    <w:p w14:paraId="44456CEA" w14:textId="77777777" w:rsidR="00DB631B" w:rsidRDefault="006E72BE" w:rsidP="006E72BE">
      <w:pPr>
        <w:autoSpaceDE w:val="0"/>
        <w:autoSpaceDN w:val="0"/>
        <w:bidi/>
        <w:adjustRightInd w:val="0"/>
        <w:spacing w:before="0" w:after="0" w:line="360" w:lineRule="auto"/>
        <w:jc w:val="both"/>
        <w:rPr>
          <w:rFonts w:ascii="B Nazanin" w:cs="B Nazanin"/>
          <w:rtl/>
        </w:rPr>
      </w:pPr>
      <w:r>
        <w:rPr>
          <w:rFonts w:ascii="B Nazanin" w:cs="B Nazanin" w:hint="cs"/>
          <w:rtl/>
        </w:rPr>
        <w:t>رفتار</w:t>
      </w:r>
      <w:r>
        <w:rPr>
          <w:rFonts w:ascii="B Nazanin" w:cs="B Nazanin"/>
        </w:rPr>
        <w:t xml:space="preserve"> </w:t>
      </w:r>
      <w:r>
        <w:rPr>
          <w:rFonts w:ascii="B Nazanin" w:cs="B Nazanin" w:hint="cs"/>
          <w:rtl/>
        </w:rPr>
        <w:t>اجزای</w:t>
      </w:r>
      <w:r>
        <w:rPr>
          <w:rFonts w:ascii="B Nazanin" w:cs="B Nazanin"/>
        </w:rPr>
        <w:t xml:space="preserve"> </w:t>
      </w:r>
      <w:r>
        <w:rPr>
          <w:rFonts w:ascii="B Nazanin" w:cs="B Nazanin" w:hint="cs"/>
          <w:rtl/>
        </w:rPr>
        <w:t>سازه</w:t>
      </w:r>
      <w:r>
        <w:rPr>
          <w:rFonts w:ascii="B Nazanin" w:cs="B Nazanin"/>
        </w:rPr>
        <w:t xml:space="preserve"> </w:t>
      </w:r>
      <w:r>
        <w:rPr>
          <w:rFonts w:ascii="B Nazanin" w:cs="B Nazanin" w:hint="cs"/>
          <w:rtl/>
        </w:rPr>
        <w:t>با</w:t>
      </w:r>
      <w:r>
        <w:rPr>
          <w:rFonts w:ascii="B Nazanin" w:cs="B Nazanin"/>
        </w:rPr>
        <w:t xml:space="preserve"> </w:t>
      </w:r>
      <w:r>
        <w:rPr>
          <w:rFonts w:ascii="B Nazanin" w:cs="B Nazanin" w:hint="cs"/>
          <w:rtl/>
        </w:rPr>
        <w:t>توجه</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نوع</w:t>
      </w:r>
      <w:r>
        <w:rPr>
          <w:rFonts w:ascii="B Nazanin" w:cs="B Nazanin"/>
        </w:rPr>
        <w:t xml:space="preserve"> </w:t>
      </w:r>
      <w:r>
        <w:rPr>
          <w:rFonts w:ascii="B Nazanin" w:cs="B Nazanin" w:hint="cs"/>
          <w:rtl/>
        </w:rPr>
        <w:t>تلاش</w:t>
      </w:r>
      <w:r>
        <w:rPr>
          <w:rFonts w:ascii="B Nazanin" w:cs="B Nazanin"/>
        </w:rPr>
        <w:t xml:space="preserve"> </w:t>
      </w:r>
      <w:r>
        <w:rPr>
          <w:rFonts w:ascii="B Nazanin" w:cs="B Nazanin" w:hint="cs"/>
          <w:rtl/>
        </w:rPr>
        <w:t>داخلی</w:t>
      </w:r>
      <w:r>
        <w:rPr>
          <w:rFonts w:ascii="B Nazanin" w:cs="B Nazanin"/>
        </w:rPr>
        <w:t xml:space="preserve"> </w:t>
      </w:r>
      <w:r>
        <w:rPr>
          <w:rFonts w:ascii="B Nazanin" w:cs="B Nazanin" w:hint="cs"/>
          <w:rtl/>
        </w:rPr>
        <w:t>آنها</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hint="cs"/>
          <w:sz w:val="32"/>
          <w:szCs w:val="32"/>
          <w:rtl/>
        </w:rPr>
        <w:t xml:space="preserve"> </w:t>
      </w:r>
      <w:r>
        <w:rPr>
          <w:rFonts w:ascii="B Nazanin" w:cs="B Nazanin" w:hint="cs"/>
          <w:rtl/>
        </w:rPr>
        <w:t>حاصل</w:t>
      </w:r>
      <w:r>
        <w:rPr>
          <w:rFonts w:ascii="B Nazanin" w:cs="B Nazanin"/>
        </w:rPr>
        <w:t xml:space="preserve"> </w:t>
      </w:r>
      <w:r>
        <w:rPr>
          <w:rFonts w:ascii="B Nazanin" w:cs="B Nazanin" w:hint="cs"/>
          <w:rtl/>
        </w:rPr>
        <w:t>به</w:t>
      </w:r>
      <w:r>
        <w:rPr>
          <w:rFonts w:ascii="B Nazanin" w:cs="B Nazanin"/>
        </w:rPr>
        <w:t xml:space="preserve"> </w:t>
      </w:r>
      <w:r>
        <w:rPr>
          <w:rFonts w:ascii="B Nazanin" w:cs="B Nazanin" w:hint="cs"/>
          <w:rtl/>
        </w:rPr>
        <w:t>صورت</w:t>
      </w:r>
      <w:r>
        <w:rPr>
          <w:rFonts w:ascii="B Nazanin" w:cs="B Nazanin"/>
        </w:rPr>
        <w:t xml:space="preserve"> </w:t>
      </w:r>
      <w:r>
        <w:rPr>
          <w:rFonts w:ascii="B Nazanin" w:cs="B Nazanin" w:hint="cs"/>
          <w:rtl/>
        </w:rPr>
        <w:t>تغییر</w:t>
      </w:r>
      <w:r>
        <w:rPr>
          <w:rFonts w:ascii="B Nazanin" w:cs="B Nazanin"/>
        </w:rPr>
        <w:t xml:space="preserve"> </w:t>
      </w:r>
      <w:r>
        <w:rPr>
          <w:rFonts w:ascii="B Nazanin" w:cs="B Nazanin" w:hint="cs"/>
          <w:rtl/>
        </w:rPr>
        <w:t>شکل کنترل</w:t>
      </w:r>
      <w:r>
        <w:rPr>
          <w:rFonts w:ascii="B Nazanin" w:cs="B Nazanin"/>
        </w:rPr>
        <w:t xml:space="preserve"> </w:t>
      </w:r>
      <w:r>
        <w:rPr>
          <w:rFonts w:ascii="B Nazanin" w:cs="B Nazanin" w:hint="cs"/>
          <w:rtl/>
        </w:rPr>
        <w:t>و</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کنترل</w:t>
      </w:r>
      <w:r>
        <w:rPr>
          <w:rFonts w:ascii="B Nazanin" w:cs="B Nazanin"/>
        </w:rPr>
        <w:t xml:space="preserve"> </w:t>
      </w:r>
      <w:r>
        <w:rPr>
          <w:rFonts w:ascii="B Nazanin" w:cs="B Nazanin" w:hint="cs"/>
          <w:rtl/>
        </w:rPr>
        <w:t>می</w:t>
      </w:r>
      <w:r>
        <w:rPr>
          <w:rFonts w:ascii="B Nazanin" w:cs="B Nazanin"/>
        </w:rPr>
        <w:t xml:space="preserve"> </w:t>
      </w:r>
      <w:r>
        <w:rPr>
          <w:rFonts w:ascii="B Nazanin" w:cs="B Nazanin" w:hint="cs"/>
          <w:rtl/>
        </w:rPr>
        <w:t>باشد</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Times New Roman" w:hAnsi="Times New Roman" w:hint="cs"/>
          <w:rtl/>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های</w:t>
      </w:r>
      <w:r>
        <w:rPr>
          <w:rFonts w:ascii="B Nazanin" w:cs="B Nazanin"/>
        </w:rPr>
        <w:t xml:space="preserve"> ) </w:t>
      </w:r>
      <w:r>
        <w:rPr>
          <w:rFonts w:ascii="B Nazanin" w:cs="B Nazanin" w:hint="cs"/>
          <w:rtl/>
        </w:rPr>
        <w:t>48</w:t>
      </w:r>
      <w:r>
        <w:rPr>
          <w:rFonts w:ascii="B Nazanin" w:cs="B Nazanin"/>
        </w:rPr>
        <w:t xml:space="preserve"> ( </w:t>
      </w:r>
      <w:r>
        <w:rPr>
          <w:rFonts w:ascii="B Nazanin" w:cs="B Nazanin" w:hint="cs"/>
          <w:rtl/>
        </w:rPr>
        <w:t>تا</w:t>
      </w:r>
      <w:r>
        <w:rPr>
          <w:rFonts w:ascii="B Nazanin" w:cs="B Nazanin"/>
        </w:rPr>
        <w:t xml:space="preserve"> ) </w:t>
      </w:r>
      <w:r>
        <w:rPr>
          <w:rFonts w:ascii="B Nazanin" w:cs="B Nazanin" w:hint="cs"/>
          <w:rtl/>
        </w:rPr>
        <w:t>50</w:t>
      </w:r>
      <w:r>
        <w:rPr>
          <w:rFonts w:ascii="B Nazanin" w:cs="B Nazanin"/>
        </w:rPr>
        <w:t xml:space="preserve"> ( </w:t>
      </w:r>
      <w:r>
        <w:rPr>
          <w:rFonts w:ascii="B Nazanin" w:cs="B Nazanin" w:hint="cs"/>
          <w:rtl/>
        </w:rPr>
        <w:t>می</w:t>
      </w:r>
      <w:r>
        <w:rPr>
          <w:rFonts w:ascii="B Nazanin" w:cs="B Nazanin"/>
          <w:rtl/>
        </w:rPr>
        <w:softHyphen/>
      </w:r>
      <w:r>
        <w:rPr>
          <w:rFonts w:ascii="B Nazanin" w:cs="B Nazanin" w:hint="cs"/>
          <w:rtl/>
        </w:rPr>
        <w:t>تواند</w:t>
      </w:r>
      <w:r>
        <w:rPr>
          <w:rFonts w:ascii="B Nazanin" w:cs="B Nazanin"/>
        </w:rPr>
        <w:t xml:space="preserve"> </w:t>
      </w:r>
      <w:r>
        <w:rPr>
          <w:rFonts w:ascii="B Nazanin" w:cs="B Nazanin" w:hint="cs"/>
          <w:rtl/>
        </w:rPr>
        <w:t>بیانگر 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نیمه</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یا</w:t>
      </w:r>
      <w:r>
        <w:rPr>
          <w:rFonts w:ascii="B Nazanin" w:cs="B Nazanin"/>
        </w:rPr>
        <w:t xml:space="preserve"> </w:t>
      </w:r>
      <w:r>
        <w:rPr>
          <w:rFonts w:ascii="B Nazanin" w:cs="B Nazanin" w:hint="cs"/>
          <w:rtl/>
        </w:rPr>
        <w:t>ترد</w:t>
      </w:r>
      <w:r>
        <w:rPr>
          <w:rFonts w:ascii="B Nazanin" w:cs="B Nazanin"/>
        </w:rPr>
        <w:t xml:space="preserve"> </w:t>
      </w:r>
      <w:r>
        <w:rPr>
          <w:rFonts w:ascii="B Nazanin" w:cs="B Nazanin" w:hint="cs"/>
          <w:rtl/>
        </w:rPr>
        <w:t>باشد.</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شکل</w:t>
      </w:r>
      <w:r>
        <w:rPr>
          <w:rFonts w:ascii="B Nazanin" w:cs="B Nazanin"/>
          <w:rtl/>
        </w:rPr>
        <w:softHyphen/>
      </w:r>
      <w:r>
        <w:rPr>
          <w:rFonts w:ascii="B Nazanin" w:cs="B Nazanin" w:hint="cs"/>
          <w:rtl/>
        </w:rPr>
        <w:t>پذیر،</w:t>
      </w:r>
      <w:r>
        <w:rPr>
          <w:rFonts w:ascii="B Nazanin" w:cs="B Nazanin"/>
        </w:rPr>
        <w:t xml:space="preserve"> </w:t>
      </w:r>
      <w:r>
        <w:rPr>
          <w:rFonts w:ascii="B Nazanin" w:cs="B Nazanin" w:hint="cs"/>
          <w:rtl/>
        </w:rPr>
        <w:t>منحنی</w:t>
      </w:r>
      <w:r>
        <w:rPr>
          <w:rFonts w:ascii="B Nazanin" w:cs="B Nazanin"/>
        </w:rPr>
        <w:t xml:space="preserve"> </w:t>
      </w:r>
      <w:r>
        <w:rPr>
          <w:rFonts w:ascii="B Nazanin" w:cs="B Nazanin" w:hint="cs"/>
          <w:rtl/>
        </w:rPr>
        <w:t>نیرو</w:t>
      </w:r>
      <w:r>
        <w:rPr>
          <w:rFonts w:ascii="B Nazanin" w:cs="B Nazanin"/>
        </w:rPr>
        <w:t xml:space="preserve"> </w:t>
      </w:r>
      <w:r>
        <w:rPr>
          <w:rFonts w:ascii="B Nazanin" w:cs="B Nazanin" w:hint="cs"/>
          <w:rtl/>
        </w:rPr>
        <w:t>تغییرشکل</w:t>
      </w:r>
      <w:r>
        <w:rPr>
          <w:rFonts w:ascii="B Nazanin" w:cs="B Nazanin"/>
        </w:rPr>
        <w:t xml:space="preserve"> </w:t>
      </w:r>
      <w:r>
        <w:rPr>
          <w:rFonts w:ascii="B Nazanin" w:cs="B Nazanin" w:hint="cs"/>
          <w:rtl/>
        </w:rPr>
        <w:t>مطابق</w:t>
      </w:r>
      <w:r>
        <w:rPr>
          <w:rFonts w:ascii="B Nazanin" w:cs="B Nazanin"/>
        </w:rPr>
        <w:t xml:space="preserve"> </w:t>
      </w:r>
      <w:r>
        <w:rPr>
          <w:rFonts w:ascii="B Nazanin" w:cs="B Nazanin" w:hint="cs"/>
          <w:rtl/>
        </w:rPr>
        <w:t>شکل</w:t>
      </w:r>
      <w:r>
        <w:rPr>
          <w:rFonts w:ascii="B Nazanin" w:cs="B Nazanin"/>
        </w:rPr>
        <w:t xml:space="preserve"> </w:t>
      </w:r>
      <w:r>
        <w:rPr>
          <w:rFonts w:ascii="B Nazanin" w:cs="B Nazanin" w:hint="cs"/>
          <w:rtl/>
        </w:rPr>
        <w:t>48 دارای</w:t>
      </w:r>
      <w:r>
        <w:rPr>
          <w:rFonts w:ascii="B Nazanin" w:cs="B Nazanin"/>
        </w:rPr>
        <w:t xml:space="preserve"> </w:t>
      </w:r>
      <w:r>
        <w:rPr>
          <w:rFonts w:ascii="B Nazanin" w:cs="B Nazanin" w:hint="cs"/>
          <w:rtl/>
        </w:rPr>
        <w:t>چهار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است</w:t>
      </w:r>
      <w:r>
        <w:rPr>
          <w:rFonts w:ascii="B Nazanin" w:cs="B Nazanin"/>
        </w:rPr>
        <w:t xml:space="preserve"> </w:t>
      </w:r>
      <w:r>
        <w:rPr>
          <w:rFonts w:ascii="Times New Roman" w:hAnsi="Times New Roman"/>
        </w:rPr>
        <w:t xml:space="preserve">. </w:t>
      </w:r>
      <w:r>
        <w:rPr>
          <w:rFonts w:ascii="B Nazanin" w:cs="B Nazanin" w:hint="cs"/>
          <w:rtl/>
        </w:rPr>
        <w:t>در</w:t>
      </w:r>
      <w:r>
        <w:rPr>
          <w:rFonts w:ascii="B Nazanin" w:cs="B Nazanin"/>
        </w:rPr>
        <w:t xml:space="preserve"> </w:t>
      </w:r>
      <w:r>
        <w:rPr>
          <w:rFonts w:ascii="B Nazanin" w:cs="B Nazanin" w:hint="cs"/>
          <w:rtl/>
        </w:rPr>
        <w:t>قسمت</w:t>
      </w:r>
      <w:r>
        <w:rPr>
          <w:rFonts w:ascii="B Nazanin" w:cs="B Nazanin"/>
        </w:rPr>
        <w:t xml:space="preserve"> </w:t>
      </w:r>
      <w:r>
        <w:rPr>
          <w:rFonts w:ascii="B Nazanin" w:cs="B Nazanin" w:hint="cs"/>
          <w:rtl/>
        </w:rPr>
        <w:t>اول</w:t>
      </w:r>
      <w:r>
        <w:rPr>
          <w:rFonts w:ascii="B Nazanin" w:cs="B Nazanin"/>
        </w:rPr>
        <w:t xml:space="preserve"> )</w:t>
      </w:r>
      <w:r>
        <w:rPr>
          <w:rFonts w:ascii="B Nazanin" w:cs="B Nazanin" w:hint="cs"/>
          <w:rtl/>
        </w:rPr>
        <w:t>شاخه</w:t>
      </w:r>
      <w:r>
        <w:rPr>
          <w:rFonts w:ascii="B Nazanin" w:cs="B Nazanin"/>
        </w:rPr>
        <w:t xml:space="preserve"> </w:t>
      </w:r>
      <w:r>
        <w:rPr>
          <w:rFonts w:ascii="Times New Roman" w:hAnsi="Times New Roman"/>
          <w:sz w:val="24"/>
          <w:szCs w:val="24"/>
        </w:rPr>
        <w:t xml:space="preserve">OA </w:t>
      </w:r>
      <w:r>
        <w:rPr>
          <w:rFonts w:ascii="B Nazanin" w:cs="B Nazanin"/>
        </w:rPr>
        <w:t xml:space="preserve">( </w:t>
      </w:r>
      <w:r>
        <w:rPr>
          <w:rFonts w:ascii="B Nazanin" w:cs="B Nazanin" w:hint="cs"/>
          <w:rtl/>
        </w:rPr>
        <w:t>رفتار</w:t>
      </w:r>
      <w:r>
        <w:rPr>
          <w:rFonts w:ascii="B Nazanin" w:cs="B Nazanin"/>
        </w:rPr>
        <w:t xml:space="preserve"> </w:t>
      </w:r>
      <w:r>
        <w:rPr>
          <w:rFonts w:ascii="B Nazanin" w:cs="B Nazanin" w:hint="cs"/>
          <w:rtl/>
        </w:rPr>
        <w:t>ارتجاعی</w:t>
      </w:r>
      <w:r>
        <w:rPr>
          <w:rFonts w:ascii="B Nazanin" w:cs="B Nazanin"/>
        </w:rPr>
        <w:t xml:space="preserve"> </w:t>
      </w:r>
      <w:r>
        <w:rPr>
          <w:rFonts w:ascii="B Nazanin" w:cs="B Nazanin" w:hint="cs"/>
          <w:rtl/>
        </w:rPr>
        <w:t>خطی</w:t>
      </w:r>
      <w:r>
        <w:rPr>
          <w:rFonts w:ascii="B Nazanin" w:cs="B Nazanin"/>
        </w:rPr>
        <w:t xml:space="preserve"> </w:t>
      </w:r>
      <w:r>
        <w:rPr>
          <w:rFonts w:ascii="B Nazanin" w:cs="B Nazanin" w:hint="cs"/>
          <w:rtl/>
        </w:rPr>
        <w:t>است</w:t>
      </w:r>
      <w:r>
        <w:rPr>
          <w:rFonts w:ascii="B Nazanin" w:cs="B Nazanin"/>
        </w:rPr>
        <w:t>.</w:t>
      </w:r>
    </w:p>
    <w:p w14:paraId="36703024" w14:textId="77777777" w:rsidR="006E72BE" w:rsidRDefault="00872638" w:rsidP="00872638">
      <w:pPr>
        <w:autoSpaceDE w:val="0"/>
        <w:autoSpaceDN w:val="0"/>
        <w:bidi/>
        <w:adjustRightInd w:val="0"/>
        <w:spacing w:before="0" w:after="0" w:line="360" w:lineRule="auto"/>
        <w:jc w:val="center"/>
        <w:rPr>
          <w:rFonts w:ascii="B Nazanin" w:cs="B Nazanin"/>
          <w:rtl/>
        </w:rPr>
      </w:pPr>
      <w:r w:rsidRPr="00872638">
        <w:rPr>
          <w:rFonts w:ascii="B Nazanin" w:cs="B Nazanin" w:hint="cs"/>
          <w:noProof/>
          <w:rtl/>
        </w:rPr>
        <w:drawing>
          <wp:inline distT="0" distB="0" distL="0" distR="0" wp14:anchorId="57CCF4CB" wp14:editId="6CD7F280">
            <wp:extent cx="3952875" cy="2933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952875" cy="2933700"/>
                    </a:xfrm>
                    <a:prstGeom prst="rect">
                      <a:avLst/>
                    </a:prstGeom>
                    <a:noFill/>
                    <a:ln>
                      <a:noFill/>
                    </a:ln>
                  </pic:spPr>
                </pic:pic>
              </a:graphicData>
            </a:graphic>
          </wp:inline>
        </w:drawing>
      </w:r>
    </w:p>
    <w:p w14:paraId="08F39479" w14:textId="77777777" w:rsidR="00872638" w:rsidRDefault="00872638" w:rsidP="00872638">
      <w:pPr>
        <w:autoSpaceDE w:val="0"/>
        <w:autoSpaceDN w:val="0"/>
        <w:bidi/>
        <w:adjustRightInd w:val="0"/>
        <w:spacing w:before="0" w:after="0" w:line="360" w:lineRule="auto"/>
        <w:jc w:val="center"/>
        <w:rPr>
          <w:rFonts w:ascii="B Nazanin" w:cs="B Nazanin"/>
          <w:rtl/>
        </w:rPr>
      </w:pPr>
      <w:r>
        <w:rPr>
          <w:rFonts w:ascii="B Nazanin" w:cs="B Nazanin" w:hint="cs"/>
          <w:rtl/>
        </w:rPr>
        <w:t>شکل48، نمودار نیرو تغییر مکان</w:t>
      </w:r>
    </w:p>
    <w:p w14:paraId="03938CB3" w14:textId="77777777" w:rsidR="00872638" w:rsidRDefault="00DC4D21" w:rsidP="00DC4D21">
      <w:pPr>
        <w:autoSpaceDE w:val="0"/>
        <w:autoSpaceDN w:val="0"/>
        <w:bidi/>
        <w:adjustRightInd w:val="0"/>
        <w:spacing w:before="0" w:after="0" w:line="360" w:lineRule="auto"/>
        <w:jc w:val="both"/>
        <w:rPr>
          <w:rFonts w:ascii="B Nazanin" w:cs="B Nazanin"/>
          <w:rtl/>
          <w:lang w:bidi="fa-IR"/>
        </w:rPr>
      </w:pP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دوم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AB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با</w:t>
      </w:r>
      <w:r w:rsidRPr="00DC4D21">
        <w:rPr>
          <w:rFonts w:ascii="B Nazanin" w:cs="B Nazanin"/>
          <w:rtl/>
        </w:rPr>
        <w:t xml:space="preserve"> </w:t>
      </w:r>
      <w:r w:rsidRPr="00DC4D21">
        <w:rPr>
          <w:rFonts w:ascii="B Nazanin" w:cs="B Nazanin" w:hint="eastAsia"/>
          <w:rtl/>
        </w:rPr>
        <w:t>ش</w:t>
      </w:r>
      <w:r w:rsidRPr="00DC4D21">
        <w:rPr>
          <w:rFonts w:ascii="B Nazanin" w:cs="B Nazanin" w:hint="cs"/>
          <w:rtl/>
        </w:rPr>
        <w:t>ی</w:t>
      </w:r>
      <w:r w:rsidRPr="00DC4D21">
        <w:rPr>
          <w:rFonts w:ascii="B Nazanin" w:cs="B Nazanin" w:hint="eastAsia"/>
          <w:rtl/>
        </w:rPr>
        <w:t>ب</w:t>
      </w:r>
      <w:r w:rsidRPr="00DC4D21">
        <w:rPr>
          <w:rFonts w:ascii="B Nazanin" w:cs="B Nazanin"/>
          <w:rtl/>
        </w:rPr>
        <w:t xml:space="preserve"> </w:t>
      </w:r>
      <w:r w:rsidRPr="00DC4D21">
        <w:rPr>
          <w:rFonts w:ascii="B Nazanin" w:cs="B Nazanin" w:hint="eastAsia"/>
          <w:rtl/>
        </w:rPr>
        <w:t>مثبت</w:t>
      </w:r>
      <w:r w:rsidRPr="00DC4D21">
        <w:rPr>
          <w:rFonts w:ascii="B Nazanin" w:cs="B Nazanin"/>
          <w:rtl/>
        </w:rPr>
        <w:t xml:space="preserve"> </w:t>
      </w:r>
      <w:r w:rsidRPr="00DC4D21">
        <w:rPr>
          <w:rFonts w:ascii="B Nazanin" w:cs="B Nazanin" w:hint="cs"/>
          <w:rtl/>
        </w:rPr>
        <w:t>ی</w:t>
      </w:r>
      <w:r w:rsidRPr="00DC4D21">
        <w:rPr>
          <w:rFonts w:ascii="B Nazanin" w:cs="B Nazanin" w:hint="eastAsia"/>
          <w:rtl/>
        </w:rPr>
        <w:t>ا</w:t>
      </w:r>
      <w:r w:rsidRPr="00DC4D21">
        <w:rPr>
          <w:rFonts w:ascii="B Nazanin" w:cs="B Nazanin"/>
          <w:rtl/>
        </w:rPr>
        <w:t xml:space="preserve"> </w:t>
      </w:r>
      <w:r w:rsidRPr="00DC4D21">
        <w:rPr>
          <w:rFonts w:ascii="B Nazanin" w:cs="B Nazanin" w:hint="eastAsia"/>
          <w:rtl/>
        </w:rPr>
        <w:t>منف</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سوم</w:t>
      </w:r>
      <w:r w:rsidRPr="00DC4D21">
        <w:rPr>
          <w:rFonts w:ascii="B Nazanin" w:cs="B Nazanin"/>
          <w:rtl/>
        </w:rPr>
        <w:t xml:space="preserve"> </w:t>
      </w:r>
      <w:r>
        <w:rPr>
          <w:rFonts w:ascii="B Nazanin" w:cs="B Nazanin" w:hint="cs"/>
          <w:rtl/>
        </w:rPr>
        <w:t>(</w:t>
      </w:r>
      <w:r w:rsidRPr="00DC4D21">
        <w:rPr>
          <w:rFonts w:ascii="B Nazanin" w:cs="B Nazanin" w:hint="eastAsia"/>
          <w:rtl/>
        </w:rPr>
        <w:t>شاخه</w:t>
      </w:r>
      <w:r w:rsidRPr="00DC4D21">
        <w:rPr>
          <w:rFonts w:ascii="B Nazanin" w:cs="B Nazanin"/>
        </w:rPr>
        <w:t xml:space="preserve"> BC </w:t>
      </w:r>
      <w:r>
        <w:rPr>
          <w:rFonts w:ascii="B Nazanin" w:cs="B Nazanin" w:hint="cs"/>
          <w:rtl/>
        </w:rPr>
        <w:t xml:space="preserve">) </w:t>
      </w:r>
      <w:r w:rsidRPr="00DC4D21">
        <w:rPr>
          <w:rFonts w:ascii="B Nazanin" w:cs="B Nazanin" w:hint="eastAsia"/>
          <w:rtl/>
        </w:rPr>
        <w:t>مقاومت</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شدت</w:t>
      </w:r>
      <w:r w:rsidRPr="00DC4D21">
        <w:rPr>
          <w:rFonts w:ascii="B Nazanin" w:cs="B Nazanin"/>
          <w:rtl/>
        </w:rPr>
        <w:t xml:space="preserve"> </w:t>
      </w:r>
      <w:r w:rsidRPr="00DC4D21">
        <w:rPr>
          <w:rFonts w:ascii="B Nazanin" w:cs="B Nazanin" w:hint="eastAsia"/>
          <w:rtl/>
        </w:rPr>
        <w:t>کاهش</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cs"/>
          <w:rtl/>
        </w:rPr>
        <w:t>ی</w:t>
      </w:r>
      <w:r w:rsidRPr="00DC4D21">
        <w:rPr>
          <w:rFonts w:ascii="B Nazanin" w:cs="B Nazanin" w:hint="eastAsia"/>
          <w:rtl/>
        </w:rPr>
        <w:t>ابد</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به</w:t>
      </w:r>
      <w:r w:rsidRPr="00DC4D21">
        <w:rPr>
          <w:rFonts w:ascii="B Nazanin" w:cs="B Nazanin"/>
          <w:rtl/>
        </w:rPr>
        <w:t xml:space="preserve"> </w:t>
      </w:r>
      <w:r w:rsidRPr="00DC4D21">
        <w:rPr>
          <w:rFonts w:ascii="B Nazanin" w:cs="B Nazanin" w:hint="eastAsia"/>
          <w:rtl/>
        </w:rPr>
        <w:t>طور</w:t>
      </w:r>
      <w:r w:rsidRPr="00DC4D21">
        <w:rPr>
          <w:rFonts w:ascii="B Nazanin" w:cs="B Nazanin"/>
          <w:rtl/>
        </w:rPr>
        <w:t xml:space="preserve"> </w:t>
      </w:r>
      <w:r w:rsidRPr="00DC4D21">
        <w:rPr>
          <w:rFonts w:ascii="B Nazanin" w:cs="B Nazanin" w:hint="eastAsia"/>
          <w:rtl/>
        </w:rPr>
        <w:t>کل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از</w:t>
      </w:r>
      <w:r w:rsidRPr="00DC4D21">
        <w:rPr>
          <w:rFonts w:ascii="B Nazanin" w:cs="B Nazanin"/>
          <w:rtl/>
        </w:rPr>
        <w:t xml:space="preserve"> </w:t>
      </w:r>
      <w:r w:rsidRPr="00DC4D21">
        <w:rPr>
          <w:rFonts w:ascii="B Nazanin" w:cs="B Nazanin" w:hint="eastAsia"/>
          <w:rtl/>
        </w:rPr>
        <w:t>ب</w:t>
      </w:r>
      <w:r w:rsidRPr="00DC4D21">
        <w:rPr>
          <w:rFonts w:ascii="B Nazanin" w:cs="B Nazanin" w:hint="cs"/>
          <w:rtl/>
        </w:rPr>
        <w:t>ی</w:t>
      </w:r>
      <w:r w:rsidRPr="00DC4D21">
        <w:rPr>
          <w:rFonts w:ascii="B Nazanin" w:cs="B Nazanin" w:hint="eastAsia"/>
          <w:rtl/>
        </w:rPr>
        <w:t>ن</w:t>
      </w:r>
      <w:r w:rsidRPr="00DC4D21">
        <w:rPr>
          <w:rFonts w:ascii="B Nazanin" w:cs="B Nazanin"/>
          <w:rtl/>
        </w:rPr>
        <w:t xml:space="preserve"> </w:t>
      </w:r>
      <w:r w:rsidRPr="00DC4D21">
        <w:rPr>
          <w:rFonts w:ascii="B Nazanin" w:cs="B Nazanin" w:hint="eastAsia"/>
          <w:rtl/>
        </w:rPr>
        <w:t>نم</w:t>
      </w:r>
      <w:r w:rsidRPr="00DC4D21">
        <w:rPr>
          <w:rFonts w:ascii="B Nazanin" w:cs="B Nazanin" w:hint="cs"/>
          <w:rtl/>
        </w:rPr>
        <w:t>ی</w:t>
      </w:r>
      <w:r>
        <w:rPr>
          <w:rFonts w:ascii="B Nazanin" w:cs="B Nazanin"/>
          <w:rtl/>
        </w:rPr>
        <w:softHyphen/>
      </w:r>
      <w:r w:rsidRPr="00DC4D21">
        <w:rPr>
          <w:rFonts w:ascii="B Nazanin" w:cs="B Nazanin" w:hint="eastAsia"/>
          <w:rtl/>
        </w:rPr>
        <w:t>رود</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در</w:t>
      </w:r>
      <w:r w:rsidRPr="00DC4D21">
        <w:rPr>
          <w:rFonts w:ascii="B Nazanin" w:cs="B Nazanin"/>
          <w:rtl/>
        </w:rPr>
        <w:t xml:space="preserve"> </w:t>
      </w:r>
      <w:r w:rsidRPr="00DC4D21">
        <w:rPr>
          <w:rFonts w:ascii="B Nazanin" w:cs="B Nazanin" w:hint="eastAsia"/>
          <w:rtl/>
        </w:rPr>
        <w:t>قسمت</w:t>
      </w:r>
      <w:r w:rsidRPr="00DC4D21">
        <w:rPr>
          <w:rFonts w:ascii="B Nazanin" w:cs="B Nazanin"/>
          <w:rtl/>
        </w:rPr>
        <w:t xml:space="preserve"> </w:t>
      </w:r>
      <w:r w:rsidRPr="00DC4D21">
        <w:rPr>
          <w:rFonts w:ascii="B Nazanin" w:cs="B Nazanin" w:hint="eastAsia"/>
          <w:rtl/>
        </w:rPr>
        <w:t>چهارم</w:t>
      </w:r>
      <w:r w:rsidRPr="00DC4D21">
        <w:rPr>
          <w:rFonts w:ascii="B Nazanin" w:cs="B Nazanin"/>
          <w:rtl/>
        </w:rPr>
        <w:t xml:space="preserve"> </w:t>
      </w:r>
      <w:r>
        <w:rPr>
          <w:rFonts w:ascii="B Nazanin" w:cs="Calibri" w:hint="cs"/>
          <w:rtl/>
        </w:rPr>
        <w:t>(</w:t>
      </w:r>
      <w:r w:rsidRPr="00DC4D21">
        <w:rPr>
          <w:rFonts w:ascii="B Nazanin" w:cs="B Nazanin"/>
          <w:rtl/>
        </w:rPr>
        <w:t xml:space="preserve"> </w:t>
      </w:r>
      <w:r w:rsidRPr="00DC4D21">
        <w:rPr>
          <w:rFonts w:ascii="B Nazanin" w:cs="B Nazanin" w:hint="eastAsia"/>
          <w:rtl/>
        </w:rPr>
        <w:t>شاخه</w:t>
      </w:r>
      <w:r w:rsidRPr="00DC4D21">
        <w:rPr>
          <w:rFonts w:ascii="B Nazanin" w:cs="B Nazanin"/>
        </w:rPr>
        <w:t xml:space="preserve"> CD </w:t>
      </w:r>
      <w:r>
        <w:rPr>
          <w:rFonts w:ascii="B Nazanin" w:cs="B Nazanin" w:hint="cs"/>
          <w:rtl/>
        </w:rPr>
        <w:t>)</w:t>
      </w:r>
      <w:r w:rsidRPr="00DC4D21">
        <w:rPr>
          <w:rFonts w:ascii="B Nazanin" w:cs="B Nazanin"/>
        </w:rPr>
        <w:t xml:space="preserve"> </w:t>
      </w:r>
      <w:r w:rsidRPr="00DC4D21">
        <w:rPr>
          <w:rFonts w:ascii="B Nazanin" w:cs="B Nazanin" w:hint="eastAsia"/>
          <w:rtl/>
        </w:rPr>
        <w:t>رفتار</w:t>
      </w:r>
      <w:r>
        <w:rPr>
          <w:rFonts w:ascii="B Nazanin" w:cs="B Nazanin" w:hint="cs"/>
          <w:rtl/>
        </w:rPr>
        <w:t xml:space="preserve"> </w:t>
      </w:r>
      <w:r w:rsidRPr="00DC4D21">
        <w:rPr>
          <w:rFonts w:ascii="B Nazanin" w:cs="B Nazanin" w:hint="eastAsia"/>
          <w:rtl/>
        </w:rPr>
        <w:t>مجدداً</w:t>
      </w:r>
      <w:r w:rsidRPr="00DC4D21">
        <w:rPr>
          <w:rFonts w:ascii="B Nazanin" w:cs="B Nazanin"/>
          <w:rtl/>
        </w:rPr>
        <w:t xml:space="preserve"> </w:t>
      </w:r>
      <w:r w:rsidRPr="00DC4D21">
        <w:rPr>
          <w:rFonts w:ascii="B Nazanin" w:cs="B Nazanin" w:hint="eastAsia"/>
          <w:rtl/>
        </w:rPr>
        <w:t>خم</w:t>
      </w:r>
      <w:r w:rsidRPr="00DC4D21">
        <w:rPr>
          <w:rFonts w:ascii="B Nazanin" w:cs="B Nazanin" w:hint="cs"/>
          <w:rtl/>
        </w:rPr>
        <w:t>ی</w:t>
      </w:r>
      <w:r w:rsidRPr="00DC4D21">
        <w:rPr>
          <w:rFonts w:ascii="B Nazanin" w:cs="B Nazanin" w:hint="eastAsia"/>
          <w:rtl/>
        </w:rPr>
        <w:t>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اما</w:t>
      </w:r>
      <w:r w:rsidRPr="00DC4D21">
        <w:rPr>
          <w:rFonts w:ascii="B Nazanin" w:cs="B Nazanin"/>
          <w:rtl/>
        </w:rPr>
        <w:t xml:space="preserve"> </w:t>
      </w:r>
      <w:r w:rsidRPr="00DC4D21">
        <w:rPr>
          <w:rFonts w:ascii="B Nazanin" w:cs="B Nazanin" w:hint="eastAsia"/>
          <w:rtl/>
        </w:rPr>
        <w:t>نرم</w:t>
      </w:r>
      <w:r w:rsidRPr="00DC4D21">
        <w:rPr>
          <w:rFonts w:ascii="B Nazanin" w:cs="B Nazanin"/>
          <w:rtl/>
        </w:rPr>
        <w:t xml:space="preserve"> </w:t>
      </w:r>
      <w:r w:rsidRPr="00DC4D21">
        <w:rPr>
          <w:rFonts w:ascii="B Nazanin" w:cs="B Nazanin" w:hint="eastAsia"/>
          <w:rtl/>
        </w:rPr>
        <w:t>شونده</w:t>
      </w:r>
      <w:r w:rsidRPr="00DC4D21">
        <w:rPr>
          <w:rFonts w:ascii="B Nazanin" w:cs="B Nazanin"/>
          <w:rtl/>
        </w:rPr>
        <w:t xml:space="preserve"> </w:t>
      </w:r>
      <w:r w:rsidRPr="00DC4D21">
        <w:rPr>
          <w:rFonts w:ascii="B Nazanin" w:cs="B Nazanin" w:hint="eastAsia"/>
          <w:rtl/>
        </w:rPr>
        <w:t>است</w:t>
      </w:r>
      <w:r w:rsidRPr="00DC4D21">
        <w:rPr>
          <w:rFonts w:ascii="B Nazanin" w:cs="B Nazanin"/>
          <w:rtl/>
        </w:rPr>
        <w:t xml:space="preserve">. </w:t>
      </w:r>
      <w:r w:rsidRPr="00DC4D21">
        <w:rPr>
          <w:rFonts w:ascii="B Nazanin" w:cs="B Nazanin" w:hint="eastAsia"/>
          <w:rtl/>
        </w:rPr>
        <w:t>اعضا</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و</w:t>
      </w:r>
      <w:r w:rsidRPr="00DC4D21">
        <w:rPr>
          <w:rFonts w:ascii="B Nazanin" w:cs="B Nazanin"/>
          <w:rtl/>
        </w:rPr>
        <w:t xml:space="preserve"> </w:t>
      </w:r>
      <w:r w:rsidRPr="00DC4D21">
        <w:rPr>
          <w:rFonts w:ascii="B Nazanin" w:cs="B Nazanin" w:hint="eastAsia"/>
          <w:rtl/>
        </w:rPr>
        <w:t>غ</w:t>
      </w:r>
      <w:r w:rsidRPr="00DC4D21">
        <w:rPr>
          <w:rFonts w:ascii="B Nazanin" w:cs="B Nazanin" w:hint="cs"/>
          <w:rtl/>
        </w:rPr>
        <w:t>ی</w:t>
      </w:r>
      <w:r w:rsidRPr="00DC4D21">
        <w:rPr>
          <w:rFonts w:ascii="B Nazanin" w:cs="B Nazanin" w:hint="eastAsia"/>
          <w:rtl/>
        </w:rPr>
        <w:t>ر</w:t>
      </w:r>
      <w:r w:rsidRPr="00DC4D21">
        <w:rPr>
          <w:rFonts w:ascii="B Nazanin" w:cs="B Nazanin"/>
          <w:rtl/>
        </w:rPr>
        <w:t xml:space="preserve"> </w:t>
      </w:r>
      <w:r w:rsidRPr="00DC4D21">
        <w:rPr>
          <w:rFonts w:ascii="B Nazanin" w:cs="B Nazanin" w:hint="eastAsia"/>
          <w:rtl/>
        </w:rPr>
        <w:t>اصل</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که</w:t>
      </w:r>
      <w:r w:rsidRPr="00DC4D21">
        <w:rPr>
          <w:rFonts w:ascii="B Nazanin" w:cs="B Nazanin"/>
          <w:rtl/>
        </w:rPr>
        <w:t xml:space="preserve"> </w:t>
      </w:r>
      <w:r w:rsidRPr="00DC4D21">
        <w:rPr>
          <w:rFonts w:ascii="B Nazanin" w:cs="B Nazanin" w:hint="eastAsia"/>
          <w:rtl/>
        </w:rPr>
        <w:t>رفتار</w:t>
      </w:r>
      <w:r w:rsidRPr="00DC4D21">
        <w:rPr>
          <w:rFonts w:ascii="B Nazanin" w:cs="B Nazanin" w:hint="cs"/>
          <w:rtl/>
        </w:rPr>
        <w:t>ی</w:t>
      </w:r>
      <w:r w:rsidRPr="00DC4D21">
        <w:rPr>
          <w:rFonts w:ascii="B Nazanin" w:cs="B Nazanin"/>
          <w:rtl/>
        </w:rPr>
        <w:t xml:space="preserve"> </w:t>
      </w:r>
      <w:r w:rsidRPr="00DC4D21">
        <w:rPr>
          <w:rFonts w:ascii="B Nazanin" w:cs="B Nazanin" w:hint="eastAsia"/>
          <w:rtl/>
        </w:rPr>
        <w:t>مطابق</w:t>
      </w:r>
      <w:r w:rsidRPr="00DC4D21">
        <w:rPr>
          <w:rFonts w:ascii="B Nazanin" w:cs="B Nazanin"/>
          <w:rtl/>
        </w:rPr>
        <w:t xml:space="preserve"> </w:t>
      </w:r>
      <w:r w:rsidRPr="00DC4D21">
        <w:rPr>
          <w:rFonts w:ascii="B Nazanin" w:cs="B Nazanin" w:hint="eastAsia"/>
          <w:rtl/>
        </w:rPr>
        <w:t>شکل</w:t>
      </w:r>
      <w:r w:rsidRPr="00DC4D21">
        <w:rPr>
          <w:rFonts w:ascii="B Nazanin" w:cs="B Nazanin"/>
          <w:rtl/>
        </w:rPr>
        <w:t xml:space="preserve"> </w:t>
      </w:r>
      <w:r>
        <w:rPr>
          <w:rFonts w:ascii="B Nazanin" w:cs="B Nazanin" w:hint="cs"/>
          <w:rtl/>
        </w:rPr>
        <w:t>(</w:t>
      </w:r>
      <w:r w:rsidRPr="00DC4D21">
        <w:rPr>
          <w:rFonts w:ascii="B Nazanin" w:cs="B Nazanin"/>
          <w:rtl/>
        </w:rPr>
        <w:t xml:space="preserve"> </w:t>
      </w:r>
      <w:r>
        <w:rPr>
          <w:rFonts w:ascii="B Nazanin" w:cs="B Nazanin" w:hint="cs"/>
          <w:rtl/>
        </w:rPr>
        <w:t>21</w:t>
      </w:r>
      <w:r w:rsidRPr="00DC4D21">
        <w:rPr>
          <w:rFonts w:ascii="B Nazanin" w:cs="B Nazanin"/>
          <w:rtl/>
        </w:rPr>
        <w:t xml:space="preserve"> </w:t>
      </w:r>
      <w:r>
        <w:rPr>
          <w:rFonts w:ascii="B Nazanin" w:cs="B Nazanin" w:hint="cs"/>
          <w:rtl/>
        </w:rPr>
        <w:t>)</w:t>
      </w:r>
      <w:r w:rsidRPr="00DC4D21">
        <w:rPr>
          <w:rFonts w:ascii="B Nazanin" w:cs="B Nazanin"/>
          <w:rtl/>
        </w:rPr>
        <w:t xml:space="preserve"> </w:t>
      </w:r>
      <w:r w:rsidRPr="00DC4D21">
        <w:rPr>
          <w:rFonts w:ascii="B Nazanin" w:cs="B Nazanin" w:hint="eastAsia"/>
          <w:rtl/>
        </w:rPr>
        <w:t>دارند</w:t>
      </w:r>
      <w:r>
        <w:rPr>
          <w:rFonts w:ascii="B Nazanin" w:cs="B Nazanin" w:hint="cs"/>
          <w:rtl/>
        </w:rPr>
        <w:t xml:space="preserve"> </w:t>
      </w:r>
      <w:r w:rsidRPr="00DC4D21">
        <w:rPr>
          <w:rFonts w:ascii="B Nazanin" w:cs="B Nazanin" w:hint="eastAsia"/>
          <w:rtl/>
        </w:rPr>
        <w:t>تغ</w:t>
      </w:r>
      <w:r w:rsidRPr="00DC4D21">
        <w:rPr>
          <w:rFonts w:ascii="B Nazanin" w:cs="B Nazanin" w:hint="cs"/>
          <w:rtl/>
        </w:rPr>
        <w:t>یی</w:t>
      </w:r>
      <w:r w:rsidRPr="00DC4D21">
        <w:rPr>
          <w:rFonts w:ascii="B Nazanin" w:cs="B Nazanin" w:hint="eastAsia"/>
          <w:rtl/>
        </w:rPr>
        <w:t>رشکل</w:t>
      </w:r>
      <w:r w:rsidRPr="00DC4D21">
        <w:rPr>
          <w:rFonts w:ascii="B Nazanin" w:cs="B Nazanin"/>
          <w:rtl/>
        </w:rPr>
        <w:t xml:space="preserve"> </w:t>
      </w:r>
      <w:r w:rsidRPr="00DC4D21">
        <w:rPr>
          <w:rFonts w:ascii="B Nazanin" w:cs="B Nazanin" w:hint="eastAsia"/>
          <w:rtl/>
        </w:rPr>
        <w:t>کنترل</w:t>
      </w:r>
      <w:r w:rsidRPr="00DC4D21">
        <w:rPr>
          <w:rFonts w:ascii="B Nazanin" w:cs="B Nazanin"/>
          <w:rtl/>
        </w:rPr>
        <w:t xml:space="preserve"> </w:t>
      </w:r>
      <w:r w:rsidRPr="00DC4D21">
        <w:rPr>
          <w:rFonts w:ascii="B Nazanin" w:cs="B Nazanin" w:hint="eastAsia"/>
          <w:rtl/>
        </w:rPr>
        <w:t>محسوب</w:t>
      </w:r>
      <w:r w:rsidRPr="00DC4D21">
        <w:rPr>
          <w:rFonts w:ascii="B Nazanin" w:cs="B Nazanin"/>
          <w:rtl/>
        </w:rPr>
        <w:t xml:space="preserve"> </w:t>
      </w:r>
      <w:r w:rsidRPr="00DC4D21">
        <w:rPr>
          <w:rFonts w:ascii="B Nazanin" w:cs="B Nazanin" w:hint="eastAsia"/>
          <w:rtl/>
        </w:rPr>
        <w:t>م</w:t>
      </w:r>
      <w:r w:rsidRPr="00DC4D21">
        <w:rPr>
          <w:rFonts w:ascii="B Nazanin" w:cs="B Nazanin" w:hint="cs"/>
          <w:rtl/>
        </w:rPr>
        <w:t>ی</w:t>
      </w:r>
      <w:r>
        <w:rPr>
          <w:rFonts w:ascii="B Nazanin" w:cs="B Nazanin"/>
          <w:rtl/>
        </w:rPr>
        <w:softHyphen/>
      </w:r>
      <w:r w:rsidRPr="00DC4D21">
        <w:rPr>
          <w:rFonts w:ascii="B Nazanin" w:cs="B Nazanin" w:hint="eastAsia"/>
          <w:rtl/>
        </w:rPr>
        <w:t>شوند</w:t>
      </w:r>
      <w:r w:rsidRPr="00DC4D21">
        <w:rPr>
          <w:rFonts w:ascii="B Nazanin" w:cs="B Nazanin"/>
          <w:rtl/>
        </w:rPr>
        <w:t>.</w:t>
      </w:r>
    </w:p>
    <w:p w14:paraId="4E895EFB"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070DA69E" w14:textId="77777777" w:rsidR="00E957D9" w:rsidRDefault="00E957D9" w:rsidP="00E957D9">
      <w:pPr>
        <w:autoSpaceDE w:val="0"/>
        <w:autoSpaceDN w:val="0"/>
        <w:bidi/>
        <w:adjustRightInd w:val="0"/>
        <w:spacing w:before="0" w:after="0" w:line="360" w:lineRule="auto"/>
        <w:jc w:val="both"/>
        <w:rPr>
          <w:rFonts w:ascii="B Nazanin" w:cs="B Nazanin"/>
          <w:rtl/>
          <w:lang w:bidi="fa-IR"/>
        </w:rPr>
      </w:pPr>
    </w:p>
    <w:p w14:paraId="31BDB04D" w14:textId="77777777" w:rsidR="00572B18" w:rsidRDefault="007A0F0E" w:rsidP="00572B18">
      <w:pPr>
        <w:autoSpaceDE w:val="0"/>
        <w:autoSpaceDN w:val="0"/>
        <w:bidi/>
        <w:adjustRightInd w:val="0"/>
        <w:spacing w:before="0" w:after="0" w:line="360" w:lineRule="auto"/>
        <w:jc w:val="both"/>
        <w:rPr>
          <w:rFonts w:ascii="B Nazanin" w:cs="B Nazanin"/>
          <w:rtl/>
          <w:lang w:bidi="fa-IR"/>
        </w:rPr>
      </w:pPr>
      <w:r w:rsidRPr="007A0F0E">
        <w:rPr>
          <w:rFonts w:ascii="B Nazanin" w:cs="B Nazanin" w:hint="eastAsia"/>
          <w:rtl/>
          <w:lang w:bidi="fa-IR"/>
        </w:rPr>
        <w:lastRenderedPageBreak/>
        <w:t>در</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مه</w:t>
      </w:r>
      <w:r w:rsidRPr="007A0F0E">
        <w:rPr>
          <w:rFonts w:ascii="B Nazanin" w:cs="B Nazanin"/>
          <w:rtl/>
          <w:lang w:bidi="fa-IR"/>
        </w:rPr>
        <w:t xml:space="preserve"> </w:t>
      </w:r>
      <w:r w:rsidRPr="007A0F0E">
        <w:rPr>
          <w:rFonts w:ascii="B Nazanin" w:cs="B Nazanin" w:hint="eastAsia"/>
          <w:rtl/>
          <w:lang w:bidi="fa-IR"/>
        </w:rPr>
        <w:t>شکل</w:t>
      </w:r>
      <w:r>
        <w:rPr>
          <w:rFonts w:ascii="B Nazanin" w:cs="B Nazanin"/>
          <w:rtl/>
          <w:lang w:bidi="fa-IR"/>
        </w:rPr>
        <w:softHyphen/>
      </w:r>
      <w:r w:rsidRPr="007A0F0E">
        <w:rPr>
          <w:rFonts w:ascii="B Nazanin" w:cs="B Nazanin" w:hint="eastAsia"/>
          <w:rtl/>
          <w:lang w:bidi="fa-IR"/>
        </w:rPr>
        <w:t>پذ</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منحن</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ن</w:t>
      </w:r>
      <w:r w:rsidRPr="007A0F0E">
        <w:rPr>
          <w:rFonts w:ascii="B Nazanin" w:cs="B Nazanin" w:hint="cs"/>
          <w:rtl/>
          <w:lang w:bidi="fa-IR"/>
        </w:rPr>
        <w:t>ی</w:t>
      </w:r>
      <w:r w:rsidRPr="007A0F0E">
        <w:rPr>
          <w:rFonts w:ascii="B Nazanin" w:cs="B Nazanin" w:hint="eastAsia"/>
          <w:rtl/>
          <w:lang w:bidi="fa-IR"/>
        </w:rPr>
        <w:t>رو</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Pr>
          <w:rFonts w:ascii="B Nazanin" w:cs="B Nazanin" w:hint="cs"/>
          <w:rtl/>
          <w:lang w:bidi="fa-IR"/>
        </w:rPr>
        <w:t>49</w:t>
      </w:r>
      <w:r w:rsidRPr="007A0F0E">
        <w:rPr>
          <w:rFonts w:ascii="B Nazanin" w:cs="B Nazanin"/>
          <w:rtl/>
          <w:lang w:bidi="fa-IR"/>
        </w:rPr>
        <w:t xml:space="preserve"> </w:t>
      </w:r>
      <w:r w:rsidRPr="007A0F0E">
        <w:rPr>
          <w:rFonts w:ascii="B Nazanin" w:cs="B Nazanin" w:hint="eastAsia"/>
          <w:rtl/>
          <w:lang w:bidi="fa-IR"/>
        </w:rPr>
        <w:t>دارا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سه</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اول</w:t>
      </w:r>
      <w:r>
        <w:rPr>
          <w:rFonts w:ascii="B Nazanin" w:cs="B Nazanin" w:hint="cs"/>
          <w:rtl/>
          <w:lang w:bidi="fa-IR"/>
        </w:rPr>
        <w:t xml:space="preserve"> (</w:t>
      </w:r>
      <w:r w:rsidRPr="007A0F0E">
        <w:rPr>
          <w:rFonts w:ascii="B Nazanin" w:cs="B Nazanin" w:hint="eastAsia"/>
          <w:rtl/>
          <w:lang w:bidi="fa-IR"/>
        </w:rPr>
        <w:t>شاخه</w:t>
      </w:r>
      <w:r w:rsidRPr="007A0F0E">
        <w:rPr>
          <w:rFonts w:ascii="B Nazanin" w:cs="B Nazanin"/>
          <w:lang w:bidi="fa-IR"/>
        </w:rPr>
        <w:t xml:space="preserve"> OA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ارتجاع</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دوم</w:t>
      </w:r>
      <w:r w:rsidRPr="007A0F0E">
        <w:rPr>
          <w:rFonts w:ascii="B Nazanin" w:cs="B Nazanin"/>
          <w:rtl/>
          <w:lang w:bidi="fa-IR"/>
        </w:rPr>
        <w:t xml:space="preserve"> </w:t>
      </w:r>
      <w:r>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AB </w:t>
      </w:r>
      <w:r>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خم</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ش</w:t>
      </w:r>
      <w:r w:rsidRPr="007A0F0E">
        <w:rPr>
          <w:rFonts w:ascii="B Nazanin" w:cs="B Nazanin" w:hint="cs"/>
          <w:rtl/>
          <w:lang w:bidi="fa-IR"/>
        </w:rPr>
        <w:t>ی</w:t>
      </w:r>
      <w:r w:rsidRPr="007A0F0E">
        <w:rPr>
          <w:rFonts w:ascii="B Nazanin" w:cs="B Nazanin" w:hint="eastAsia"/>
          <w:rtl/>
          <w:lang w:bidi="fa-IR"/>
        </w:rPr>
        <w:t>ب</w:t>
      </w:r>
      <w:r w:rsidRPr="007A0F0E">
        <w:rPr>
          <w:rFonts w:ascii="B Nazanin" w:cs="B Nazanin"/>
          <w:rtl/>
          <w:lang w:bidi="fa-IR"/>
        </w:rPr>
        <w:t xml:space="preserve"> </w:t>
      </w:r>
      <w:r w:rsidRPr="007A0F0E">
        <w:rPr>
          <w:rFonts w:ascii="B Nazanin" w:cs="B Nazanin" w:hint="eastAsia"/>
          <w:rtl/>
          <w:lang w:bidi="fa-IR"/>
        </w:rPr>
        <w:t>مثبت</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Pr>
          <w:rFonts w:ascii="B Nazanin" w:cs="B Nazanin" w:hint="cs"/>
          <w:rtl/>
          <w:lang w:bidi="fa-IR"/>
        </w:rPr>
        <w:t xml:space="preserve"> </w:t>
      </w:r>
      <w:r w:rsidRPr="007A0F0E">
        <w:rPr>
          <w:rFonts w:ascii="B Nazanin" w:cs="B Nazanin" w:hint="eastAsia"/>
          <w:rtl/>
          <w:lang w:bidi="fa-IR"/>
        </w:rPr>
        <w:t>منف</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است</w:t>
      </w:r>
      <w:r w:rsidRPr="007A0F0E">
        <w:rPr>
          <w:rFonts w:ascii="B Nazanin" w:cs="B Nazanin"/>
          <w:rtl/>
          <w:lang w:bidi="fa-IR"/>
        </w:rPr>
        <w:t xml:space="preserve">. </w:t>
      </w:r>
      <w:r w:rsidRPr="007A0F0E">
        <w:rPr>
          <w:rFonts w:ascii="B Nazanin" w:cs="B Nazanin" w:hint="eastAsia"/>
          <w:rtl/>
          <w:lang w:bidi="fa-IR"/>
        </w:rPr>
        <w:t>در</w:t>
      </w:r>
      <w:r w:rsidRPr="007A0F0E">
        <w:rPr>
          <w:rFonts w:ascii="B Nazanin" w:cs="B Nazanin"/>
          <w:rtl/>
          <w:lang w:bidi="fa-IR"/>
        </w:rPr>
        <w:t xml:space="preserve"> </w:t>
      </w:r>
      <w:r w:rsidRPr="007A0F0E">
        <w:rPr>
          <w:rFonts w:ascii="B Nazanin" w:cs="B Nazanin" w:hint="eastAsia"/>
          <w:rtl/>
          <w:lang w:bidi="fa-IR"/>
        </w:rPr>
        <w:t>قسمت</w:t>
      </w:r>
      <w:r w:rsidRPr="007A0F0E">
        <w:rPr>
          <w:rFonts w:ascii="B Nazanin" w:cs="B Nazanin"/>
          <w:rtl/>
          <w:lang w:bidi="fa-IR"/>
        </w:rPr>
        <w:t xml:space="preserve"> </w:t>
      </w:r>
      <w:r w:rsidRPr="007A0F0E">
        <w:rPr>
          <w:rFonts w:ascii="B Nazanin" w:cs="B Nazanin" w:hint="eastAsia"/>
          <w:rtl/>
          <w:lang w:bidi="fa-IR"/>
        </w:rPr>
        <w:t>سوم</w:t>
      </w:r>
      <w:r w:rsidRPr="007A0F0E">
        <w:rPr>
          <w:rFonts w:ascii="B Nazanin" w:cs="B Nazanin"/>
          <w:rtl/>
          <w:lang w:bidi="fa-IR"/>
        </w:rPr>
        <w:t xml:space="preserve"> </w:t>
      </w:r>
      <w:r w:rsidR="00456305">
        <w:rPr>
          <w:rFonts w:ascii="B Nazanin" w:cs="B Nazanin" w:hint="cs"/>
          <w:rtl/>
          <w:lang w:bidi="fa-IR"/>
        </w:rPr>
        <w:t>(</w:t>
      </w:r>
      <w:r w:rsidRPr="007A0F0E">
        <w:rPr>
          <w:rFonts w:ascii="B Nazanin" w:cs="B Nazanin"/>
          <w:rtl/>
          <w:lang w:bidi="fa-IR"/>
        </w:rPr>
        <w:t xml:space="preserve"> </w:t>
      </w:r>
      <w:r w:rsidRPr="007A0F0E">
        <w:rPr>
          <w:rFonts w:ascii="B Nazanin" w:cs="B Nazanin" w:hint="eastAsia"/>
          <w:rtl/>
          <w:lang w:bidi="fa-IR"/>
        </w:rPr>
        <w:t>شاخه</w:t>
      </w:r>
      <w:r w:rsidRPr="007A0F0E">
        <w:rPr>
          <w:rFonts w:ascii="B Nazanin" w:cs="B Nazanin"/>
          <w:lang w:bidi="fa-IR"/>
        </w:rPr>
        <w:t xml:space="preserve"> BC </w:t>
      </w:r>
      <w:r w:rsidR="00456305">
        <w:rPr>
          <w:rFonts w:ascii="B Nazanin" w:cs="B Nazanin" w:hint="cs"/>
          <w:rtl/>
          <w:lang w:bidi="fa-IR"/>
        </w:rPr>
        <w:t>)</w:t>
      </w:r>
      <w:r w:rsidRPr="007A0F0E">
        <w:rPr>
          <w:rFonts w:ascii="B Nazanin" w:cs="B Nazanin"/>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شدت</w:t>
      </w:r>
      <w:r w:rsidRPr="007A0F0E">
        <w:rPr>
          <w:rFonts w:ascii="B Nazanin" w:cs="B Nazanin"/>
          <w:rtl/>
          <w:lang w:bidi="fa-IR"/>
        </w:rPr>
        <w:t xml:space="preserve"> </w:t>
      </w:r>
      <w:r w:rsidRPr="007A0F0E">
        <w:rPr>
          <w:rFonts w:ascii="B Nazanin" w:cs="B Nazanin" w:hint="eastAsia"/>
          <w:rtl/>
          <w:lang w:bidi="fa-IR"/>
        </w:rPr>
        <w:t>کاهش</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افته</w:t>
      </w:r>
      <w:r w:rsidRPr="007A0F0E">
        <w:rPr>
          <w:rFonts w:ascii="B Nazanin" w:cs="B Nazanin"/>
          <w:rtl/>
          <w:lang w:bidi="fa-IR"/>
        </w:rPr>
        <w:t xml:space="preserve"> </w:t>
      </w:r>
      <w:r w:rsidRPr="007A0F0E">
        <w:rPr>
          <w:rFonts w:ascii="B Nazanin" w:cs="B Nazanin" w:hint="eastAsia"/>
          <w:rtl/>
          <w:lang w:bidi="fa-IR"/>
        </w:rPr>
        <w:t>و</w:t>
      </w:r>
      <w:r w:rsidRPr="007A0F0E">
        <w:rPr>
          <w:rFonts w:ascii="B Nazanin" w:cs="B Nazanin"/>
          <w:rtl/>
          <w:lang w:bidi="fa-IR"/>
        </w:rPr>
        <w:t xml:space="preserve"> </w:t>
      </w:r>
      <w:r w:rsidRPr="007A0F0E">
        <w:rPr>
          <w:rFonts w:ascii="B Nazanin" w:cs="B Nazanin" w:hint="eastAsia"/>
          <w:rtl/>
          <w:lang w:bidi="fa-IR"/>
        </w:rPr>
        <w:t>نزد</w:t>
      </w:r>
      <w:r w:rsidRPr="007A0F0E">
        <w:rPr>
          <w:rFonts w:ascii="B Nazanin" w:cs="B Nazanin" w:hint="cs"/>
          <w:rtl/>
          <w:lang w:bidi="fa-IR"/>
        </w:rPr>
        <w:t>ی</w:t>
      </w:r>
      <w:r w:rsidRPr="007A0F0E">
        <w:rPr>
          <w:rFonts w:ascii="B Nazanin" w:cs="B Nazanin" w:hint="eastAsia"/>
          <w:rtl/>
          <w:lang w:bidi="fa-IR"/>
        </w:rPr>
        <w:t>ک</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صفر</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456305">
        <w:rPr>
          <w:rFonts w:ascii="B Nazanin" w:cs="B Nazanin"/>
          <w:rtl/>
          <w:lang w:bidi="fa-IR"/>
        </w:rPr>
        <w:softHyphen/>
      </w:r>
      <w:r w:rsidRPr="007A0F0E">
        <w:rPr>
          <w:rFonts w:ascii="B Nazanin" w:cs="B Nazanin" w:hint="eastAsia"/>
          <w:rtl/>
          <w:lang w:bidi="fa-IR"/>
        </w:rPr>
        <w:t>رسد</w:t>
      </w:r>
      <w:r w:rsidRPr="007A0F0E">
        <w:rPr>
          <w:rFonts w:ascii="B Nazanin" w:cs="B Nazanin"/>
          <w:rtl/>
          <w:lang w:bidi="fa-IR"/>
        </w:rPr>
        <w:t xml:space="preserve">. </w:t>
      </w:r>
      <w:r w:rsidRPr="007A0F0E">
        <w:rPr>
          <w:rFonts w:ascii="B Nazanin" w:cs="B Nazanin" w:hint="eastAsia"/>
          <w:rtl/>
          <w:lang w:bidi="fa-IR"/>
        </w:rPr>
        <w:t>برا</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آن</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rtl/>
          <w:lang w:bidi="fa-IR"/>
        </w:rPr>
        <w:t xml:space="preserve"> </w:t>
      </w:r>
      <w:r w:rsidRPr="007A0F0E">
        <w:rPr>
          <w:rFonts w:ascii="B Nazanin" w:cs="B Nazanin" w:hint="eastAsia"/>
          <w:rtl/>
          <w:lang w:bidi="fa-IR"/>
        </w:rPr>
        <w:t>فوق،</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00572B18">
        <w:rPr>
          <w:rFonts w:ascii="B Nazanin" w:cs="B Nazanin"/>
          <w:rtl/>
          <w:lang w:bidi="fa-IR"/>
        </w:rPr>
        <w:softHyphen/>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شوند،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hint="cs"/>
          <w:rtl/>
          <w:lang w:bidi="fa-IR"/>
        </w:rPr>
        <w:t>ی</w:t>
      </w:r>
      <w:r w:rsidRPr="007A0F0E">
        <w:rPr>
          <w:rFonts w:ascii="B Nazanin" w:cs="B Nazanin" w:hint="eastAsia"/>
          <w:rtl/>
          <w:lang w:bidi="fa-IR"/>
        </w:rPr>
        <w:t>د</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نظ</w:t>
      </w:r>
      <w:r w:rsidRPr="007A0F0E">
        <w:rPr>
          <w:rFonts w:ascii="B Nazanin" w:cs="B Nazanin" w:hint="cs"/>
          <w:rtl/>
          <w:lang w:bidi="fa-IR"/>
        </w:rPr>
        <w:t>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آستانه</w:t>
      </w:r>
      <w:r w:rsidRPr="007A0F0E">
        <w:rPr>
          <w:rFonts w:ascii="B Nazanin" w:cs="B Nazanin"/>
          <w:rtl/>
          <w:lang w:bidi="fa-IR"/>
        </w:rPr>
        <w:t xml:space="preserve"> </w:t>
      </w:r>
      <w:r w:rsidRPr="007A0F0E">
        <w:rPr>
          <w:rFonts w:ascii="B Nazanin" w:cs="B Nazanin" w:hint="eastAsia"/>
          <w:rtl/>
          <w:lang w:bidi="fa-IR"/>
        </w:rPr>
        <w:t>کاهش</w:t>
      </w:r>
      <w:r>
        <w:rPr>
          <w:rFonts w:ascii="B Nazanin" w:cs="B Nazanin" w:hint="cs"/>
          <w:rtl/>
          <w:lang w:bidi="fa-IR"/>
        </w:rPr>
        <w:t xml:space="preserve"> </w:t>
      </w:r>
      <w:r w:rsidRPr="007A0F0E">
        <w:rPr>
          <w:rFonts w:ascii="B Nazanin" w:cs="B Nazanin" w:hint="eastAsia"/>
          <w:rtl/>
          <w:lang w:bidi="fa-IR"/>
        </w:rPr>
        <w:t>مقاومت</w:t>
      </w:r>
      <w:r w:rsidRPr="007A0F0E">
        <w:rPr>
          <w:rFonts w:ascii="B Nazanin" w:cs="B Nazanin"/>
          <w:rtl/>
          <w:lang w:bidi="fa-IR"/>
        </w:rPr>
        <w:t xml:space="preserve"> </w:t>
      </w:r>
      <w:r w:rsidRPr="007A0F0E">
        <w:rPr>
          <w:rFonts w:ascii="B Nazanin" w:cs="B Nazanin" w:hint="eastAsia"/>
          <w:rtl/>
          <w:lang w:bidi="fa-IR"/>
        </w:rPr>
        <w:t>ب</w:t>
      </w:r>
      <w:r w:rsidRPr="007A0F0E">
        <w:rPr>
          <w:rFonts w:ascii="B Nazanin" w:cs="B Nazanin" w:hint="cs"/>
          <w:rtl/>
          <w:lang w:bidi="fa-IR"/>
        </w:rPr>
        <w:t>ی</w:t>
      </w:r>
      <w:r w:rsidRPr="007A0F0E">
        <w:rPr>
          <w:rFonts w:ascii="B Nazanin" w:cs="B Nazanin" w:hint="eastAsia"/>
          <w:rtl/>
          <w:lang w:bidi="fa-IR"/>
        </w:rPr>
        <w:t>ش</w:t>
      </w:r>
      <w:r w:rsidRPr="007A0F0E">
        <w:rPr>
          <w:rFonts w:ascii="B Nazanin" w:cs="B Nazanin"/>
          <w:rtl/>
          <w:lang w:bidi="fa-IR"/>
        </w:rPr>
        <w:t xml:space="preserve"> </w:t>
      </w:r>
      <w:r w:rsidRPr="007A0F0E">
        <w:rPr>
          <w:rFonts w:ascii="B Nazanin" w:cs="B Nazanin" w:hint="eastAsia"/>
          <w:rtl/>
          <w:lang w:bidi="fa-IR"/>
        </w:rPr>
        <w:t>از</w:t>
      </w:r>
      <w:r w:rsidRPr="007A0F0E">
        <w:rPr>
          <w:rFonts w:ascii="B Nazanin" w:cs="B Nazanin"/>
          <w:rtl/>
          <w:lang w:bidi="fa-IR"/>
        </w:rPr>
        <w:t xml:space="preserve"> </w:t>
      </w:r>
      <w:r w:rsidRPr="007A0F0E">
        <w:rPr>
          <w:rFonts w:ascii="B Nazanin" w:cs="B Nazanin" w:hint="eastAsia"/>
          <w:rtl/>
          <w:lang w:bidi="fa-IR"/>
        </w:rPr>
        <w:t>دو</w:t>
      </w:r>
      <w:r w:rsidRPr="007A0F0E">
        <w:rPr>
          <w:rFonts w:ascii="B Nazanin" w:cs="B Nazanin"/>
          <w:rtl/>
          <w:lang w:bidi="fa-IR"/>
        </w:rPr>
        <w:t xml:space="preserve"> </w:t>
      </w:r>
      <w:r w:rsidRPr="007A0F0E">
        <w:rPr>
          <w:rFonts w:ascii="B Nazanin" w:cs="B Nazanin" w:hint="eastAsia"/>
          <w:rtl/>
          <w:lang w:bidi="fa-IR"/>
        </w:rPr>
        <w:t>برابر</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Pr="007A0F0E">
        <w:rPr>
          <w:rFonts w:ascii="B Nazanin" w:cs="B Nazanin" w:hint="eastAsia"/>
          <w:rtl/>
          <w:lang w:bidi="fa-IR"/>
        </w:rPr>
        <w:t>حد</w:t>
      </w:r>
      <w:r w:rsidRPr="007A0F0E">
        <w:rPr>
          <w:rFonts w:ascii="B Nazanin" w:cs="B Nazanin"/>
          <w:rtl/>
          <w:lang w:bidi="fa-IR"/>
        </w:rPr>
        <w:t xml:space="preserve"> </w:t>
      </w:r>
      <w:r w:rsidRPr="007A0F0E">
        <w:rPr>
          <w:rFonts w:ascii="B Nazanin" w:cs="B Nazanin" w:hint="eastAsia"/>
          <w:rtl/>
          <w:lang w:bidi="fa-IR"/>
        </w:rPr>
        <w:t>خط</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cs"/>
          <w:rtl/>
          <w:lang w:bidi="fa-IR"/>
        </w:rPr>
        <w:t>ی</w:t>
      </w:r>
      <w:r w:rsidRPr="007A0F0E">
        <w:rPr>
          <w:rFonts w:ascii="B Nazanin" w:cs="B Nazanin" w:hint="eastAsia"/>
          <w:rtl/>
          <w:lang w:bidi="fa-IR"/>
        </w:rPr>
        <w:t>ا</w:t>
      </w:r>
      <w:r w:rsidRPr="007A0F0E">
        <w:rPr>
          <w:rFonts w:ascii="B Nazanin" w:cs="B Nazanin"/>
          <w:rtl/>
          <w:lang w:bidi="fa-IR"/>
        </w:rPr>
        <w:t xml:space="preserve"> </w:t>
      </w:r>
      <w:r w:rsidRPr="007A0F0E">
        <w:rPr>
          <w:rFonts w:ascii="B Nazanin" w:cs="B Nazanin" w:hint="eastAsia"/>
          <w:rtl/>
          <w:lang w:bidi="fa-IR"/>
        </w:rPr>
        <w:t>به</w:t>
      </w:r>
      <w:r w:rsidRPr="007A0F0E">
        <w:rPr>
          <w:rFonts w:ascii="B Nazanin" w:cs="B Nazanin"/>
          <w:rtl/>
          <w:lang w:bidi="fa-IR"/>
        </w:rPr>
        <w:t xml:space="preserve"> </w:t>
      </w:r>
      <w:r w:rsidRPr="007A0F0E">
        <w:rPr>
          <w:rFonts w:ascii="B Nazanin" w:cs="B Nazanin" w:hint="eastAsia"/>
          <w:rtl/>
          <w:lang w:bidi="fa-IR"/>
        </w:rPr>
        <w:t>عبارت</w:t>
      </w:r>
      <w:r w:rsidRPr="007A0F0E">
        <w:rPr>
          <w:rFonts w:ascii="B Nazanin" w:cs="B Nazanin"/>
          <w:rtl/>
          <w:lang w:bidi="fa-IR"/>
        </w:rPr>
        <w:t xml:space="preserve"> </w:t>
      </w:r>
      <w:r w:rsidRPr="007A0F0E">
        <w:rPr>
          <w:rFonts w:ascii="B Nazanin" w:cs="B Nazanin" w:hint="eastAsia"/>
          <w:rtl/>
          <w:lang w:bidi="fa-IR"/>
        </w:rPr>
        <w:t>د</w:t>
      </w:r>
      <w:r w:rsidRPr="007A0F0E">
        <w:rPr>
          <w:rFonts w:ascii="B Nazanin" w:cs="B Nazanin" w:hint="cs"/>
          <w:rtl/>
          <w:lang w:bidi="fa-IR"/>
        </w:rPr>
        <w:t>ی</w:t>
      </w:r>
      <w:r w:rsidRPr="007A0F0E">
        <w:rPr>
          <w:rFonts w:ascii="B Nazanin" w:cs="B Nazanin" w:hint="eastAsia"/>
          <w:rtl/>
          <w:lang w:bidi="fa-IR"/>
        </w:rPr>
        <w:t>گر</w:t>
      </w:r>
      <w:r w:rsidR="00572B18">
        <w:rPr>
          <w:rFonts w:ascii="B Nazanin" w:cs="B Nazanin" w:hint="cs"/>
          <w:rtl/>
          <w:lang w:bidi="fa-IR"/>
        </w:rPr>
        <w:t xml:space="preserve"> </w:t>
      </w:r>
      <m:oMath>
        <m:f>
          <m:fPr>
            <m:ctrlPr>
              <w:rPr>
                <w:rFonts w:ascii="Cambria Math" w:hAnsi="Cambria Math" w:cs="B Nazanin"/>
                <w:lang w:bidi="fa-IR"/>
              </w:rPr>
            </m:ctrlPr>
          </m:fPr>
          <m:num>
            <m:r>
              <w:rPr>
                <w:rFonts w:ascii="Cambria Math" w:hAnsi="Cambria Math" w:cs="B Nazanin"/>
                <w:lang w:bidi="fa-IR"/>
              </w:rPr>
              <m:t>e</m:t>
            </m:r>
          </m:num>
          <m:den>
            <m:r>
              <w:rPr>
                <w:rFonts w:ascii="Cambria Math" w:hAnsi="Cambria Math" w:cs="B Nazanin"/>
                <w:lang w:bidi="fa-IR"/>
              </w:rPr>
              <m:t>g</m:t>
            </m:r>
          </m:den>
        </m:f>
        <m:r>
          <w:rPr>
            <w:rFonts w:ascii="Cambria Math" w:hAnsi="Cambria Math" w:cs="B Nazanin"/>
            <w:lang w:bidi="fa-IR"/>
          </w:rPr>
          <m:t>≥2</m:t>
        </m:r>
      </m:oMath>
      <w:r w:rsidR="00572B18">
        <w:rPr>
          <w:rFonts w:ascii="B Nazanin" w:cs="B Nazanin" w:hint="cs"/>
          <w:rtl/>
          <w:lang w:bidi="fa-IR"/>
        </w:rPr>
        <w:t xml:space="preserve"> </w:t>
      </w:r>
      <w:r w:rsidRPr="007A0F0E">
        <w:rPr>
          <w:rFonts w:ascii="B Nazanin" w:cs="B Nazanin" w:hint="eastAsia"/>
          <w:rtl/>
          <w:lang w:bidi="fa-IR"/>
        </w:rPr>
        <w:t>باشد</w:t>
      </w:r>
      <w:r w:rsidRPr="007A0F0E">
        <w:rPr>
          <w:rFonts w:ascii="B Nazanin" w:cs="B Nazanin"/>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sidR="00572B18">
        <w:rPr>
          <w:rFonts w:ascii="B Nazanin" w:cs="B Nazanin"/>
          <w:lang w:bidi="fa-IR"/>
        </w:rPr>
        <w:t>)</w:t>
      </w:r>
      <w:r w:rsidRPr="007A0F0E">
        <w:rPr>
          <w:rFonts w:ascii="B Nazanin" w:cs="B Nazanin"/>
          <w:rtl/>
          <w:lang w:bidi="fa-IR"/>
        </w:rPr>
        <w:t xml:space="preserve"> </w:t>
      </w:r>
      <w:r w:rsidR="00572B18">
        <w:rPr>
          <w:rFonts w:ascii="B Nazanin" w:cs="B Nazanin"/>
          <w:lang w:bidi="fa-IR"/>
        </w:rPr>
        <w:t>49</w:t>
      </w:r>
      <w:r w:rsidRPr="007A0F0E">
        <w:rPr>
          <w:rFonts w:ascii="B Nazanin" w:cs="B Nazanin"/>
          <w:rtl/>
          <w:lang w:bidi="fa-IR"/>
        </w:rPr>
        <w:t xml:space="preserve"> </w:t>
      </w:r>
      <w:r w:rsidR="00572B18">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sidR="00572B18">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sidR="00572B18">
        <w:rPr>
          <w:rFonts w:ascii="B Nazanin" w:cs="B Nazanin"/>
          <w:lang w:bidi="fa-IR"/>
        </w:rPr>
        <w:t xml:space="preserve"> </w:t>
      </w:r>
      <w:r>
        <w:rPr>
          <w:rFonts w:ascii="B Nazanin" w:cs="B Nazanin" w:hint="cs"/>
          <w:rtl/>
          <w:lang w:bidi="fa-IR"/>
        </w:rPr>
        <w:t xml:space="preserve"> </w:t>
      </w:r>
      <w:r w:rsidR="00572B18">
        <w:rPr>
          <w:rFonts w:ascii="B Nazanin" w:cs="B Nazanin"/>
          <w:lang w:bidi="fa-IR"/>
        </w:rPr>
        <w:t>)</w:t>
      </w:r>
      <w:r w:rsidRPr="007A0F0E">
        <w:rPr>
          <w:rFonts w:ascii="B Nazanin" w:cs="B Nazanin" w:hint="eastAsia"/>
          <w:rtl/>
          <w:lang w:bidi="fa-IR"/>
        </w:rPr>
        <w:t>شکل</w:t>
      </w:r>
      <w:r w:rsidRPr="007A0F0E">
        <w:rPr>
          <w:rFonts w:ascii="B Nazanin" w:cs="B Nazanin"/>
          <w:rtl/>
          <w:lang w:bidi="fa-IR"/>
        </w:rPr>
        <w:t xml:space="preserve"> </w:t>
      </w:r>
      <w:r w:rsidR="00572B18">
        <w:rPr>
          <w:rFonts w:ascii="B Nazanin" w:cs="B Nazanin"/>
          <w:lang w:bidi="fa-IR"/>
        </w:rPr>
        <w:t>49</w:t>
      </w:r>
      <w:r w:rsidRPr="007A0F0E">
        <w:rPr>
          <w:rFonts w:ascii="B Nazanin" w:cs="B Nazanin"/>
          <w:rtl/>
          <w:lang w:bidi="fa-IR"/>
        </w:rPr>
        <w:t xml:space="preserve"> </w:t>
      </w:r>
      <w:r w:rsidR="00572B18">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sidR="00572B18">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sidR="00572B18">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sidR="00572B18">
        <w:rPr>
          <w:rFonts w:ascii="B Nazanin" w:cs="B Nazanin"/>
          <w:rtl/>
          <w:lang w:bidi="fa-IR"/>
        </w:rPr>
        <w:softHyphen/>
      </w:r>
      <w:r w:rsidRPr="007A0F0E">
        <w:rPr>
          <w:rFonts w:ascii="B Nazanin" w:cs="B Nazanin" w:hint="eastAsia"/>
          <w:rtl/>
          <w:lang w:bidi="fa-IR"/>
        </w:rPr>
        <w:t>شوند</w:t>
      </w:r>
      <w:r w:rsidR="00572B18">
        <w:rPr>
          <w:rFonts w:ascii="B Nazanin" w:cs="B Nazanin" w:hint="cs"/>
          <w:rtl/>
          <w:lang w:bidi="fa-IR"/>
        </w:rPr>
        <w:t>.</w:t>
      </w:r>
    </w:p>
    <w:p w14:paraId="55213697" w14:textId="77777777" w:rsidR="00E957D9" w:rsidRDefault="007E6D72" w:rsidP="007E6D72">
      <w:pPr>
        <w:autoSpaceDE w:val="0"/>
        <w:autoSpaceDN w:val="0"/>
        <w:bidi/>
        <w:adjustRightInd w:val="0"/>
        <w:spacing w:before="0" w:after="0" w:line="360" w:lineRule="auto"/>
        <w:jc w:val="center"/>
        <w:rPr>
          <w:rFonts w:ascii="B Nazanin" w:cs="B Nazanin"/>
          <w:rtl/>
          <w:lang w:bidi="fa-IR"/>
        </w:rPr>
      </w:pPr>
      <w:r w:rsidRPr="007E6D72">
        <w:rPr>
          <w:rFonts w:ascii="B Nazanin" w:cs="B Nazanin"/>
          <w:noProof/>
          <w:rtl/>
        </w:rPr>
        <w:drawing>
          <wp:inline distT="0" distB="0" distL="0" distR="0" wp14:anchorId="337F01C6" wp14:editId="2A73EAB6">
            <wp:extent cx="3228975" cy="2250264"/>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36233" cy="2255322"/>
                    </a:xfrm>
                    <a:prstGeom prst="rect">
                      <a:avLst/>
                    </a:prstGeom>
                    <a:noFill/>
                    <a:ln>
                      <a:noFill/>
                    </a:ln>
                  </pic:spPr>
                </pic:pic>
              </a:graphicData>
            </a:graphic>
          </wp:inline>
        </w:drawing>
      </w:r>
    </w:p>
    <w:p w14:paraId="763816AB" w14:textId="77777777" w:rsidR="007E6D72" w:rsidRDefault="007E6D72" w:rsidP="007E6D72">
      <w:pPr>
        <w:autoSpaceDE w:val="0"/>
        <w:autoSpaceDN w:val="0"/>
        <w:bidi/>
        <w:adjustRightInd w:val="0"/>
        <w:spacing w:before="0" w:after="0" w:line="360" w:lineRule="auto"/>
        <w:jc w:val="center"/>
        <w:rPr>
          <w:rFonts w:ascii="B Nazanin" w:cs="B Nazanin"/>
          <w:rtl/>
          <w:lang w:bidi="fa-IR"/>
        </w:rPr>
      </w:pPr>
      <w:r>
        <w:rPr>
          <w:rFonts w:ascii="B Nazanin" w:cs="B Nazanin" w:hint="cs"/>
          <w:rtl/>
          <w:lang w:bidi="fa-IR"/>
        </w:rPr>
        <w:t xml:space="preserve">شکل49، </w:t>
      </w:r>
      <w:r w:rsidRPr="007E6D72">
        <w:rPr>
          <w:rFonts w:ascii="B Nazanin" w:cs="B Nazanin" w:hint="eastAsia"/>
          <w:rtl/>
          <w:lang w:bidi="fa-IR"/>
        </w:rPr>
        <w:t>منحن</w:t>
      </w:r>
      <w:r w:rsidRPr="007E6D72">
        <w:rPr>
          <w:rFonts w:ascii="B Nazanin" w:cs="B Nazanin" w:hint="cs"/>
          <w:rtl/>
          <w:lang w:bidi="fa-IR"/>
        </w:rPr>
        <w:t>ی</w:t>
      </w:r>
      <w:r w:rsidRPr="007E6D72">
        <w:rPr>
          <w:rFonts w:ascii="B Nazanin" w:cs="B Nazanin"/>
          <w:rtl/>
          <w:lang w:bidi="fa-IR"/>
        </w:rPr>
        <w:t xml:space="preserve"> </w:t>
      </w:r>
      <w:r w:rsidRPr="007E6D72">
        <w:rPr>
          <w:rFonts w:ascii="B Nazanin" w:cs="B Nazanin" w:hint="eastAsia"/>
          <w:rtl/>
          <w:lang w:bidi="fa-IR"/>
        </w:rPr>
        <w:t>رفتار</w:t>
      </w:r>
      <w:r w:rsidRPr="007E6D72">
        <w:rPr>
          <w:rFonts w:ascii="B Nazanin" w:cs="B Nazanin"/>
          <w:rtl/>
          <w:lang w:bidi="fa-IR"/>
        </w:rPr>
        <w:t xml:space="preserve"> </w:t>
      </w:r>
      <w:r w:rsidRPr="007E6D72">
        <w:rPr>
          <w:rFonts w:ascii="B Nazanin" w:cs="B Nazanin" w:hint="eastAsia"/>
          <w:rtl/>
          <w:lang w:bidi="fa-IR"/>
        </w:rPr>
        <w:t>جزء</w:t>
      </w:r>
      <w:r w:rsidRPr="007E6D72">
        <w:rPr>
          <w:rFonts w:ascii="B Nazanin" w:cs="B Nazanin"/>
          <w:rtl/>
          <w:lang w:bidi="fa-IR"/>
        </w:rPr>
        <w:t xml:space="preserve"> </w:t>
      </w:r>
      <w:r w:rsidRPr="007E6D72">
        <w:rPr>
          <w:rFonts w:ascii="B Nazanin" w:cs="B Nazanin" w:hint="eastAsia"/>
          <w:rtl/>
          <w:lang w:bidi="fa-IR"/>
        </w:rPr>
        <w:t>ن</w:t>
      </w:r>
      <w:r w:rsidRPr="007E6D72">
        <w:rPr>
          <w:rFonts w:ascii="B Nazanin" w:cs="B Nazanin" w:hint="cs"/>
          <w:rtl/>
          <w:lang w:bidi="fa-IR"/>
        </w:rPr>
        <w:t>ی</w:t>
      </w:r>
      <w:r w:rsidRPr="007E6D72">
        <w:rPr>
          <w:rFonts w:ascii="B Nazanin" w:cs="B Nazanin" w:hint="eastAsia"/>
          <w:rtl/>
          <w:lang w:bidi="fa-IR"/>
        </w:rPr>
        <w:t>مه</w:t>
      </w:r>
      <w:r>
        <w:rPr>
          <w:rFonts w:ascii="B Nazanin" w:cs="B Nazanin" w:hint="cs"/>
          <w:rtl/>
          <w:lang w:bidi="fa-IR"/>
        </w:rPr>
        <w:t xml:space="preserve"> </w:t>
      </w:r>
      <w:r w:rsidRPr="007E6D72">
        <w:rPr>
          <w:rFonts w:ascii="B Nazanin" w:cs="B Nazanin" w:hint="eastAsia"/>
          <w:rtl/>
          <w:lang w:bidi="fa-IR"/>
        </w:rPr>
        <w:t>شکل</w:t>
      </w:r>
      <w:r w:rsidRPr="007E6D72">
        <w:rPr>
          <w:rFonts w:ascii="B Nazanin" w:cs="B Nazanin"/>
          <w:rtl/>
          <w:lang w:bidi="fa-IR"/>
        </w:rPr>
        <w:t xml:space="preserve"> </w:t>
      </w:r>
      <w:r w:rsidRPr="007E6D72">
        <w:rPr>
          <w:rFonts w:ascii="B Nazanin" w:cs="B Nazanin" w:hint="eastAsia"/>
          <w:rtl/>
          <w:lang w:bidi="fa-IR"/>
        </w:rPr>
        <w:t>پذ</w:t>
      </w:r>
      <w:r w:rsidRPr="007E6D72">
        <w:rPr>
          <w:rFonts w:ascii="B Nazanin" w:cs="B Nazanin" w:hint="cs"/>
          <w:rtl/>
          <w:lang w:bidi="fa-IR"/>
        </w:rPr>
        <w:t>ی</w:t>
      </w:r>
      <w:r w:rsidRPr="007E6D72">
        <w:rPr>
          <w:rFonts w:ascii="B Nazanin" w:cs="B Nazanin" w:hint="eastAsia"/>
          <w:rtl/>
          <w:lang w:bidi="fa-IR"/>
        </w:rPr>
        <w:t>ر</w:t>
      </w:r>
    </w:p>
    <w:p w14:paraId="60CA99D3" w14:textId="77777777" w:rsidR="007E6D72" w:rsidRDefault="009D2F13" w:rsidP="009D2F13">
      <w:pPr>
        <w:autoSpaceDE w:val="0"/>
        <w:autoSpaceDN w:val="0"/>
        <w:bidi/>
        <w:adjustRightInd w:val="0"/>
        <w:spacing w:before="0" w:after="0" w:line="360" w:lineRule="auto"/>
        <w:jc w:val="both"/>
        <w:rPr>
          <w:rFonts w:ascii="B Nazanin" w:cs="B Nazanin"/>
          <w:rtl/>
          <w:lang w:bidi="fa-IR"/>
        </w:rPr>
      </w:pPr>
      <w:r w:rsidRPr="009D2F13">
        <w:rPr>
          <w:rFonts w:ascii="B Nazanin" w:cs="B Nazanin" w:hint="eastAsia"/>
          <w:rtl/>
          <w:lang w:bidi="fa-IR"/>
        </w:rPr>
        <w:t>در</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rtl/>
          <w:lang w:bidi="fa-IR"/>
        </w:rPr>
        <w:t xml:space="preserve"> </w:t>
      </w:r>
      <w:r w:rsidRPr="009D2F13">
        <w:rPr>
          <w:rFonts w:ascii="B Nazanin" w:cs="B Nazanin" w:hint="eastAsia"/>
          <w:rtl/>
          <w:lang w:bidi="fa-IR"/>
        </w:rPr>
        <w:t>ترد،</w:t>
      </w:r>
      <w:r w:rsidRPr="009D2F13">
        <w:rPr>
          <w:rFonts w:ascii="B Nazanin" w:cs="B Nazanin"/>
          <w:rtl/>
          <w:lang w:bidi="fa-IR"/>
        </w:rPr>
        <w:t xml:space="preserve"> </w:t>
      </w:r>
      <w:r w:rsidRPr="009D2F13">
        <w:rPr>
          <w:rFonts w:ascii="B Nazanin" w:cs="B Nazanin" w:hint="eastAsia"/>
          <w:rtl/>
          <w:lang w:bidi="fa-IR"/>
        </w:rPr>
        <w:t>منحن</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w:t>
      </w:r>
      <w:r w:rsidRPr="009D2F13">
        <w:rPr>
          <w:rFonts w:ascii="B Nazanin" w:cs="B Nazanin"/>
          <w:rtl/>
          <w:lang w:bidi="fa-IR"/>
        </w:rPr>
        <w:t xml:space="preserve"> </w:t>
      </w:r>
      <w:r w:rsidRPr="009D2F13">
        <w:rPr>
          <w:rFonts w:ascii="B Nazanin" w:cs="B Nazanin" w:hint="eastAsia"/>
          <w:rtl/>
          <w:lang w:bidi="fa-IR"/>
        </w:rPr>
        <w:t>تغ</w:t>
      </w:r>
      <w:r w:rsidRPr="009D2F13">
        <w:rPr>
          <w:rFonts w:ascii="B Nazanin" w:cs="B Nazanin" w:hint="cs"/>
          <w:rtl/>
          <w:lang w:bidi="fa-IR"/>
        </w:rPr>
        <w:t>یی</w:t>
      </w:r>
      <w:r w:rsidRPr="009D2F13">
        <w:rPr>
          <w:rFonts w:ascii="B Nazanin" w:cs="B Nazanin" w:hint="eastAsia"/>
          <w:rtl/>
          <w:lang w:bidi="fa-IR"/>
        </w:rPr>
        <w:t>رشکل</w:t>
      </w:r>
      <w:r w:rsidRPr="009D2F13">
        <w:rPr>
          <w:rFonts w:ascii="B Nazanin" w:cs="B Nazanin"/>
          <w:rtl/>
          <w:lang w:bidi="fa-IR"/>
        </w:rPr>
        <w:t xml:space="preserve"> -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Pr>
          <w:rFonts w:ascii="B Nazanin" w:cs="B Nazanin" w:hint="cs"/>
          <w:rtl/>
          <w:lang w:bidi="fa-IR"/>
        </w:rPr>
        <w:t>50</w:t>
      </w:r>
      <w:r w:rsidRPr="009D2F13">
        <w:rPr>
          <w:rFonts w:ascii="B Nazanin" w:cs="B Nazanin"/>
          <w:rtl/>
          <w:lang w:bidi="fa-IR"/>
        </w:rPr>
        <w:t xml:space="preserve"> </w:t>
      </w:r>
      <w:r>
        <w:rPr>
          <w:rFonts w:ascii="B Nazanin" w:cs="B Nazanin" w:hint="cs"/>
          <w:rtl/>
          <w:lang w:bidi="fa-IR"/>
        </w:rPr>
        <w:t>)</w:t>
      </w:r>
      <w:r w:rsidRPr="009D2F13">
        <w:rPr>
          <w:rFonts w:ascii="B Nazanin" w:cs="B Nazanin"/>
          <w:rtl/>
          <w:lang w:bidi="fa-IR"/>
        </w:rPr>
        <w:t xml:space="preserve"> </w:t>
      </w:r>
      <w:r w:rsidRPr="009D2F13">
        <w:rPr>
          <w:rFonts w:ascii="B Nazanin" w:cs="B Nazanin" w:hint="eastAsia"/>
          <w:rtl/>
          <w:lang w:bidi="fa-IR"/>
        </w:rPr>
        <w:t>دارا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قسمت</w:t>
      </w:r>
      <w:r w:rsidRPr="009D2F13">
        <w:rPr>
          <w:rFonts w:ascii="B Nazanin" w:cs="B Nazanin"/>
          <w:rtl/>
          <w:lang w:bidi="fa-IR"/>
        </w:rPr>
        <w:t xml:space="preserve"> </w:t>
      </w:r>
      <w:r w:rsidRPr="009D2F13">
        <w:rPr>
          <w:rFonts w:ascii="B Nazanin" w:cs="B Nazanin" w:hint="eastAsia"/>
          <w:rtl/>
          <w:lang w:bidi="fa-IR"/>
        </w:rPr>
        <w:t>ارتجاع</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خط</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است</w:t>
      </w:r>
      <w:r w:rsidRPr="009D2F13">
        <w:rPr>
          <w:rFonts w:ascii="B Nazanin" w:cs="B Nazanin"/>
          <w:rtl/>
          <w:lang w:bidi="fa-IR"/>
        </w:rPr>
        <w:t xml:space="preserve"> </w:t>
      </w:r>
      <w:r w:rsidRPr="009D2F13">
        <w:rPr>
          <w:rFonts w:ascii="B Nazanin" w:cs="B Nazanin" w:hint="eastAsia"/>
          <w:rtl/>
          <w:lang w:bidi="fa-IR"/>
        </w:rPr>
        <w:t>که</w:t>
      </w:r>
      <w:r w:rsidRPr="009D2F13">
        <w:rPr>
          <w:rFonts w:ascii="B Nazanin" w:cs="B Nazanin"/>
          <w:rtl/>
          <w:lang w:bidi="fa-IR"/>
        </w:rPr>
        <w:t xml:space="preserve"> </w:t>
      </w:r>
      <w:r w:rsidRPr="009D2F13">
        <w:rPr>
          <w:rFonts w:ascii="B Nazanin" w:cs="B Nazanin" w:hint="eastAsia"/>
          <w:rtl/>
          <w:lang w:bidi="fa-IR"/>
        </w:rPr>
        <w:t>پس</w:t>
      </w:r>
      <w:r w:rsidRPr="009D2F13">
        <w:rPr>
          <w:rFonts w:ascii="B Nazanin" w:cs="B Nazanin"/>
          <w:rtl/>
          <w:lang w:bidi="fa-IR"/>
        </w:rPr>
        <w:t xml:space="preserve"> </w:t>
      </w:r>
      <w:r w:rsidRPr="009D2F13">
        <w:rPr>
          <w:rFonts w:ascii="B Nazanin" w:cs="B Nazanin" w:hint="eastAsia"/>
          <w:rtl/>
          <w:lang w:bidi="fa-IR"/>
        </w:rPr>
        <w:t>از</w:t>
      </w:r>
      <w:r>
        <w:rPr>
          <w:rFonts w:ascii="B Nazanin" w:cs="B Nazanin" w:hint="cs"/>
          <w:rtl/>
          <w:lang w:bidi="fa-IR"/>
        </w:rPr>
        <w:t xml:space="preserve"> </w:t>
      </w:r>
      <w:r w:rsidRPr="009D2F13">
        <w:rPr>
          <w:rFonts w:ascii="B Nazanin" w:cs="B Nazanin" w:hint="eastAsia"/>
          <w:rtl/>
          <w:lang w:bidi="fa-IR"/>
        </w:rPr>
        <w:t>آن</w:t>
      </w:r>
      <w:r w:rsidRPr="009D2F13">
        <w:rPr>
          <w:rFonts w:ascii="B Nazanin" w:cs="B Nazanin"/>
          <w:rtl/>
          <w:lang w:bidi="fa-IR"/>
        </w:rPr>
        <w:t xml:space="preserve"> </w:t>
      </w:r>
      <w:r w:rsidRPr="009D2F13">
        <w:rPr>
          <w:rFonts w:ascii="B Nazanin" w:cs="B Nazanin" w:hint="eastAsia"/>
          <w:rtl/>
          <w:lang w:bidi="fa-IR"/>
        </w:rPr>
        <w:t>مقاومت</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شدت</w:t>
      </w:r>
      <w:r w:rsidRPr="009D2F13">
        <w:rPr>
          <w:rFonts w:ascii="B Nazanin" w:cs="B Nazanin"/>
          <w:rtl/>
          <w:lang w:bidi="fa-IR"/>
        </w:rPr>
        <w:t xml:space="preserve"> </w:t>
      </w:r>
      <w:r w:rsidRPr="009D2F13">
        <w:rPr>
          <w:rFonts w:ascii="B Nazanin" w:cs="B Nazanin" w:hint="eastAsia"/>
          <w:rtl/>
          <w:lang w:bidi="fa-IR"/>
        </w:rPr>
        <w:t>کاهش</w:t>
      </w:r>
      <w:r w:rsidRPr="009D2F13">
        <w:rPr>
          <w:rFonts w:ascii="B Nazanin" w:cs="B Nazanin"/>
          <w:rtl/>
          <w:lang w:bidi="fa-IR"/>
        </w:rPr>
        <w:t xml:space="preserve"> </w:t>
      </w:r>
      <w:r w:rsidRPr="009D2F13">
        <w:rPr>
          <w:rFonts w:ascii="B Nazanin" w:cs="B Nazanin" w:hint="cs"/>
          <w:rtl/>
          <w:lang w:bidi="fa-IR"/>
        </w:rPr>
        <w:t>ی</w:t>
      </w:r>
      <w:r w:rsidRPr="009D2F13">
        <w:rPr>
          <w:rFonts w:ascii="B Nazanin" w:cs="B Nazanin" w:hint="eastAsia"/>
          <w:rtl/>
          <w:lang w:bidi="fa-IR"/>
        </w:rPr>
        <w:t>افته</w:t>
      </w:r>
      <w:r w:rsidRPr="009D2F13">
        <w:rPr>
          <w:rFonts w:ascii="B Nazanin" w:cs="B Nazanin"/>
          <w:rtl/>
          <w:lang w:bidi="fa-IR"/>
        </w:rPr>
        <w:t xml:space="preserve"> </w:t>
      </w:r>
      <w:r w:rsidRPr="009D2F13">
        <w:rPr>
          <w:rFonts w:ascii="B Nazanin" w:cs="B Nazanin" w:hint="eastAsia"/>
          <w:rtl/>
          <w:lang w:bidi="fa-IR"/>
        </w:rPr>
        <w:t>و</w:t>
      </w:r>
      <w:r w:rsidRPr="009D2F13">
        <w:rPr>
          <w:rFonts w:ascii="B Nazanin" w:cs="B Nazanin"/>
          <w:rtl/>
          <w:lang w:bidi="fa-IR"/>
        </w:rPr>
        <w:t xml:space="preserve"> </w:t>
      </w:r>
      <w:r w:rsidRPr="009D2F13">
        <w:rPr>
          <w:rFonts w:ascii="B Nazanin" w:cs="B Nazanin" w:hint="eastAsia"/>
          <w:rtl/>
          <w:lang w:bidi="fa-IR"/>
        </w:rPr>
        <w:t>نزد</w:t>
      </w:r>
      <w:r w:rsidRPr="009D2F13">
        <w:rPr>
          <w:rFonts w:ascii="B Nazanin" w:cs="B Nazanin" w:hint="cs"/>
          <w:rtl/>
          <w:lang w:bidi="fa-IR"/>
        </w:rPr>
        <w:t>ی</w:t>
      </w:r>
      <w:r w:rsidRPr="009D2F13">
        <w:rPr>
          <w:rFonts w:ascii="B Nazanin" w:cs="B Nazanin" w:hint="eastAsia"/>
          <w:rtl/>
          <w:lang w:bidi="fa-IR"/>
        </w:rPr>
        <w:t>ک</w:t>
      </w:r>
      <w:r w:rsidRPr="009D2F13">
        <w:rPr>
          <w:rFonts w:ascii="B Nazanin" w:cs="B Nazanin"/>
          <w:rtl/>
          <w:lang w:bidi="fa-IR"/>
        </w:rPr>
        <w:t xml:space="preserve"> </w:t>
      </w:r>
      <w:r w:rsidRPr="009D2F13">
        <w:rPr>
          <w:rFonts w:ascii="B Nazanin" w:cs="B Nazanin" w:hint="eastAsia"/>
          <w:rtl/>
          <w:lang w:bidi="fa-IR"/>
        </w:rPr>
        <w:t>به</w:t>
      </w:r>
      <w:r w:rsidRPr="009D2F13">
        <w:rPr>
          <w:rFonts w:ascii="B Nazanin" w:cs="B Nazanin"/>
          <w:rtl/>
          <w:lang w:bidi="fa-IR"/>
        </w:rPr>
        <w:t xml:space="preserve"> </w:t>
      </w:r>
      <w:r w:rsidRPr="009D2F13">
        <w:rPr>
          <w:rFonts w:ascii="B Nazanin" w:cs="B Nazanin" w:hint="eastAsia"/>
          <w:rtl/>
          <w:lang w:bidi="fa-IR"/>
        </w:rPr>
        <w:t>صفر</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رسد</w:t>
      </w:r>
      <w:r w:rsidRPr="009D2F13">
        <w:rPr>
          <w:rFonts w:ascii="B Nazanin" w:cs="B Nazanin"/>
          <w:rtl/>
          <w:lang w:bidi="fa-IR"/>
        </w:rPr>
        <w:t xml:space="preserve">. </w:t>
      </w:r>
      <w:r w:rsidRPr="009D2F13">
        <w:rPr>
          <w:rFonts w:ascii="B Nazanin" w:cs="B Nazanin" w:hint="eastAsia"/>
          <w:rtl/>
          <w:lang w:bidi="fa-IR"/>
        </w:rPr>
        <w:t>اعضا</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اصل</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با</w:t>
      </w:r>
      <w:r w:rsidRPr="009D2F13">
        <w:rPr>
          <w:rFonts w:ascii="B Nazanin" w:cs="B Nazanin"/>
          <w:rtl/>
          <w:lang w:bidi="fa-IR"/>
        </w:rPr>
        <w:t xml:space="preserve"> </w:t>
      </w:r>
      <w:r w:rsidRPr="009D2F13">
        <w:rPr>
          <w:rFonts w:ascii="B Nazanin" w:cs="B Nazanin" w:hint="eastAsia"/>
          <w:rtl/>
          <w:lang w:bidi="fa-IR"/>
        </w:rPr>
        <w:t>رفتار</w:t>
      </w:r>
      <w:r w:rsidRPr="009D2F13">
        <w:rPr>
          <w:rFonts w:ascii="B Nazanin" w:cs="B Nazanin" w:hint="cs"/>
          <w:rtl/>
          <w:lang w:bidi="fa-IR"/>
        </w:rPr>
        <w:t>ی</w:t>
      </w:r>
      <w:r w:rsidRPr="009D2F13">
        <w:rPr>
          <w:rFonts w:ascii="B Nazanin" w:cs="B Nazanin"/>
          <w:rtl/>
          <w:lang w:bidi="fa-IR"/>
        </w:rPr>
        <w:t xml:space="preserve"> </w:t>
      </w:r>
      <w:r w:rsidRPr="009D2F13">
        <w:rPr>
          <w:rFonts w:ascii="B Nazanin" w:cs="B Nazanin" w:hint="eastAsia"/>
          <w:rtl/>
          <w:lang w:bidi="fa-IR"/>
        </w:rPr>
        <w:t>مطابق</w:t>
      </w:r>
      <w:r w:rsidRPr="009D2F13">
        <w:rPr>
          <w:rFonts w:ascii="B Nazanin" w:cs="B Nazanin"/>
          <w:rtl/>
          <w:lang w:bidi="fa-IR"/>
        </w:rPr>
        <w:t xml:space="preserve"> </w:t>
      </w:r>
      <w:r w:rsidRPr="009D2F13">
        <w:rPr>
          <w:rFonts w:ascii="B Nazanin" w:cs="B Nazanin" w:hint="eastAsia"/>
          <w:rtl/>
          <w:lang w:bidi="fa-IR"/>
        </w:rPr>
        <w:t>شکل</w:t>
      </w:r>
      <w:r w:rsidRPr="009D2F13">
        <w:rPr>
          <w:rFonts w:ascii="B Nazanin" w:cs="B Nazanin"/>
          <w:rtl/>
          <w:lang w:bidi="fa-IR"/>
        </w:rPr>
        <w:t xml:space="preserve"> </w:t>
      </w:r>
      <w:r>
        <w:rPr>
          <w:rFonts w:ascii="B Nazanin" w:cs="B Nazanin" w:hint="cs"/>
          <w:rtl/>
          <w:lang w:bidi="fa-IR"/>
        </w:rPr>
        <w:t xml:space="preserve">50 </w:t>
      </w:r>
      <w:r w:rsidRPr="009D2F13">
        <w:rPr>
          <w:rFonts w:ascii="B Nazanin" w:cs="B Nazanin" w:hint="eastAsia"/>
          <w:rtl/>
          <w:lang w:bidi="fa-IR"/>
        </w:rPr>
        <w:t>ن</w:t>
      </w:r>
      <w:r w:rsidRPr="009D2F13">
        <w:rPr>
          <w:rFonts w:ascii="B Nazanin" w:cs="B Nazanin" w:hint="cs"/>
          <w:rtl/>
          <w:lang w:bidi="fa-IR"/>
        </w:rPr>
        <w:t>ی</w:t>
      </w:r>
      <w:r w:rsidRPr="009D2F13">
        <w:rPr>
          <w:rFonts w:ascii="B Nazanin" w:cs="B Nazanin" w:hint="eastAsia"/>
          <w:rtl/>
          <w:lang w:bidi="fa-IR"/>
        </w:rPr>
        <w:t>روکنترل</w:t>
      </w:r>
      <w:r w:rsidRPr="009D2F13">
        <w:rPr>
          <w:rFonts w:ascii="B Nazanin" w:cs="B Nazanin"/>
          <w:rtl/>
          <w:lang w:bidi="fa-IR"/>
        </w:rPr>
        <w:t xml:space="preserve"> </w:t>
      </w:r>
      <w:r w:rsidRPr="009D2F13">
        <w:rPr>
          <w:rFonts w:ascii="B Nazanin" w:cs="B Nazanin" w:hint="eastAsia"/>
          <w:rtl/>
          <w:lang w:bidi="fa-IR"/>
        </w:rPr>
        <w:t>محسوب</w:t>
      </w:r>
      <w:r w:rsidRPr="009D2F13">
        <w:rPr>
          <w:rFonts w:ascii="B Nazanin" w:cs="B Nazanin"/>
          <w:rtl/>
          <w:lang w:bidi="fa-IR"/>
        </w:rPr>
        <w:t xml:space="preserve"> </w:t>
      </w:r>
      <w:r w:rsidRPr="009D2F13">
        <w:rPr>
          <w:rFonts w:ascii="B Nazanin" w:cs="B Nazanin" w:hint="eastAsia"/>
          <w:rtl/>
          <w:lang w:bidi="fa-IR"/>
        </w:rPr>
        <w:t>م</w:t>
      </w:r>
      <w:r w:rsidRPr="009D2F13">
        <w:rPr>
          <w:rFonts w:ascii="B Nazanin" w:cs="B Nazanin" w:hint="cs"/>
          <w:rtl/>
          <w:lang w:bidi="fa-IR"/>
        </w:rPr>
        <w:t>ی</w:t>
      </w:r>
      <w:r>
        <w:rPr>
          <w:rFonts w:ascii="B Nazanin" w:cs="B Nazanin"/>
          <w:rtl/>
          <w:lang w:bidi="fa-IR"/>
        </w:rPr>
        <w:softHyphen/>
      </w:r>
      <w:r w:rsidRPr="009D2F13">
        <w:rPr>
          <w:rFonts w:ascii="B Nazanin" w:cs="B Nazanin" w:hint="eastAsia"/>
          <w:rtl/>
          <w:lang w:bidi="fa-IR"/>
        </w:rPr>
        <w:t>شوند</w:t>
      </w:r>
      <w:r w:rsidRPr="009D2F13">
        <w:rPr>
          <w:rFonts w:ascii="B Nazanin" w:cs="B Nazanin"/>
          <w:rtl/>
          <w:lang w:bidi="fa-IR"/>
        </w:rPr>
        <w:t>.</w:t>
      </w:r>
      <w:r>
        <w:rPr>
          <w:rFonts w:ascii="B Nazanin" w:cs="B Nazanin" w:hint="cs"/>
          <w:rtl/>
          <w:lang w:bidi="fa-IR"/>
        </w:rPr>
        <w:t xml:space="preserve"> </w:t>
      </w:r>
      <w:r w:rsidRPr="007A0F0E">
        <w:rPr>
          <w:rFonts w:ascii="B Nazanin" w:cs="B Nazanin" w:hint="eastAsia"/>
          <w:rtl/>
          <w:lang w:bidi="fa-IR"/>
        </w:rPr>
        <w:t>اما</w:t>
      </w:r>
      <w:r w:rsidRPr="007A0F0E">
        <w:rPr>
          <w:rFonts w:ascii="B Nazanin" w:cs="B Nazanin"/>
          <w:rtl/>
          <w:lang w:bidi="fa-IR"/>
        </w:rPr>
        <w:t xml:space="preserve"> </w:t>
      </w:r>
      <w:r w:rsidRPr="007A0F0E">
        <w:rPr>
          <w:rFonts w:ascii="B Nazanin" w:cs="B Nazanin" w:hint="eastAsia"/>
          <w:rtl/>
          <w:lang w:bidi="fa-IR"/>
        </w:rPr>
        <w:t>اعضا</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غ</w:t>
      </w:r>
      <w:r w:rsidRPr="007A0F0E">
        <w:rPr>
          <w:rFonts w:ascii="B Nazanin" w:cs="B Nazanin" w:hint="cs"/>
          <w:rtl/>
          <w:lang w:bidi="fa-IR"/>
        </w:rPr>
        <w:t>ی</w:t>
      </w:r>
      <w:r w:rsidRPr="007A0F0E">
        <w:rPr>
          <w:rFonts w:ascii="B Nazanin" w:cs="B Nazanin" w:hint="eastAsia"/>
          <w:rtl/>
          <w:lang w:bidi="fa-IR"/>
        </w:rPr>
        <w:t>راصل</w:t>
      </w:r>
      <w:r w:rsidRPr="007A0F0E">
        <w:rPr>
          <w:rFonts w:ascii="B Nazanin" w:cs="B Nazanin" w:hint="cs"/>
          <w:rtl/>
          <w:lang w:bidi="fa-IR"/>
        </w:rPr>
        <w:t>ی</w:t>
      </w:r>
      <w:r w:rsidRPr="007A0F0E">
        <w:rPr>
          <w:rFonts w:ascii="B Nazanin" w:cs="B Nazanin"/>
          <w:rtl/>
          <w:lang w:bidi="fa-IR"/>
        </w:rPr>
        <w:t xml:space="preserve"> </w:t>
      </w:r>
      <w:r w:rsidRPr="007A0F0E">
        <w:rPr>
          <w:rFonts w:ascii="B Nazanin" w:cs="B Nazanin" w:hint="eastAsia"/>
          <w:rtl/>
          <w:lang w:bidi="fa-IR"/>
        </w:rPr>
        <w:t>که</w:t>
      </w:r>
      <w:r w:rsidRPr="007A0F0E">
        <w:rPr>
          <w:rFonts w:ascii="B Nazanin" w:cs="B Nazanin"/>
          <w:rtl/>
          <w:lang w:bidi="fa-IR"/>
        </w:rPr>
        <w:t xml:space="preserve"> </w:t>
      </w:r>
      <w:r w:rsidRPr="007A0F0E">
        <w:rPr>
          <w:rFonts w:ascii="B Nazanin" w:cs="B Nazanin" w:hint="eastAsia"/>
          <w:rtl/>
          <w:lang w:bidi="fa-IR"/>
        </w:rPr>
        <w:t>رفتار</w:t>
      </w:r>
      <w:r w:rsidRPr="007A0F0E">
        <w:rPr>
          <w:rFonts w:ascii="B Nazanin" w:cs="B Nazanin" w:hint="cs"/>
          <w:rtl/>
          <w:lang w:bidi="fa-IR"/>
        </w:rPr>
        <w:t>ی</w:t>
      </w:r>
      <w:r>
        <w:rPr>
          <w:rFonts w:ascii="B Nazanin" w:cs="B Nazanin" w:hint="cs"/>
          <w:rtl/>
          <w:lang w:bidi="fa-IR"/>
        </w:rPr>
        <w:t xml:space="preserve"> </w:t>
      </w:r>
      <w:r w:rsidRPr="007A0F0E">
        <w:rPr>
          <w:rFonts w:ascii="B Nazanin" w:cs="B Nazanin" w:hint="eastAsia"/>
          <w:rtl/>
          <w:lang w:bidi="fa-IR"/>
        </w:rPr>
        <w:t>مطابق</w:t>
      </w:r>
      <w:r w:rsidRPr="007A0F0E">
        <w:rPr>
          <w:rFonts w:ascii="B Nazanin" w:cs="B Nazanin"/>
          <w:rtl/>
          <w:lang w:bidi="fa-IR"/>
        </w:rPr>
        <w:t xml:space="preserve"> </w:t>
      </w:r>
      <w:r w:rsidRPr="007A0F0E">
        <w:rPr>
          <w:rFonts w:ascii="B Nazanin" w:cs="B Nazanin" w:hint="eastAsia"/>
          <w:rtl/>
          <w:lang w:bidi="fa-IR"/>
        </w:rPr>
        <w:t>شکل</w:t>
      </w:r>
      <w:r w:rsidRPr="007A0F0E">
        <w:rPr>
          <w:rFonts w:ascii="B Nazanin" w:cs="B Nazanin"/>
          <w:rtl/>
          <w:lang w:bidi="fa-IR"/>
        </w:rPr>
        <w:t xml:space="preserve"> </w:t>
      </w:r>
      <w:r>
        <w:rPr>
          <w:rFonts w:ascii="B Nazanin" w:cs="B Nazanin"/>
          <w:lang w:bidi="fa-IR"/>
        </w:rPr>
        <w:t>)</w:t>
      </w:r>
      <w:r w:rsidRPr="007A0F0E">
        <w:rPr>
          <w:rFonts w:ascii="B Nazanin" w:cs="B Nazanin"/>
          <w:rtl/>
          <w:lang w:bidi="fa-IR"/>
        </w:rPr>
        <w:t xml:space="preserve"> </w:t>
      </w:r>
      <w:r>
        <w:rPr>
          <w:rFonts w:ascii="B Nazanin" w:cs="B Nazanin"/>
          <w:lang w:bidi="fa-IR"/>
        </w:rPr>
        <w:t>49</w:t>
      </w:r>
      <w:r w:rsidRPr="007A0F0E">
        <w:rPr>
          <w:rFonts w:ascii="B Nazanin" w:cs="B Nazanin"/>
          <w:rtl/>
          <w:lang w:bidi="fa-IR"/>
        </w:rPr>
        <w:t xml:space="preserve"> </w:t>
      </w:r>
      <w:r>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دارند</w:t>
      </w:r>
      <w:r w:rsidRPr="007A0F0E">
        <w:rPr>
          <w:rFonts w:ascii="B Nazanin" w:cs="B Nazanin"/>
          <w:rtl/>
          <w:lang w:bidi="fa-IR"/>
        </w:rPr>
        <w:t xml:space="preserve"> </w:t>
      </w:r>
      <w:r w:rsidRPr="007A0F0E">
        <w:rPr>
          <w:rFonts w:ascii="B Nazanin" w:cs="B Nazanin" w:hint="eastAsia"/>
          <w:rtl/>
          <w:lang w:bidi="fa-IR"/>
        </w:rPr>
        <w:t>با</w:t>
      </w:r>
      <w:r w:rsidRPr="007A0F0E">
        <w:rPr>
          <w:rFonts w:ascii="B Nazanin" w:cs="B Nazanin"/>
          <w:rtl/>
          <w:lang w:bidi="fa-IR"/>
        </w:rPr>
        <w:t xml:space="preserve"> </w:t>
      </w:r>
      <w:r w:rsidRPr="007A0F0E">
        <w:rPr>
          <w:rFonts w:ascii="B Nazanin" w:cs="B Nazanin" w:hint="eastAsia"/>
          <w:rtl/>
          <w:lang w:bidi="fa-IR"/>
        </w:rPr>
        <w:t>نسبت</w:t>
      </w:r>
      <w:r>
        <w:rPr>
          <w:rFonts w:ascii="B Nazanin" w:cs="B Nazanin"/>
          <w:lang w:bidi="fa-IR"/>
        </w:rPr>
        <w:t xml:space="preserve"> </w:t>
      </w:r>
      <m:oMath>
        <m:f>
          <m:fPr>
            <m:ctrlPr>
              <w:rPr>
                <w:rFonts w:ascii="Cambria Math" w:hAnsi="Cambria Math" w:cs="B Nazanin"/>
                <w:lang w:bidi="fa-IR"/>
              </w:rPr>
            </m:ctrlPr>
          </m:fPr>
          <m:num>
            <m:r>
              <w:rPr>
                <w:rFonts w:ascii="Cambria Math" w:hAnsi="Cambria Math" w:cs="B Nazanin"/>
                <w:lang w:bidi="fa-IR"/>
              </w:rPr>
              <m:t>f</m:t>
            </m:r>
          </m:num>
          <m:den>
            <m:r>
              <w:rPr>
                <w:rFonts w:ascii="Cambria Math" w:hAnsi="Cambria Math" w:cs="B Nazanin"/>
                <w:lang w:bidi="fa-IR"/>
              </w:rPr>
              <m:t>g</m:t>
            </m:r>
          </m:den>
        </m:f>
      </m:oMath>
      <w:r>
        <w:rPr>
          <w:rFonts w:ascii="B Nazanin" w:cs="B Nazanin"/>
          <w:lang w:bidi="fa-IR"/>
        </w:rPr>
        <w:t xml:space="preserve"> </w:t>
      </w:r>
      <w:r>
        <w:rPr>
          <w:rFonts w:ascii="B Nazanin" w:cs="B Nazanin" w:hint="cs"/>
          <w:rtl/>
          <w:lang w:bidi="fa-IR"/>
        </w:rPr>
        <w:t xml:space="preserve"> </w:t>
      </w:r>
      <w:r>
        <w:rPr>
          <w:rFonts w:ascii="B Nazanin" w:cs="B Nazanin"/>
          <w:lang w:bidi="fa-IR"/>
        </w:rPr>
        <w:t>)</w:t>
      </w:r>
      <w:r w:rsidRPr="007A0F0E">
        <w:rPr>
          <w:rFonts w:ascii="B Nazanin" w:cs="B Nazanin" w:hint="eastAsia"/>
          <w:rtl/>
          <w:lang w:bidi="fa-IR"/>
        </w:rPr>
        <w:t>شکل</w:t>
      </w:r>
      <w:r w:rsidRPr="007A0F0E">
        <w:rPr>
          <w:rFonts w:ascii="B Nazanin" w:cs="B Nazanin"/>
          <w:rtl/>
          <w:lang w:bidi="fa-IR"/>
        </w:rPr>
        <w:t xml:space="preserve"> </w:t>
      </w:r>
      <w:r>
        <w:rPr>
          <w:rFonts w:ascii="B Nazanin" w:cs="B Nazanin" w:hint="cs"/>
          <w:rtl/>
          <w:lang w:bidi="fa-IR"/>
        </w:rPr>
        <w:t>50</w:t>
      </w:r>
      <w:r w:rsidRPr="007A0F0E">
        <w:rPr>
          <w:rFonts w:ascii="B Nazanin" w:cs="B Nazanin"/>
          <w:rtl/>
          <w:lang w:bidi="fa-IR"/>
        </w:rPr>
        <w:t xml:space="preserve"> </w:t>
      </w:r>
      <w:r>
        <w:rPr>
          <w:rFonts w:ascii="B Nazanin" w:cs="B Nazanin"/>
          <w:lang w:bidi="fa-IR"/>
        </w:rPr>
        <w:t>(</w:t>
      </w:r>
      <w:r w:rsidRPr="007A0F0E">
        <w:rPr>
          <w:rFonts w:ascii="B Nazanin" w:cs="B Nazanin"/>
          <w:rtl/>
          <w:lang w:bidi="fa-IR"/>
        </w:rPr>
        <w:t xml:space="preserve"> </w:t>
      </w:r>
      <w:r w:rsidRPr="007A0F0E">
        <w:rPr>
          <w:rFonts w:ascii="B Nazanin" w:cs="B Nazanin" w:hint="eastAsia"/>
          <w:rtl/>
          <w:lang w:bidi="fa-IR"/>
        </w:rPr>
        <w:t>بزرگتر</w:t>
      </w:r>
      <w:r w:rsidRPr="007A0F0E">
        <w:rPr>
          <w:rFonts w:ascii="B Nazanin" w:cs="B Nazanin"/>
          <w:rtl/>
          <w:lang w:bidi="fa-IR"/>
        </w:rPr>
        <w:t xml:space="preserve"> </w:t>
      </w:r>
      <w:r>
        <w:rPr>
          <w:rFonts w:ascii="B Nazanin" w:cs="B Nazanin" w:hint="cs"/>
          <w:rtl/>
          <w:lang w:bidi="fa-IR"/>
        </w:rPr>
        <w:t>از 2،</w:t>
      </w:r>
      <w:r w:rsidRPr="007A0F0E">
        <w:rPr>
          <w:rFonts w:ascii="B Nazanin" w:cs="B Nazanin"/>
          <w:rtl/>
          <w:lang w:bidi="fa-IR"/>
        </w:rPr>
        <w:t xml:space="preserve"> </w:t>
      </w:r>
      <w:r w:rsidRPr="007A0F0E">
        <w:rPr>
          <w:rFonts w:ascii="B Nazanin" w:cs="B Nazanin" w:hint="eastAsia"/>
          <w:rtl/>
          <w:lang w:bidi="fa-IR"/>
        </w:rPr>
        <w:t>تغ</w:t>
      </w:r>
      <w:r w:rsidRPr="007A0F0E">
        <w:rPr>
          <w:rFonts w:ascii="B Nazanin" w:cs="B Nazanin" w:hint="cs"/>
          <w:rtl/>
          <w:lang w:bidi="fa-IR"/>
        </w:rPr>
        <w:t>یی</w:t>
      </w:r>
      <w:r w:rsidRPr="007A0F0E">
        <w:rPr>
          <w:rFonts w:ascii="B Nazanin" w:cs="B Nazanin" w:hint="eastAsia"/>
          <w:rtl/>
          <w:lang w:bidi="fa-IR"/>
        </w:rPr>
        <w:t>رشکل</w:t>
      </w:r>
      <w:r>
        <w:rPr>
          <w:rFonts w:ascii="B Nazanin" w:cs="B Nazanin" w:hint="cs"/>
          <w:rtl/>
          <w:lang w:bidi="fa-IR"/>
        </w:rPr>
        <w:t xml:space="preserve"> </w:t>
      </w:r>
      <w:r w:rsidRPr="007A0F0E">
        <w:rPr>
          <w:rFonts w:ascii="B Nazanin" w:cs="B Nazanin" w:hint="eastAsia"/>
          <w:rtl/>
          <w:lang w:bidi="fa-IR"/>
        </w:rPr>
        <w:t>کنترل</w:t>
      </w:r>
      <w:r w:rsidRPr="007A0F0E">
        <w:rPr>
          <w:rFonts w:ascii="B Nazanin" w:cs="B Nazanin"/>
          <w:rtl/>
          <w:lang w:bidi="fa-IR"/>
        </w:rPr>
        <w:t xml:space="preserve"> </w:t>
      </w:r>
      <w:r w:rsidRPr="007A0F0E">
        <w:rPr>
          <w:rFonts w:ascii="B Nazanin" w:cs="B Nazanin" w:hint="eastAsia"/>
          <w:rtl/>
          <w:lang w:bidi="fa-IR"/>
        </w:rPr>
        <w:t>محسوب</w:t>
      </w:r>
      <w:r w:rsidRPr="007A0F0E">
        <w:rPr>
          <w:rFonts w:ascii="B Nazanin" w:cs="B Nazanin"/>
          <w:rtl/>
          <w:lang w:bidi="fa-IR"/>
        </w:rPr>
        <w:t xml:space="preserve"> </w:t>
      </w:r>
      <w:r w:rsidRPr="007A0F0E">
        <w:rPr>
          <w:rFonts w:ascii="B Nazanin" w:cs="B Nazanin" w:hint="eastAsia"/>
          <w:rtl/>
          <w:lang w:bidi="fa-IR"/>
        </w:rPr>
        <w:t>م</w:t>
      </w:r>
      <w:r w:rsidRPr="007A0F0E">
        <w:rPr>
          <w:rFonts w:ascii="B Nazanin" w:cs="B Nazanin" w:hint="cs"/>
          <w:rtl/>
          <w:lang w:bidi="fa-IR"/>
        </w:rPr>
        <w:t>ی</w:t>
      </w:r>
      <w:r>
        <w:rPr>
          <w:rFonts w:ascii="B Nazanin" w:cs="B Nazanin"/>
          <w:rtl/>
          <w:lang w:bidi="fa-IR"/>
        </w:rPr>
        <w:softHyphen/>
      </w:r>
      <w:r w:rsidRPr="007A0F0E">
        <w:rPr>
          <w:rFonts w:ascii="B Nazanin" w:cs="B Nazanin" w:hint="eastAsia"/>
          <w:rtl/>
          <w:lang w:bidi="fa-IR"/>
        </w:rPr>
        <w:t>شوند</w:t>
      </w:r>
      <w:r>
        <w:rPr>
          <w:rFonts w:ascii="B Nazanin" w:cs="B Nazanin" w:hint="cs"/>
          <w:rtl/>
          <w:lang w:bidi="fa-IR"/>
        </w:rPr>
        <w:t>.</w:t>
      </w:r>
    </w:p>
    <w:p w14:paraId="577C2FA8" w14:textId="77777777" w:rsidR="009D2F13" w:rsidRDefault="00BF7F3C" w:rsidP="00BF7F3C">
      <w:pPr>
        <w:autoSpaceDE w:val="0"/>
        <w:autoSpaceDN w:val="0"/>
        <w:bidi/>
        <w:adjustRightInd w:val="0"/>
        <w:spacing w:before="0" w:after="0" w:line="360" w:lineRule="auto"/>
        <w:jc w:val="center"/>
        <w:rPr>
          <w:rFonts w:ascii="B Nazanin" w:cs="B Nazanin"/>
          <w:rtl/>
          <w:lang w:bidi="fa-IR"/>
        </w:rPr>
      </w:pPr>
      <w:r w:rsidRPr="00BF7F3C">
        <w:rPr>
          <w:rFonts w:ascii="B Nazanin" w:cs="B Nazanin" w:hint="cs"/>
          <w:noProof/>
          <w:rtl/>
        </w:rPr>
        <w:drawing>
          <wp:inline distT="0" distB="0" distL="0" distR="0" wp14:anchorId="3C002388" wp14:editId="6C5FE2F5">
            <wp:extent cx="3524250" cy="238662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30735" cy="2391017"/>
                    </a:xfrm>
                    <a:prstGeom prst="rect">
                      <a:avLst/>
                    </a:prstGeom>
                    <a:noFill/>
                    <a:ln>
                      <a:noFill/>
                    </a:ln>
                  </pic:spPr>
                </pic:pic>
              </a:graphicData>
            </a:graphic>
          </wp:inline>
        </w:drawing>
      </w:r>
    </w:p>
    <w:p w14:paraId="523D3179" w14:textId="77777777" w:rsidR="00BF7F3C" w:rsidRDefault="00BF7F3C" w:rsidP="00BF7F3C">
      <w:pPr>
        <w:autoSpaceDE w:val="0"/>
        <w:autoSpaceDN w:val="0"/>
        <w:bidi/>
        <w:adjustRightInd w:val="0"/>
        <w:spacing w:before="0" w:after="0" w:line="360" w:lineRule="auto"/>
        <w:jc w:val="center"/>
        <w:rPr>
          <w:rFonts w:ascii="B Nazanin" w:cs="B Nazanin"/>
          <w:rtl/>
          <w:lang w:bidi="fa-IR"/>
        </w:rPr>
      </w:pPr>
      <w:r>
        <w:rPr>
          <w:rFonts w:ascii="B Nazanin" w:cs="B Nazanin" w:hint="cs"/>
          <w:rtl/>
          <w:lang w:bidi="fa-IR"/>
        </w:rPr>
        <w:t xml:space="preserve">شکل 50، </w:t>
      </w:r>
      <w:r w:rsidRPr="00BF7F3C">
        <w:rPr>
          <w:rFonts w:ascii="B Nazanin" w:cs="B Nazanin" w:hint="eastAsia"/>
          <w:rtl/>
          <w:lang w:bidi="fa-IR"/>
        </w:rPr>
        <w:t>منحن</w:t>
      </w:r>
      <w:r w:rsidRPr="00BF7F3C">
        <w:rPr>
          <w:rFonts w:ascii="B Nazanin" w:cs="B Nazanin" w:hint="cs"/>
          <w:rtl/>
          <w:lang w:bidi="fa-IR"/>
        </w:rPr>
        <w:t>ی</w:t>
      </w:r>
      <w:r w:rsidRPr="00BF7F3C">
        <w:rPr>
          <w:rFonts w:ascii="B Nazanin" w:cs="B Nazanin"/>
          <w:rtl/>
          <w:lang w:bidi="fa-IR"/>
        </w:rPr>
        <w:t xml:space="preserve"> </w:t>
      </w:r>
      <w:r w:rsidRPr="00BF7F3C">
        <w:rPr>
          <w:rFonts w:ascii="B Nazanin" w:cs="B Nazanin" w:hint="eastAsia"/>
          <w:rtl/>
          <w:lang w:bidi="fa-IR"/>
        </w:rPr>
        <w:t>رفتار</w:t>
      </w:r>
      <w:r w:rsidRPr="00BF7F3C">
        <w:rPr>
          <w:rFonts w:ascii="B Nazanin" w:cs="B Nazanin"/>
          <w:rtl/>
          <w:lang w:bidi="fa-IR"/>
        </w:rPr>
        <w:t xml:space="preserve"> </w:t>
      </w:r>
      <w:r w:rsidRPr="00BF7F3C">
        <w:rPr>
          <w:rFonts w:ascii="B Nazanin" w:cs="B Nazanin" w:hint="eastAsia"/>
          <w:rtl/>
          <w:lang w:bidi="fa-IR"/>
        </w:rPr>
        <w:t>جزء</w:t>
      </w:r>
      <w:r w:rsidRPr="00BF7F3C">
        <w:rPr>
          <w:rFonts w:ascii="B Nazanin" w:cs="B Nazanin"/>
          <w:rtl/>
          <w:lang w:bidi="fa-IR"/>
        </w:rPr>
        <w:t xml:space="preserve"> </w:t>
      </w:r>
      <w:r w:rsidRPr="00BF7F3C">
        <w:rPr>
          <w:rFonts w:ascii="B Nazanin" w:cs="B Nazanin" w:hint="eastAsia"/>
          <w:rtl/>
          <w:lang w:bidi="fa-IR"/>
        </w:rPr>
        <w:t>شکننده</w:t>
      </w:r>
    </w:p>
    <w:p w14:paraId="109FC8F3" w14:textId="77777777" w:rsidR="00BF7F3C" w:rsidRDefault="008A32F4" w:rsidP="008A32F4">
      <w:pPr>
        <w:autoSpaceDE w:val="0"/>
        <w:autoSpaceDN w:val="0"/>
        <w:bidi/>
        <w:adjustRightInd w:val="0"/>
        <w:spacing w:before="0" w:after="0" w:line="360" w:lineRule="auto"/>
        <w:jc w:val="both"/>
        <w:rPr>
          <w:rFonts w:ascii="B Nazanin" w:cs="B Nazanin"/>
          <w:rtl/>
          <w:lang w:bidi="fa-IR"/>
        </w:rPr>
      </w:pPr>
      <w:r w:rsidRPr="008A32F4">
        <w:rPr>
          <w:rFonts w:ascii="B Nazanin" w:cs="B Nazanin" w:hint="eastAsia"/>
          <w:rtl/>
          <w:lang w:bidi="fa-IR"/>
        </w:rPr>
        <w:lastRenderedPageBreak/>
        <w:t>تفاوت</w:t>
      </w:r>
      <w:r w:rsidRPr="008A32F4">
        <w:rPr>
          <w:rFonts w:ascii="B Nazanin" w:cs="B Nazanin"/>
          <w:rtl/>
          <w:lang w:bidi="fa-IR"/>
        </w:rPr>
        <w:t xml:space="preserve"> </w:t>
      </w:r>
      <w:r w:rsidRPr="008A32F4">
        <w:rPr>
          <w:rFonts w:ascii="B Nazanin" w:cs="B Nazanin" w:hint="eastAsia"/>
          <w:rtl/>
          <w:lang w:bidi="fa-IR"/>
        </w:rPr>
        <w:t>اعضا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مدلساز</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مع</w:t>
      </w:r>
      <w:r w:rsidRPr="008A32F4">
        <w:rPr>
          <w:rFonts w:ascii="B Nazanin" w:cs="B Nazanin" w:hint="cs"/>
          <w:rtl/>
          <w:lang w:bidi="fa-IR"/>
        </w:rPr>
        <w:t>ی</w:t>
      </w:r>
      <w:r w:rsidRPr="008A32F4">
        <w:rPr>
          <w:rFonts w:ascii="B Nazanin" w:cs="B Nazanin" w:hint="eastAsia"/>
          <w:rtl/>
          <w:lang w:bidi="fa-IR"/>
        </w:rPr>
        <w:t>ارها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پذ</w:t>
      </w:r>
      <w:r w:rsidRPr="008A32F4">
        <w:rPr>
          <w:rFonts w:ascii="B Nazanin" w:cs="B Nazanin" w:hint="cs"/>
          <w:rtl/>
          <w:lang w:bidi="fa-IR"/>
        </w:rPr>
        <w:t>ی</w:t>
      </w:r>
      <w:r w:rsidRPr="008A32F4">
        <w:rPr>
          <w:rFonts w:ascii="B Nazanin" w:cs="B Nazanin" w:hint="eastAsia"/>
          <w:rtl/>
          <w:lang w:bidi="fa-IR"/>
        </w:rPr>
        <w:t>رش</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روش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تحل</w:t>
      </w:r>
      <w:r w:rsidRPr="008A32F4">
        <w:rPr>
          <w:rFonts w:ascii="B Nazanin" w:cs="B Nazanin" w:hint="cs"/>
          <w:rtl/>
          <w:lang w:bidi="fa-IR"/>
        </w:rPr>
        <w:t>ی</w:t>
      </w:r>
      <w:r w:rsidRPr="008A32F4">
        <w:rPr>
          <w:rFonts w:ascii="B Nazanin" w:cs="B Nazanin" w:hint="eastAsia"/>
          <w:rtl/>
          <w:lang w:bidi="fa-IR"/>
        </w:rPr>
        <w:t>ل</w:t>
      </w:r>
      <w:r>
        <w:rPr>
          <w:rFonts w:ascii="B Nazanin" w:cs="B Nazanin" w:hint="cs"/>
          <w:rtl/>
          <w:lang w:bidi="fa-IR"/>
        </w:rPr>
        <w:t xml:space="preserve"> </w:t>
      </w:r>
      <w:r w:rsidRPr="008A32F4">
        <w:rPr>
          <w:rFonts w:ascii="B Nazanin" w:cs="B Nazanin" w:hint="eastAsia"/>
          <w:rtl/>
          <w:lang w:bidi="fa-IR"/>
        </w:rPr>
        <w:t>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غ</w:t>
      </w:r>
      <w:r w:rsidRPr="008A32F4">
        <w:rPr>
          <w:rFonts w:ascii="B Nazanin" w:cs="B Nazanin" w:hint="cs"/>
          <w:rtl/>
          <w:lang w:bidi="fa-IR"/>
        </w:rPr>
        <w:t>ی</w:t>
      </w:r>
      <w:r w:rsidRPr="008A32F4">
        <w:rPr>
          <w:rFonts w:ascii="B Nazanin" w:cs="B Nazanin" w:hint="eastAsia"/>
          <w:rtl/>
          <w:lang w:bidi="fa-IR"/>
        </w:rPr>
        <w:t>رخط</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است</w:t>
      </w:r>
      <w:r w:rsidRPr="008A32F4">
        <w:rPr>
          <w:rFonts w:ascii="B Nazanin" w:cs="B Nazanin"/>
          <w:rtl/>
          <w:lang w:bidi="fa-IR"/>
        </w:rPr>
        <w:t xml:space="preserve">. </w:t>
      </w:r>
      <w:r w:rsidRPr="008A32F4">
        <w:rPr>
          <w:rFonts w:ascii="B Nazanin" w:cs="B Nazanin" w:hint="eastAsia"/>
          <w:rtl/>
          <w:lang w:bidi="fa-IR"/>
        </w:rPr>
        <w:t>نمونه</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یی</w:t>
      </w:r>
      <w:r w:rsidRPr="008A32F4">
        <w:rPr>
          <w:rFonts w:ascii="B Nazanin" w:cs="B Nazanin"/>
          <w:rtl/>
          <w:lang w:bidi="fa-IR"/>
        </w:rPr>
        <w:t xml:space="preserve"> </w:t>
      </w:r>
      <w:r w:rsidRPr="008A32F4">
        <w:rPr>
          <w:rFonts w:ascii="B Nazanin" w:cs="B Nazanin" w:hint="eastAsia"/>
          <w:rtl/>
          <w:lang w:bidi="fa-IR"/>
        </w:rPr>
        <w:t>از</w:t>
      </w:r>
      <w:r w:rsidRPr="008A32F4">
        <w:rPr>
          <w:rFonts w:ascii="B Nazanin" w:cs="B Nazanin"/>
          <w:rtl/>
          <w:lang w:bidi="fa-IR"/>
        </w:rPr>
        <w:t xml:space="preserve"> </w:t>
      </w:r>
      <w:r w:rsidRPr="008A32F4">
        <w:rPr>
          <w:rFonts w:ascii="B Nazanin" w:cs="B Nazanin" w:hint="eastAsia"/>
          <w:rtl/>
          <w:lang w:bidi="fa-IR"/>
        </w:rPr>
        <w:t>تلاش</w:t>
      </w:r>
      <w:r>
        <w:rPr>
          <w:rFonts w:ascii="B Nazanin" w:cs="B Nazanin"/>
          <w:rtl/>
          <w:lang w:bidi="fa-IR"/>
        </w:rPr>
        <w:softHyphen/>
      </w:r>
      <w:r w:rsidRPr="008A32F4">
        <w:rPr>
          <w:rFonts w:ascii="B Nazanin" w:cs="B Nazanin" w:hint="eastAsia"/>
          <w:rtl/>
          <w:lang w:bidi="fa-IR"/>
        </w:rPr>
        <w:t>ها</w:t>
      </w:r>
      <w:r w:rsidRPr="008A32F4">
        <w:rPr>
          <w:rFonts w:ascii="B Nazanin" w:cs="B Nazanin" w:hint="cs"/>
          <w:rtl/>
          <w:lang w:bidi="fa-IR"/>
        </w:rPr>
        <w:t>ی</w:t>
      </w:r>
      <w:r w:rsidRPr="008A32F4">
        <w:rPr>
          <w:rFonts w:ascii="B Nazanin" w:cs="B Nazanin"/>
          <w:rtl/>
          <w:lang w:bidi="fa-IR"/>
        </w:rPr>
        <w:t xml:space="preserve"> </w:t>
      </w:r>
      <w:r w:rsidRPr="008A32F4">
        <w:rPr>
          <w:rFonts w:ascii="B Nazanin" w:cs="B Nazanin" w:hint="eastAsia"/>
          <w:rtl/>
          <w:lang w:bidi="fa-IR"/>
        </w:rPr>
        <w:t>تغ</w:t>
      </w:r>
      <w:r w:rsidRPr="008A32F4">
        <w:rPr>
          <w:rFonts w:ascii="B Nazanin" w:cs="B Nazanin" w:hint="cs"/>
          <w:rtl/>
          <w:lang w:bidi="fa-IR"/>
        </w:rPr>
        <w:t>یی</w:t>
      </w:r>
      <w:r w:rsidRPr="008A32F4">
        <w:rPr>
          <w:rFonts w:ascii="B Nazanin" w:cs="B Nazanin" w:hint="eastAsia"/>
          <w:rtl/>
          <w:lang w:bidi="fa-IR"/>
        </w:rPr>
        <w:t>رشکل</w:t>
      </w:r>
      <w:r>
        <w:rPr>
          <w:rFonts w:ascii="B Nazanin" w:cs="B Nazanin" w:hint="cs"/>
          <w:rtl/>
          <w:lang w:bidi="fa-IR"/>
        </w:rPr>
        <w:t xml:space="preserve"> </w:t>
      </w:r>
      <w:r w:rsidRPr="008A32F4">
        <w:rPr>
          <w:rFonts w:ascii="B Nazanin" w:cs="B Nazanin" w:hint="eastAsia"/>
          <w:rtl/>
          <w:lang w:bidi="fa-IR"/>
        </w:rPr>
        <w:t>کنترل</w:t>
      </w:r>
      <w:r w:rsidRPr="008A32F4">
        <w:rPr>
          <w:rFonts w:ascii="B Nazanin" w:cs="B Nazanin"/>
          <w:rtl/>
          <w:lang w:bidi="fa-IR"/>
        </w:rPr>
        <w:t xml:space="preserve"> </w:t>
      </w:r>
      <w:r w:rsidRPr="008A32F4">
        <w:rPr>
          <w:rFonts w:ascii="B Nazanin" w:cs="B Nazanin" w:hint="eastAsia"/>
          <w:rtl/>
          <w:lang w:bidi="fa-IR"/>
        </w:rPr>
        <w:t>و</w:t>
      </w:r>
      <w:r w:rsidRPr="008A32F4">
        <w:rPr>
          <w:rFonts w:ascii="B Nazanin" w:cs="B Nazanin"/>
          <w:rtl/>
          <w:lang w:bidi="fa-IR"/>
        </w:rPr>
        <w:t xml:space="preserve"> </w:t>
      </w:r>
      <w:r w:rsidRPr="008A32F4">
        <w:rPr>
          <w:rFonts w:ascii="B Nazanin" w:cs="B Nazanin" w:hint="eastAsia"/>
          <w:rtl/>
          <w:lang w:bidi="fa-IR"/>
        </w:rPr>
        <w:t>ن</w:t>
      </w:r>
      <w:r w:rsidRPr="008A32F4">
        <w:rPr>
          <w:rFonts w:ascii="B Nazanin" w:cs="B Nazanin" w:hint="cs"/>
          <w:rtl/>
          <w:lang w:bidi="fa-IR"/>
        </w:rPr>
        <w:t>ی</w:t>
      </w:r>
      <w:r w:rsidRPr="008A32F4">
        <w:rPr>
          <w:rFonts w:ascii="B Nazanin" w:cs="B Nazanin" w:hint="eastAsia"/>
          <w:rtl/>
          <w:lang w:bidi="fa-IR"/>
        </w:rPr>
        <w:t>روکنترل</w:t>
      </w:r>
      <w:r w:rsidRPr="008A32F4">
        <w:rPr>
          <w:rFonts w:ascii="B Nazanin" w:cs="B Nazanin"/>
          <w:rtl/>
          <w:lang w:bidi="fa-IR"/>
        </w:rPr>
        <w:t xml:space="preserve"> </w:t>
      </w:r>
      <w:r w:rsidRPr="008A32F4">
        <w:rPr>
          <w:rFonts w:ascii="B Nazanin" w:cs="B Nazanin" w:hint="eastAsia"/>
          <w:rtl/>
          <w:lang w:bidi="fa-IR"/>
        </w:rPr>
        <w:t>در</w:t>
      </w:r>
      <w:r w:rsidRPr="008A32F4">
        <w:rPr>
          <w:rFonts w:ascii="B Nazanin" w:cs="B Nazanin"/>
          <w:rtl/>
          <w:lang w:bidi="fa-IR"/>
        </w:rPr>
        <w:t xml:space="preserve"> </w:t>
      </w:r>
      <w:r w:rsidRPr="008A32F4">
        <w:rPr>
          <w:rFonts w:ascii="B Nazanin" w:cs="B Nazanin" w:hint="eastAsia"/>
          <w:rtl/>
          <w:lang w:bidi="fa-IR"/>
        </w:rPr>
        <w:t>جدول</w:t>
      </w:r>
      <w:r w:rsidRPr="008A32F4">
        <w:rPr>
          <w:rFonts w:ascii="B Nazanin" w:cs="B Nazanin"/>
          <w:rtl/>
          <w:lang w:bidi="fa-IR"/>
        </w:rPr>
        <w:t xml:space="preserve"> </w:t>
      </w:r>
      <w:r>
        <w:rPr>
          <w:rFonts w:ascii="B Nazanin" w:cs="B Nazanin" w:hint="cs"/>
          <w:rtl/>
          <w:lang w:bidi="fa-IR"/>
        </w:rPr>
        <w:t>(</w:t>
      </w:r>
      <w:r w:rsidRPr="008A32F4">
        <w:rPr>
          <w:rFonts w:ascii="B Nazanin" w:cs="B Nazanin"/>
          <w:rtl/>
          <w:lang w:bidi="fa-IR"/>
        </w:rPr>
        <w:t xml:space="preserve"> 1</w:t>
      </w:r>
      <w:r>
        <w:rPr>
          <w:rFonts w:ascii="B Nazanin" w:cs="B Nazanin" w:hint="cs"/>
          <w:rtl/>
          <w:lang w:bidi="fa-IR"/>
        </w:rPr>
        <w:t>)</w:t>
      </w:r>
      <w:r w:rsidRPr="008A32F4">
        <w:rPr>
          <w:rFonts w:ascii="B Nazanin" w:cs="B Nazanin"/>
          <w:rtl/>
          <w:lang w:bidi="fa-IR"/>
        </w:rPr>
        <w:t xml:space="preserve"> </w:t>
      </w:r>
      <w:r w:rsidRPr="008A32F4">
        <w:rPr>
          <w:rFonts w:ascii="B Nazanin" w:cs="B Nazanin" w:hint="eastAsia"/>
          <w:rtl/>
          <w:lang w:bidi="fa-IR"/>
        </w:rPr>
        <w:t>ارائه</w:t>
      </w:r>
      <w:r w:rsidRPr="008A32F4">
        <w:rPr>
          <w:rFonts w:ascii="B Nazanin" w:cs="B Nazanin"/>
          <w:rtl/>
          <w:lang w:bidi="fa-IR"/>
        </w:rPr>
        <w:t xml:space="preserve"> </w:t>
      </w:r>
      <w:r w:rsidRPr="008A32F4">
        <w:rPr>
          <w:rFonts w:ascii="B Nazanin" w:cs="B Nazanin" w:hint="eastAsia"/>
          <w:rtl/>
          <w:lang w:bidi="fa-IR"/>
        </w:rPr>
        <w:t>شده</w:t>
      </w:r>
      <w:r w:rsidRPr="008A32F4">
        <w:rPr>
          <w:rFonts w:ascii="B Nazanin" w:cs="B Nazanin"/>
          <w:rtl/>
          <w:lang w:bidi="fa-IR"/>
        </w:rPr>
        <w:t xml:space="preserve"> </w:t>
      </w:r>
      <w:r w:rsidRPr="008A32F4">
        <w:rPr>
          <w:rFonts w:ascii="B Nazanin" w:cs="B Nazanin" w:hint="eastAsia"/>
          <w:rtl/>
          <w:lang w:bidi="fa-IR"/>
        </w:rPr>
        <w:t>است</w:t>
      </w:r>
      <w:r>
        <w:rPr>
          <w:rFonts w:ascii="B Nazanin" w:cs="B Nazanin" w:hint="cs"/>
          <w:rtl/>
          <w:lang w:bidi="fa-IR"/>
        </w:rPr>
        <w:t>.</w:t>
      </w:r>
    </w:p>
    <w:p w14:paraId="5CECCB85" w14:textId="77777777" w:rsidR="00F05FE8" w:rsidRDefault="00F05FE8" w:rsidP="00F05FE8">
      <w:pPr>
        <w:autoSpaceDE w:val="0"/>
        <w:autoSpaceDN w:val="0"/>
        <w:bidi/>
        <w:adjustRightInd w:val="0"/>
        <w:spacing w:before="0" w:after="0" w:line="360" w:lineRule="auto"/>
        <w:jc w:val="center"/>
        <w:rPr>
          <w:rFonts w:ascii="B Nazanin" w:cs="B Nazanin"/>
          <w:rtl/>
          <w:lang w:bidi="fa-IR"/>
        </w:rPr>
      </w:pPr>
      <w:r w:rsidRPr="00F05FE8">
        <w:rPr>
          <w:rFonts w:ascii="B Nazanin" w:cs="B Nazanin" w:hint="eastAsia"/>
          <w:rtl/>
          <w:lang w:bidi="fa-IR"/>
        </w:rPr>
        <w:t>جدول</w:t>
      </w:r>
      <w:r w:rsidRPr="00F05FE8">
        <w:rPr>
          <w:rFonts w:ascii="B Nazanin" w:cs="B Nazanin"/>
          <w:rtl/>
          <w:lang w:bidi="fa-IR"/>
        </w:rPr>
        <w:t xml:space="preserve"> 1: </w:t>
      </w:r>
      <w:r w:rsidRPr="00F05FE8">
        <w:rPr>
          <w:rFonts w:ascii="B Nazanin" w:cs="B Nazanin" w:hint="eastAsia"/>
          <w:rtl/>
          <w:lang w:bidi="fa-IR"/>
        </w:rPr>
        <w:t>نمونه</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یی</w:t>
      </w:r>
      <w:r w:rsidRPr="00F05FE8">
        <w:rPr>
          <w:rFonts w:ascii="B Nazanin" w:cs="B Nazanin"/>
          <w:rtl/>
          <w:lang w:bidi="fa-IR"/>
        </w:rPr>
        <w:t xml:space="preserve"> </w:t>
      </w:r>
      <w:r w:rsidRPr="00F05FE8">
        <w:rPr>
          <w:rFonts w:ascii="B Nazanin" w:cs="B Nazanin" w:hint="eastAsia"/>
          <w:rtl/>
          <w:lang w:bidi="fa-IR"/>
        </w:rPr>
        <w:t>از</w:t>
      </w:r>
      <w:r w:rsidRPr="00F05FE8">
        <w:rPr>
          <w:rFonts w:ascii="B Nazanin" w:cs="B Nazanin"/>
          <w:rtl/>
          <w:lang w:bidi="fa-IR"/>
        </w:rPr>
        <w:t xml:space="preserve"> </w:t>
      </w:r>
      <w:r w:rsidRPr="00F05FE8">
        <w:rPr>
          <w:rFonts w:ascii="B Nazanin" w:cs="B Nazanin" w:hint="eastAsia"/>
          <w:rtl/>
          <w:lang w:bidi="fa-IR"/>
        </w:rPr>
        <w:t>تلاش</w:t>
      </w:r>
      <w:r>
        <w:rPr>
          <w:rFonts w:ascii="B Nazanin" w:cs="B Nazanin"/>
          <w:rtl/>
          <w:lang w:bidi="fa-IR"/>
        </w:rPr>
        <w:softHyphen/>
      </w:r>
      <w:r w:rsidRPr="00F05FE8">
        <w:rPr>
          <w:rFonts w:ascii="B Nazanin" w:cs="B Nazanin" w:hint="eastAsia"/>
          <w:rtl/>
          <w:lang w:bidi="fa-IR"/>
        </w:rPr>
        <w:t>ها</w:t>
      </w:r>
      <w:r w:rsidRPr="00F05FE8">
        <w:rPr>
          <w:rFonts w:ascii="B Nazanin" w:cs="B Nazanin" w:hint="cs"/>
          <w:rtl/>
          <w:lang w:bidi="fa-IR"/>
        </w:rPr>
        <w:t>ی</w:t>
      </w:r>
      <w:r w:rsidRPr="00F05FE8">
        <w:rPr>
          <w:rFonts w:ascii="B Nazanin" w:cs="B Nazanin"/>
          <w:rtl/>
          <w:lang w:bidi="fa-IR"/>
        </w:rPr>
        <w:t xml:space="preserve"> </w:t>
      </w:r>
      <w:r w:rsidRPr="00F05FE8">
        <w:rPr>
          <w:rFonts w:ascii="B Nazanin" w:cs="B Nazanin" w:hint="eastAsia"/>
          <w:rtl/>
          <w:lang w:bidi="fa-IR"/>
        </w:rPr>
        <w:t>ن</w:t>
      </w:r>
      <w:r w:rsidRPr="00F05FE8">
        <w:rPr>
          <w:rFonts w:ascii="B Nazanin" w:cs="B Nazanin" w:hint="cs"/>
          <w:rtl/>
          <w:lang w:bidi="fa-IR"/>
        </w:rPr>
        <w:t>ی</w:t>
      </w:r>
      <w:r w:rsidRPr="00F05FE8">
        <w:rPr>
          <w:rFonts w:ascii="B Nazanin" w:cs="B Nazanin" w:hint="eastAsia"/>
          <w:rtl/>
          <w:lang w:bidi="fa-IR"/>
        </w:rPr>
        <w:t>روکنترل</w:t>
      </w:r>
      <w:r w:rsidRPr="00F05FE8">
        <w:rPr>
          <w:rFonts w:ascii="B Nazanin" w:cs="B Nazanin"/>
          <w:rtl/>
          <w:lang w:bidi="fa-IR"/>
        </w:rPr>
        <w:t xml:space="preserve"> </w:t>
      </w:r>
      <w:r w:rsidRPr="00F05FE8">
        <w:rPr>
          <w:rFonts w:ascii="B Nazanin" w:cs="B Nazanin" w:hint="eastAsia"/>
          <w:rtl/>
          <w:lang w:bidi="fa-IR"/>
        </w:rPr>
        <w:t>و</w:t>
      </w:r>
      <w:r w:rsidRPr="00F05FE8">
        <w:rPr>
          <w:rFonts w:ascii="B Nazanin" w:cs="B Nazanin"/>
          <w:rtl/>
          <w:lang w:bidi="fa-IR"/>
        </w:rPr>
        <w:t xml:space="preserve"> </w:t>
      </w:r>
      <w:r w:rsidRPr="00F05FE8">
        <w:rPr>
          <w:rFonts w:ascii="B Nazanin" w:cs="B Nazanin" w:hint="eastAsia"/>
          <w:rtl/>
          <w:lang w:bidi="fa-IR"/>
        </w:rPr>
        <w:t>تغ</w:t>
      </w:r>
      <w:r w:rsidRPr="00F05FE8">
        <w:rPr>
          <w:rFonts w:ascii="B Nazanin" w:cs="B Nazanin" w:hint="cs"/>
          <w:rtl/>
          <w:lang w:bidi="fa-IR"/>
        </w:rPr>
        <w:t>یی</w:t>
      </w:r>
      <w:r w:rsidRPr="00F05FE8">
        <w:rPr>
          <w:rFonts w:ascii="B Nazanin" w:cs="B Nazanin" w:hint="eastAsia"/>
          <w:rtl/>
          <w:lang w:bidi="fa-IR"/>
        </w:rPr>
        <w:t>رشکل</w:t>
      </w:r>
      <w:r>
        <w:rPr>
          <w:rFonts w:ascii="B Nazanin" w:cs="B Nazanin" w:hint="cs"/>
          <w:rtl/>
          <w:lang w:bidi="fa-IR"/>
        </w:rPr>
        <w:t xml:space="preserve"> </w:t>
      </w:r>
      <w:r w:rsidRPr="00F05FE8">
        <w:rPr>
          <w:rFonts w:ascii="B Nazanin" w:cs="B Nazanin" w:hint="eastAsia"/>
          <w:rtl/>
          <w:lang w:bidi="fa-IR"/>
        </w:rPr>
        <w:t>کنترل</w:t>
      </w:r>
    </w:p>
    <w:p w14:paraId="0348A4D5" w14:textId="77777777" w:rsidR="008A32F4" w:rsidRDefault="00F05FE8" w:rsidP="008A32F4">
      <w:pPr>
        <w:autoSpaceDE w:val="0"/>
        <w:autoSpaceDN w:val="0"/>
        <w:bidi/>
        <w:adjustRightInd w:val="0"/>
        <w:spacing w:before="0" w:after="0" w:line="360" w:lineRule="auto"/>
        <w:jc w:val="both"/>
        <w:rPr>
          <w:rFonts w:ascii="B Nazanin" w:cs="B Nazanin"/>
          <w:rtl/>
          <w:lang w:bidi="fa-IR"/>
        </w:rPr>
      </w:pPr>
      <w:r w:rsidRPr="00F05FE8">
        <w:rPr>
          <w:rFonts w:ascii="B Nazanin" w:cs="B Nazanin" w:hint="cs"/>
          <w:noProof/>
          <w:rtl/>
        </w:rPr>
        <w:drawing>
          <wp:inline distT="0" distB="0" distL="0" distR="0" wp14:anchorId="3592C6F1" wp14:editId="5AE6E1CB">
            <wp:extent cx="6645910" cy="3435046"/>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645910" cy="3435046"/>
                    </a:xfrm>
                    <a:prstGeom prst="rect">
                      <a:avLst/>
                    </a:prstGeom>
                    <a:noFill/>
                    <a:ln>
                      <a:noFill/>
                    </a:ln>
                  </pic:spPr>
                </pic:pic>
              </a:graphicData>
            </a:graphic>
          </wp:inline>
        </w:drawing>
      </w:r>
    </w:p>
    <w:p w14:paraId="14E827FE" w14:textId="77777777" w:rsidR="00DC4D21" w:rsidRDefault="00DC4D21" w:rsidP="00DC4D21">
      <w:pPr>
        <w:autoSpaceDE w:val="0"/>
        <w:autoSpaceDN w:val="0"/>
        <w:bidi/>
        <w:adjustRightInd w:val="0"/>
        <w:spacing w:before="0" w:after="0" w:line="360" w:lineRule="auto"/>
        <w:jc w:val="both"/>
        <w:rPr>
          <w:rFonts w:ascii="B Nazanin" w:cs="B Nazanin"/>
          <w:rtl/>
        </w:rPr>
      </w:pPr>
    </w:p>
    <w:p w14:paraId="2952FFFD" w14:textId="77777777" w:rsidR="00F72FB4" w:rsidRPr="008A1DFA" w:rsidRDefault="00C931C2" w:rsidP="00C931C2">
      <w:pPr>
        <w:pStyle w:val="ListParagraph"/>
        <w:numPr>
          <w:ilvl w:val="0"/>
          <w:numId w:val="15"/>
        </w:numPr>
        <w:autoSpaceDE w:val="0"/>
        <w:autoSpaceDN w:val="0"/>
        <w:bidi/>
        <w:adjustRightInd w:val="0"/>
        <w:spacing w:before="0" w:after="0" w:line="360" w:lineRule="auto"/>
        <w:jc w:val="both"/>
        <w:rPr>
          <w:rFonts w:ascii="B Nazanin" w:cs="B Nazanin"/>
        </w:rPr>
      </w:pPr>
      <w:r>
        <w:rPr>
          <w:rFonts w:ascii="B Nazanin" w:cs="B Nazanin" w:hint="cs"/>
          <w:rtl/>
        </w:rPr>
        <w:t>برای تیرها و ستون</w:t>
      </w:r>
      <w:r>
        <w:rPr>
          <w:rFonts w:ascii="B Nazanin" w:cs="B Nazanin"/>
          <w:rtl/>
        </w:rPr>
        <w:softHyphen/>
      </w:r>
      <w:r>
        <w:rPr>
          <w:rFonts w:ascii="B Nazanin" w:cs="B Nazanin" w:hint="cs"/>
          <w:rtl/>
        </w:rPr>
        <w:t xml:space="preserve">های بتنی در نرم افزار </w:t>
      </w:r>
      <w:r>
        <w:rPr>
          <w:rFonts w:cs="B Nazanin"/>
        </w:rPr>
        <w:t>SAP2000</w:t>
      </w:r>
      <w:r>
        <w:rPr>
          <w:rFonts w:cs="B Nazanin" w:hint="cs"/>
          <w:rtl/>
          <w:lang w:bidi="fa-IR"/>
        </w:rPr>
        <w:t xml:space="preserve"> می</w:t>
      </w:r>
      <w:r>
        <w:rPr>
          <w:rFonts w:cs="B Nazanin"/>
          <w:rtl/>
          <w:lang w:bidi="fa-IR"/>
        </w:rPr>
        <w:softHyphen/>
      </w:r>
      <w:r>
        <w:rPr>
          <w:rFonts w:cs="B Nazanin" w:hint="cs"/>
          <w:rtl/>
          <w:lang w:bidi="fa-IR"/>
        </w:rPr>
        <w:t xml:space="preserve">توان از حالت اتوماتیک برای اختصاص مفاصل پلاستیک استفاده کرد </w:t>
      </w:r>
      <w:r w:rsidR="005E2220">
        <w:rPr>
          <w:rFonts w:cs="B Nazanin" w:hint="cs"/>
          <w:rtl/>
          <w:lang w:bidi="fa-IR"/>
        </w:rPr>
        <w:t>که به شکل زیر آنها را اختصاص داده</w:t>
      </w:r>
      <w:r w:rsidR="005E2220">
        <w:rPr>
          <w:rFonts w:cs="B Nazanin"/>
          <w:rtl/>
          <w:lang w:bidi="fa-IR"/>
        </w:rPr>
        <w:softHyphen/>
      </w:r>
      <w:r w:rsidR="005E2220">
        <w:rPr>
          <w:rFonts w:cs="B Nazanin" w:hint="cs"/>
          <w:rtl/>
          <w:lang w:bidi="fa-IR"/>
        </w:rPr>
        <w:t>ایم.</w:t>
      </w:r>
    </w:p>
    <w:p w14:paraId="703346AD" w14:textId="77777777" w:rsidR="008A1DFA" w:rsidRPr="008A1DFA" w:rsidRDefault="008A1DFA" w:rsidP="008A1DFA">
      <w:pPr>
        <w:autoSpaceDE w:val="0"/>
        <w:autoSpaceDN w:val="0"/>
        <w:bidi/>
        <w:adjustRightInd w:val="0"/>
        <w:spacing w:before="0" w:after="0" w:line="360" w:lineRule="auto"/>
        <w:jc w:val="center"/>
        <w:rPr>
          <w:rFonts w:ascii="B Nazanin" w:cs="B Nazanin"/>
        </w:rPr>
      </w:pPr>
      <w:r>
        <w:rPr>
          <w:noProof/>
        </w:rPr>
        <w:lastRenderedPageBreak/>
        <w:drawing>
          <wp:inline distT="0" distB="0" distL="0" distR="0" wp14:anchorId="66710535" wp14:editId="18E1A1A4">
            <wp:extent cx="3970735" cy="414337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977270" cy="4150194"/>
                    </a:xfrm>
                    <a:prstGeom prst="rect">
                      <a:avLst/>
                    </a:prstGeom>
                  </pic:spPr>
                </pic:pic>
              </a:graphicData>
            </a:graphic>
          </wp:inline>
        </w:drawing>
      </w:r>
    </w:p>
    <w:p w14:paraId="7A2B5CC5" w14:textId="77777777" w:rsidR="005E2220" w:rsidRDefault="008A1DFA" w:rsidP="008A1DFA">
      <w:pPr>
        <w:autoSpaceDE w:val="0"/>
        <w:autoSpaceDN w:val="0"/>
        <w:bidi/>
        <w:adjustRightInd w:val="0"/>
        <w:spacing w:before="0" w:after="0" w:line="360" w:lineRule="auto"/>
        <w:jc w:val="center"/>
        <w:rPr>
          <w:rFonts w:ascii="B Nazanin" w:cs="B Nazanin"/>
          <w:rtl/>
        </w:rPr>
      </w:pPr>
      <w:r>
        <w:rPr>
          <w:noProof/>
        </w:rPr>
        <w:drawing>
          <wp:inline distT="0" distB="0" distL="0" distR="0" wp14:anchorId="2302CCD3" wp14:editId="3D786FA1">
            <wp:extent cx="5381625" cy="4225702"/>
            <wp:effectExtent l="0" t="0" r="0"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83900" cy="4227488"/>
                    </a:xfrm>
                    <a:prstGeom prst="rect">
                      <a:avLst/>
                    </a:prstGeom>
                  </pic:spPr>
                </pic:pic>
              </a:graphicData>
            </a:graphic>
          </wp:inline>
        </w:drawing>
      </w:r>
    </w:p>
    <w:p w14:paraId="6C92F091" w14:textId="77777777" w:rsidR="008A1DFA" w:rsidRDefault="008A1DFA" w:rsidP="008A1DFA">
      <w:pPr>
        <w:autoSpaceDE w:val="0"/>
        <w:autoSpaceDN w:val="0"/>
        <w:bidi/>
        <w:adjustRightInd w:val="0"/>
        <w:spacing w:before="0" w:after="0" w:line="360" w:lineRule="auto"/>
        <w:jc w:val="center"/>
        <w:rPr>
          <w:rFonts w:ascii="B Nazanin" w:cs="B Nazanin"/>
          <w:rtl/>
        </w:rPr>
      </w:pPr>
      <w:r>
        <w:rPr>
          <w:rFonts w:ascii="B Nazanin" w:cs="B Nazanin" w:hint="cs"/>
          <w:rtl/>
        </w:rPr>
        <w:t>شکل 51، اختصاص مفصل پلاستیک اتوماتیک تیرها</w:t>
      </w:r>
    </w:p>
    <w:p w14:paraId="5C23E662" w14:textId="77777777" w:rsidR="00316F37" w:rsidRDefault="00316F37" w:rsidP="00316F37">
      <w:pPr>
        <w:autoSpaceDE w:val="0"/>
        <w:autoSpaceDN w:val="0"/>
        <w:bidi/>
        <w:adjustRightInd w:val="0"/>
        <w:spacing w:before="0" w:after="0" w:line="360" w:lineRule="auto"/>
        <w:jc w:val="center"/>
        <w:rPr>
          <w:rFonts w:ascii="B Nazanin" w:cs="B Nazanin"/>
          <w:rtl/>
        </w:rPr>
      </w:pPr>
      <w:r>
        <w:rPr>
          <w:noProof/>
        </w:rPr>
        <w:lastRenderedPageBreak/>
        <w:drawing>
          <wp:inline distT="0" distB="0" distL="0" distR="0" wp14:anchorId="505F3713" wp14:editId="6FD0A798">
            <wp:extent cx="4000500" cy="4205279"/>
            <wp:effectExtent l="0" t="0" r="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007805" cy="4212958"/>
                    </a:xfrm>
                    <a:prstGeom prst="rect">
                      <a:avLst/>
                    </a:prstGeom>
                  </pic:spPr>
                </pic:pic>
              </a:graphicData>
            </a:graphic>
          </wp:inline>
        </w:drawing>
      </w:r>
    </w:p>
    <w:p w14:paraId="684A133E" w14:textId="77777777" w:rsidR="002E5C79" w:rsidRPr="005E2220" w:rsidRDefault="00316F37" w:rsidP="002E5C79">
      <w:pPr>
        <w:autoSpaceDE w:val="0"/>
        <w:autoSpaceDN w:val="0"/>
        <w:bidi/>
        <w:adjustRightInd w:val="0"/>
        <w:spacing w:before="0" w:after="0" w:line="360" w:lineRule="auto"/>
        <w:jc w:val="center"/>
        <w:rPr>
          <w:rFonts w:ascii="B Nazanin" w:cs="B Nazanin"/>
          <w:rtl/>
        </w:rPr>
      </w:pPr>
      <w:r>
        <w:rPr>
          <w:noProof/>
        </w:rPr>
        <w:drawing>
          <wp:inline distT="0" distB="0" distL="0" distR="0" wp14:anchorId="32BA6E4D" wp14:editId="35265205">
            <wp:extent cx="5133975" cy="4048413"/>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146152" cy="4058016"/>
                    </a:xfrm>
                    <a:prstGeom prst="rect">
                      <a:avLst/>
                    </a:prstGeom>
                  </pic:spPr>
                </pic:pic>
              </a:graphicData>
            </a:graphic>
          </wp:inline>
        </w:drawing>
      </w:r>
    </w:p>
    <w:p w14:paraId="7CD122F6" w14:textId="77777777" w:rsidR="00316F37" w:rsidRDefault="00316F37" w:rsidP="00316F37">
      <w:pPr>
        <w:autoSpaceDE w:val="0"/>
        <w:autoSpaceDN w:val="0"/>
        <w:bidi/>
        <w:adjustRightInd w:val="0"/>
        <w:spacing w:before="0" w:after="0" w:line="360" w:lineRule="auto"/>
        <w:jc w:val="center"/>
        <w:rPr>
          <w:rFonts w:ascii="B Nazanin" w:cs="B Nazanin"/>
          <w:rtl/>
        </w:rPr>
      </w:pPr>
      <w:r>
        <w:rPr>
          <w:rFonts w:ascii="B Nazanin" w:cs="B Nazanin" w:hint="cs"/>
          <w:rtl/>
        </w:rPr>
        <w:t>شکل 52، اختصاص مفصل پلاستیک اتوماتیک ستون</w:t>
      </w:r>
      <w:r>
        <w:rPr>
          <w:rFonts w:ascii="B Nazanin" w:cs="B Nazanin"/>
          <w:rtl/>
        </w:rPr>
        <w:softHyphen/>
      </w:r>
      <w:r>
        <w:rPr>
          <w:rFonts w:ascii="B Nazanin" w:cs="B Nazanin" w:hint="cs"/>
          <w:rtl/>
        </w:rPr>
        <w:t>ها</w:t>
      </w:r>
    </w:p>
    <w:p w14:paraId="7E3737B7" w14:textId="77777777" w:rsidR="00316F37" w:rsidRDefault="005556E7" w:rsidP="00316F37">
      <w:pPr>
        <w:autoSpaceDE w:val="0"/>
        <w:autoSpaceDN w:val="0"/>
        <w:bidi/>
        <w:adjustRightInd w:val="0"/>
        <w:spacing w:before="0" w:after="0" w:line="360" w:lineRule="auto"/>
        <w:jc w:val="both"/>
        <w:rPr>
          <w:rFonts w:ascii="B Nazanin" w:cs="B Nazanin"/>
          <w:b/>
          <w:bCs/>
          <w:rtl/>
        </w:rPr>
      </w:pPr>
      <w:r>
        <w:rPr>
          <w:rFonts w:ascii="B Nazanin" w:cs="B Nazanin" w:hint="cs"/>
          <w:b/>
          <w:bCs/>
          <w:rtl/>
        </w:rPr>
        <w:lastRenderedPageBreak/>
        <w:t>اختصاص مفصل برشی تیرها</w:t>
      </w:r>
    </w:p>
    <w:p w14:paraId="27616D87" w14:textId="77777777" w:rsidR="005556E7" w:rsidRDefault="005556E7" w:rsidP="005556E7">
      <w:pPr>
        <w:autoSpaceDE w:val="0"/>
        <w:autoSpaceDN w:val="0"/>
        <w:bidi/>
        <w:adjustRightInd w:val="0"/>
        <w:spacing w:before="0" w:after="0" w:line="360" w:lineRule="auto"/>
        <w:jc w:val="both"/>
        <w:rPr>
          <w:rFonts w:ascii="B Nazanin" w:cs="B Nazanin"/>
          <w:rtl/>
        </w:rPr>
      </w:pPr>
      <w:r>
        <w:rPr>
          <w:rFonts w:ascii="B Nazanin" w:cs="B Nazanin" w:hint="cs"/>
          <w:rtl/>
        </w:rPr>
        <w:t>مفاصل برشی تیرها را نمی</w:t>
      </w:r>
      <w:r>
        <w:rPr>
          <w:rFonts w:ascii="B Nazanin" w:cs="B Nazanin"/>
          <w:rtl/>
        </w:rPr>
        <w:softHyphen/>
      </w:r>
      <w:r>
        <w:rPr>
          <w:rFonts w:ascii="B Nazanin" w:cs="B Nazanin" w:hint="cs"/>
          <w:rtl/>
        </w:rPr>
        <w:t>توان با حالت اتوماتیک در نرم افزار وارد نمود و بایستی بصورت دستی تعریف گردد که به این منظور بایستی ظرفیت برشی تیرهای مورد استفاده را محاسبه نموده و به نرم افزار معرفی نمائیم</w:t>
      </w:r>
      <w:r w:rsidR="00642EAE">
        <w:rPr>
          <w:rFonts w:ascii="B Nazanin" w:cs="B Nazanin" w:hint="cs"/>
          <w:rtl/>
        </w:rPr>
        <w:t>.</w:t>
      </w:r>
    </w:p>
    <w:p w14:paraId="5FB3AC3B" w14:textId="77777777" w:rsidR="00642EAE" w:rsidRPr="00152AF1" w:rsidRDefault="00152AF1" w:rsidP="00152AF1">
      <w:pPr>
        <w:autoSpaceDE w:val="0"/>
        <w:autoSpaceDN w:val="0"/>
        <w:bidi/>
        <w:adjustRightInd w:val="0"/>
        <w:spacing w:before="0" w:after="0" w:line="360" w:lineRule="auto"/>
        <w:jc w:val="both"/>
        <w:rPr>
          <w:rFonts w:ascii="B Nazanin" w:cs="B Nazanin"/>
        </w:rPr>
      </w:pPr>
      <m:oMathPara>
        <m:oMath>
          <m:r>
            <w:rPr>
              <w:rFonts w:ascii="Cambria Math" w:hAnsi="Cambria Math" w:cs="B Nazanin"/>
            </w:rPr>
            <m:t>V=</m:t>
          </m:r>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oMath>
      </m:oMathPara>
    </w:p>
    <w:p w14:paraId="0AE34B9F" w14:textId="77777777" w:rsidR="00152AF1" w:rsidRPr="00152AF1" w:rsidRDefault="00000000" w:rsidP="005D44E7">
      <w:pPr>
        <w:autoSpaceDE w:val="0"/>
        <w:autoSpaceDN w:val="0"/>
        <w:bidi/>
        <w:adjustRightInd w:val="0"/>
        <w:spacing w:before="0" w:after="0" w:line="360" w:lineRule="auto"/>
        <w:jc w:val="both"/>
        <w:rPr>
          <w:rFonts w:ascii="B Nazanin"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=0.2</m:t>
          </m:r>
          <m:sSub>
            <m:sSubPr>
              <m:ctrlPr>
                <w:rPr>
                  <w:rFonts w:ascii="Cambria Math" w:hAnsi="Cambria Math" w:cs="B Nazanin"/>
                  <w:i/>
                </w:rPr>
              </m:ctrlPr>
            </m:sSubPr>
            <m:e>
              <m:r>
                <w:rPr>
                  <w:rFonts w:ascii="Cambria Math" w:hAnsi="Cambria Math" w:cs="B Nazanin"/>
                </w:rPr>
                <m:t>∅</m:t>
              </m:r>
            </m:e>
            <m:sub>
              <m:r>
                <w:rPr>
                  <w:rFonts w:ascii="Cambria Math" w:hAnsi="Cambria Math" w:cs="B Nazanin"/>
                </w:rPr>
                <m:t>c</m:t>
              </m:r>
            </m:sub>
          </m:sSub>
          <m:rad>
            <m:radPr>
              <m:degHide m:val="1"/>
              <m:ctrlPr>
                <w:rPr>
                  <w:rFonts w:ascii="Cambria Math" w:hAnsi="Cambria Math" w:cs="B Nazanin"/>
                  <w:i/>
                </w:rPr>
              </m:ctrlPr>
            </m:radPr>
            <m:deg/>
            <m:e>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e>
          </m:rad>
          <m:r>
            <w:rPr>
              <w:rFonts w:ascii="Cambria Math" w:hAnsi="Cambria Math" w:cs="B Nazanin"/>
            </w:rPr>
            <m:t>bd</m:t>
          </m:r>
        </m:oMath>
      </m:oMathPara>
    </w:p>
    <w:p w14:paraId="4CD8D3B9" w14:textId="77777777" w:rsidR="00152AF1" w:rsidRPr="00152AF1" w:rsidRDefault="00000000" w:rsidP="005D44E7">
      <w:pPr>
        <w:autoSpaceDE w:val="0"/>
        <w:autoSpaceDN w:val="0"/>
        <w:bidi/>
        <w:adjustRightInd w:val="0"/>
        <w:spacing w:before="0" w:after="0" w:line="360" w:lineRule="auto"/>
        <w:jc w:val="both"/>
        <w:rPr>
          <w:rFonts w:ascii="B Nazanin" w:cs="B Nazanin"/>
          <w:rtl/>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r>
            <w:rPr>
              <w:rFonts w:ascii="Cambria Math" w:hAnsi="Cambria Math" w:cs="B Nazanin"/>
            </w:rPr>
            <m:t>=</m:t>
          </m:r>
          <m:f>
            <m:fPr>
              <m:ctrlPr>
                <w:rPr>
                  <w:rFonts w:ascii="Cambria Math" w:hAnsi="Cambria Math" w:cs="B Nazanin"/>
                  <w:i/>
                </w:rPr>
              </m:ctrlPr>
            </m:fPr>
            <m:num>
              <m:sSub>
                <m:sSubPr>
                  <m:ctrlPr>
                    <w:rPr>
                      <w:rFonts w:ascii="Cambria Math" w:hAnsi="Cambria Math" w:cs="B Nazanin"/>
                      <w:i/>
                    </w:rPr>
                  </m:ctrlPr>
                </m:sSubPr>
                <m:e>
                  <m:r>
                    <w:rPr>
                      <w:rFonts w:ascii="Cambria Math" w:hAnsi="Cambria Math" w:cs="B Nazanin"/>
                    </w:rPr>
                    <m:t>A</m:t>
                  </m:r>
                </m:e>
                <m:sub>
                  <m:r>
                    <w:rPr>
                      <w:rFonts w:ascii="Cambria Math" w:hAnsi="Cambria Math" w:cs="B Nazanin"/>
                    </w:rPr>
                    <m:t>v</m:t>
                  </m:r>
                </m:sub>
              </m:sSub>
            </m:num>
            <m:den>
              <m:r>
                <w:rPr>
                  <w:rFonts w:ascii="Cambria Math" w:hAnsi="Cambria Math" w:cs="B Nazanin"/>
                </w:rPr>
                <m:t>s</m:t>
              </m:r>
            </m:den>
          </m:f>
          <m:sSub>
            <m:sSubPr>
              <m:ctrlPr>
                <w:rPr>
                  <w:rFonts w:ascii="Cambria Math" w:hAnsi="Cambria Math" w:cs="B Nazanin"/>
                  <w:i/>
                </w:rPr>
              </m:ctrlPr>
            </m:sSubPr>
            <m:e>
              <m:r>
                <w:rPr>
                  <w:rFonts w:ascii="Cambria Math" w:hAnsi="Cambria Math" w:cs="B Nazanin"/>
                </w:rPr>
                <m:t>∅</m:t>
              </m:r>
            </m:e>
            <m:sub>
              <m:r>
                <w:rPr>
                  <w:rFonts w:ascii="Cambria Math" w:hAnsi="Cambria Math" w:cs="B Nazanin"/>
                </w:rPr>
                <m:t>s</m:t>
              </m:r>
            </m:sub>
          </m:sSub>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r>
            <w:rPr>
              <w:rFonts w:ascii="Cambria Math" w:hAnsi="Cambria Math" w:cs="B Nazanin"/>
            </w:rPr>
            <m:t>d</m:t>
          </m:r>
        </m:oMath>
      </m:oMathPara>
    </w:p>
    <w:p w14:paraId="353F4C8E" w14:textId="77777777" w:rsidR="00644D36" w:rsidRDefault="000727F9" w:rsidP="005D44E7">
      <w:pPr>
        <w:pStyle w:val="ListParagraph"/>
        <w:numPr>
          <w:ilvl w:val="0"/>
          <w:numId w:val="13"/>
        </w:numPr>
        <w:bidi/>
        <w:spacing w:line="360" w:lineRule="auto"/>
        <w:jc w:val="both"/>
        <w:rPr>
          <w:rFonts w:ascii="IRANSans" w:hAnsi="IRANSans" w:cs="B Nazanin"/>
          <w:lang w:bidi="fa-IR"/>
        </w:rPr>
      </w:pPr>
      <w:r>
        <w:rPr>
          <w:rFonts w:ascii="IRANSans" w:hAnsi="IRANSans" w:cs="B Nazanin" w:hint="cs"/>
          <w:rtl/>
          <w:lang w:bidi="fa-IR"/>
        </w:rPr>
        <w:t xml:space="preserve">برای تیر </w:t>
      </w:r>
      <w:r>
        <w:rPr>
          <w:rFonts w:ascii="IRANSans" w:hAnsi="IRANSans" w:cs="B Nazanin"/>
          <w:lang w:bidi="fa-IR"/>
        </w:rPr>
        <w:t>B35X35</w:t>
      </w:r>
    </w:p>
    <w:p w14:paraId="5868B016" w14:textId="77777777" w:rsidR="00295FAD" w:rsidRPr="00295FAD" w:rsidRDefault="00000000" w:rsidP="005D44E7">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=0.2×1×</m:t>
          </m:r>
          <m:rad>
            <m:radPr>
              <m:degHide m:val="1"/>
              <m:ctrlPr>
                <w:rPr>
                  <w:rFonts w:ascii="Cambria Math" w:hAnsi="Cambria Math" w:cs="B Nazanin"/>
                  <w:i/>
                </w:rPr>
              </m:ctrlPr>
            </m:radPr>
            <m:deg/>
            <m:e>
              <m:r>
                <w:rPr>
                  <w:rFonts w:ascii="Cambria Math" w:hAnsi="Cambria Math" w:cs="B Nazanin"/>
                </w:rPr>
                <m:t>25</m:t>
              </m:r>
            </m:e>
          </m:rad>
          <m:r>
            <w:rPr>
              <w:rFonts w:ascii="Cambria Math" w:hAnsi="Cambria Math" w:cs="B Nazanin"/>
            </w:rPr>
            <m:t>×350×290=101500 N</m:t>
          </m:r>
        </m:oMath>
      </m:oMathPara>
    </w:p>
    <w:p w14:paraId="4338274A" w14:textId="77777777" w:rsidR="00295FAD" w:rsidRDefault="005D44E7" w:rsidP="005D44E7">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با فرض استفاده از میلگرد نمره 10 برای خاموت</w:t>
      </w:r>
      <w:r>
        <w:rPr>
          <w:rFonts w:ascii="IRANSans" w:hAnsi="IRANSans" w:cs="B Nazanin"/>
          <w:rtl/>
          <w:lang w:bidi="fa-IR"/>
        </w:rPr>
        <w:softHyphen/>
      </w:r>
      <w:r>
        <w:rPr>
          <w:rFonts w:ascii="IRANSans" w:hAnsi="IRANSans" w:cs="B Nazanin" w:hint="cs"/>
          <w:rtl/>
          <w:lang w:bidi="fa-IR"/>
        </w:rPr>
        <w:t>ها و فواصل 20 سانتیمتری خواهیم داشت:</w:t>
      </w:r>
    </w:p>
    <w:p w14:paraId="5C481FEB" w14:textId="77777777" w:rsidR="005D44E7" w:rsidRPr="002E7A65" w:rsidRDefault="00000000" w:rsidP="002E7A65">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r>
            <w:rPr>
              <w:rFonts w:ascii="Cambria Math" w:hAnsi="Cambria Math" w:cs="B Nazanin"/>
            </w:rPr>
            <m:t>=</m:t>
          </m:r>
          <m:f>
            <m:fPr>
              <m:ctrlPr>
                <w:rPr>
                  <w:rFonts w:ascii="Cambria Math" w:hAnsi="Cambria Math" w:cs="B Nazanin"/>
                  <w:i/>
                </w:rPr>
              </m:ctrlPr>
            </m:fPr>
            <m:num>
              <m:r>
                <w:rPr>
                  <w:rFonts w:ascii="Cambria Math" w:hAnsi="Cambria Math" w:cs="B Nazanin"/>
                </w:rPr>
                <m:t>157</m:t>
              </m:r>
            </m:num>
            <m:den>
              <m:r>
                <w:rPr>
                  <w:rFonts w:ascii="Cambria Math" w:hAnsi="Cambria Math" w:cs="B Nazanin"/>
                </w:rPr>
                <m:t>200</m:t>
              </m:r>
            </m:den>
          </m:f>
          <m:r>
            <w:rPr>
              <w:rFonts w:ascii="Cambria Math" w:hAnsi="Cambria Math" w:cs="B Nazanin"/>
            </w:rPr>
            <m:t>×1×400×290=91060 N</m:t>
          </m:r>
        </m:oMath>
      </m:oMathPara>
    </w:p>
    <w:p w14:paraId="55FD52A3" w14:textId="77777777" w:rsidR="002E7A65" w:rsidRPr="002E7A65" w:rsidRDefault="002E7A65" w:rsidP="002E7A65">
      <w:pPr>
        <w:autoSpaceDE w:val="0"/>
        <w:autoSpaceDN w:val="0"/>
        <w:bidi/>
        <w:adjustRightInd w:val="0"/>
        <w:spacing w:before="0" w:after="0" w:line="360" w:lineRule="auto"/>
        <w:jc w:val="both"/>
        <w:rPr>
          <w:rFonts w:ascii="IRANSans" w:hAnsi="IRANSans" w:cs="B Nazanin"/>
        </w:rPr>
      </w:pPr>
      <m:oMathPara>
        <m:oMath>
          <m:r>
            <w:rPr>
              <w:rFonts w:ascii="Cambria Math" w:hAnsi="Cambria Math" w:cs="B Nazanin"/>
            </w:rPr>
            <m:t>V=101500+91060=192560 N</m:t>
          </m:r>
        </m:oMath>
      </m:oMathPara>
    </w:p>
    <w:p w14:paraId="72581001" w14:textId="77777777" w:rsidR="001713E4" w:rsidRDefault="001713E4" w:rsidP="001713E4">
      <w:pPr>
        <w:pStyle w:val="ListParagraph"/>
        <w:numPr>
          <w:ilvl w:val="0"/>
          <w:numId w:val="13"/>
        </w:numPr>
        <w:bidi/>
        <w:spacing w:line="360" w:lineRule="auto"/>
        <w:jc w:val="both"/>
        <w:rPr>
          <w:rFonts w:ascii="IRANSans" w:hAnsi="IRANSans" w:cs="B Nazanin"/>
          <w:lang w:bidi="fa-IR"/>
        </w:rPr>
      </w:pPr>
      <w:r>
        <w:rPr>
          <w:rFonts w:ascii="IRANSans" w:hAnsi="IRANSans" w:cs="B Nazanin" w:hint="cs"/>
          <w:rtl/>
          <w:lang w:bidi="fa-IR"/>
        </w:rPr>
        <w:t xml:space="preserve">برای تیر </w:t>
      </w:r>
      <w:r>
        <w:rPr>
          <w:rFonts w:ascii="IRANSans" w:hAnsi="IRANSans" w:cs="B Nazanin"/>
          <w:lang w:bidi="fa-IR"/>
        </w:rPr>
        <w:t>B35X45</w:t>
      </w:r>
    </w:p>
    <w:p w14:paraId="376AD992" w14:textId="77777777" w:rsidR="001713E4" w:rsidRPr="00295FAD" w:rsidRDefault="00000000" w:rsidP="001713E4">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=0.2×1×</m:t>
          </m:r>
          <m:rad>
            <m:radPr>
              <m:degHide m:val="1"/>
              <m:ctrlPr>
                <w:rPr>
                  <w:rFonts w:ascii="Cambria Math" w:hAnsi="Cambria Math" w:cs="B Nazanin"/>
                  <w:i/>
                </w:rPr>
              </m:ctrlPr>
            </m:radPr>
            <m:deg/>
            <m:e>
              <m:r>
                <w:rPr>
                  <w:rFonts w:ascii="Cambria Math" w:hAnsi="Cambria Math" w:cs="B Nazanin"/>
                </w:rPr>
                <m:t>25</m:t>
              </m:r>
            </m:e>
          </m:rad>
          <m:r>
            <w:rPr>
              <w:rFonts w:ascii="Cambria Math" w:hAnsi="Cambria Math" w:cs="B Nazanin"/>
            </w:rPr>
            <m:t>×350×390=136500 N</m:t>
          </m:r>
        </m:oMath>
      </m:oMathPara>
    </w:p>
    <w:p w14:paraId="19297C66" w14:textId="77777777" w:rsidR="001713E4" w:rsidRDefault="001713E4" w:rsidP="001713E4">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با فرض استفاده از میلگرد نمره 10 برای خاموت</w:t>
      </w:r>
      <w:r>
        <w:rPr>
          <w:rFonts w:ascii="IRANSans" w:hAnsi="IRANSans" w:cs="B Nazanin"/>
          <w:rtl/>
          <w:lang w:bidi="fa-IR"/>
        </w:rPr>
        <w:softHyphen/>
      </w:r>
      <w:r>
        <w:rPr>
          <w:rFonts w:ascii="IRANSans" w:hAnsi="IRANSans" w:cs="B Nazanin" w:hint="cs"/>
          <w:rtl/>
          <w:lang w:bidi="fa-IR"/>
        </w:rPr>
        <w:t>ها و فواصل 20 سانتیمتری خواهیم داشت:</w:t>
      </w:r>
    </w:p>
    <w:p w14:paraId="67961E08" w14:textId="77777777" w:rsidR="001713E4" w:rsidRPr="002E7A65" w:rsidRDefault="00000000" w:rsidP="001713E4">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r>
            <w:rPr>
              <w:rFonts w:ascii="Cambria Math" w:hAnsi="Cambria Math" w:cs="B Nazanin"/>
            </w:rPr>
            <m:t>=</m:t>
          </m:r>
          <m:f>
            <m:fPr>
              <m:ctrlPr>
                <w:rPr>
                  <w:rFonts w:ascii="Cambria Math" w:hAnsi="Cambria Math" w:cs="B Nazanin"/>
                  <w:i/>
                </w:rPr>
              </m:ctrlPr>
            </m:fPr>
            <m:num>
              <m:r>
                <w:rPr>
                  <w:rFonts w:ascii="Cambria Math" w:hAnsi="Cambria Math" w:cs="B Nazanin"/>
                </w:rPr>
                <m:t>157</m:t>
              </m:r>
            </m:num>
            <m:den>
              <m:r>
                <w:rPr>
                  <w:rFonts w:ascii="Cambria Math" w:hAnsi="Cambria Math" w:cs="B Nazanin"/>
                </w:rPr>
                <m:t>200</m:t>
              </m:r>
            </m:den>
          </m:f>
          <m:r>
            <w:rPr>
              <w:rFonts w:ascii="Cambria Math" w:hAnsi="Cambria Math" w:cs="B Nazanin"/>
            </w:rPr>
            <m:t>×1×400×390=122460 N</m:t>
          </m:r>
        </m:oMath>
      </m:oMathPara>
    </w:p>
    <w:p w14:paraId="050B15F7" w14:textId="77777777" w:rsidR="001713E4" w:rsidRPr="002574B9" w:rsidRDefault="001713E4" w:rsidP="001713E4">
      <w:pPr>
        <w:autoSpaceDE w:val="0"/>
        <w:autoSpaceDN w:val="0"/>
        <w:bidi/>
        <w:adjustRightInd w:val="0"/>
        <w:spacing w:before="0" w:after="0" w:line="360" w:lineRule="auto"/>
        <w:jc w:val="both"/>
        <w:rPr>
          <w:rFonts w:ascii="IRANSans" w:hAnsi="IRANSans" w:cs="B Nazanin"/>
        </w:rPr>
      </w:pPr>
      <m:oMathPara>
        <m:oMath>
          <m:r>
            <w:rPr>
              <w:rFonts w:ascii="Cambria Math" w:hAnsi="Cambria Math" w:cs="B Nazanin"/>
            </w:rPr>
            <m:t>V=136500+122460=258960 N</m:t>
          </m:r>
        </m:oMath>
      </m:oMathPara>
    </w:p>
    <w:p w14:paraId="15565E47" w14:textId="77777777" w:rsidR="002574B9" w:rsidRDefault="002574B9" w:rsidP="002574B9">
      <w:pPr>
        <w:autoSpaceDE w:val="0"/>
        <w:autoSpaceDN w:val="0"/>
        <w:bidi/>
        <w:adjustRightInd w:val="0"/>
        <w:spacing w:before="0" w:after="0" w:line="360" w:lineRule="auto"/>
        <w:jc w:val="both"/>
        <w:rPr>
          <w:rFonts w:ascii="IRANSans" w:hAnsi="IRANSans" w:cs="B Nazanin"/>
        </w:rPr>
      </w:pPr>
    </w:p>
    <w:p w14:paraId="2D6B9074" w14:textId="77777777" w:rsidR="002574B9" w:rsidRDefault="002574B9" w:rsidP="002574B9">
      <w:pPr>
        <w:autoSpaceDE w:val="0"/>
        <w:autoSpaceDN w:val="0"/>
        <w:bidi/>
        <w:adjustRightInd w:val="0"/>
        <w:spacing w:before="0" w:after="0" w:line="360" w:lineRule="auto"/>
        <w:jc w:val="both"/>
        <w:rPr>
          <w:rFonts w:ascii="IRANSans" w:hAnsi="IRANSans" w:cs="B Nazanin"/>
        </w:rPr>
      </w:pPr>
    </w:p>
    <w:p w14:paraId="129170A2" w14:textId="77777777" w:rsidR="002574B9" w:rsidRDefault="002574B9" w:rsidP="002574B9">
      <w:pPr>
        <w:autoSpaceDE w:val="0"/>
        <w:autoSpaceDN w:val="0"/>
        <w:bidi/>
        <w:adjustRightInd w:val="0"/>
        <w:spacing w:before="0" w:after="0" w:line="360" w:lineRule="auto"/>
        <w:jc w:val="both"/>
        <w:rPr>
          <w:rFonts w:ascii="IRANSans" w:hAnsi="IRANSans" w:cs="B Nazanin"/>
        </w:rPr>
      </w:pPr>
    </w:p>
    <w:p w14:paraId="709ABD0F" w14:textId="77777777" w:rsidR="002574B9" w:rsidRPr="002E7A65" w:rsidRDefault="002574B9" w:rsidP="002574B9">
      <w:pPr>
        <w:autoSpaceDE w:val="0"/>
        <w:autoSpaceDN w:val="0"/>
        <w:bidi/>
        <w:adjustRightInd w:val="0"/>
        <w:spacing w:before="0" w:after="0" w:line="360" w:lineRule="auto"/>
        <w:jc w:val="both"/>
        <w:rPr>
          <w:rFonts w:ascii="IRANSans" w:hAnsi="IRANSans" w:cs="B Nazanin"/>
        </w:rPr>
      </w:pPr>
    </w:p>
    <w:p w14:paraId="7B53C9DA" w14:textId="77777777" w:rsidR="002574B9" w:rsidRDefault="002574B9" w:rsidP="002574B9">
      <w:pPr>
        <w:pStyle w:val="ListParagraph"/>
        <w:numPr>
          <w:ilvl w:val="0"/>
          <w:numId w:val="13"/>
        </w:numPr>
        <w:bidi/>
        <w:spacing w:line="360" w:lineRule="auto"/>
        <w:jc w:val="both"/>
        <w:rPr>
          <w:rFonts w:ascii="IRANSans" w:hAnsi="IRANSans" w:cs="B Nazanin"/>
          <w:lang w:bidi="fa-IR"/>
        </w:rPr>
      </w:pPr>
      <w:r>
        <w:rPr>
          <w:rFonts w:ascii="IRANSans" w:hAnsi="IRANSans" w:cs="B Nazanin" w:hint="cs"/>
          <w:rtl/>
          <w:lang w:bidi="fa-IR"/>
        </w:rPr>
        <w:lastRenderedPageBreak/>
        <w:t xml:space="preserve">برای تیر </w:t>
      </w:r>
      <w:r>
        <w:rPr>
          <w:rFonts w:ascii="IRANSans" w:hAnsi="IRANSans" w:cs="B Nazanin"/>
          <w:lang w:bidi="fa-IR"/>
        </w:rPr>
        <w:t>B40X50</w:t>
      </w:r>
    </w:p>
    <w:p w14:paraId="5873B57E" w14:textId="77777777" w:rsidR="002574B9" w:rsidRPr="00295FAD" w:rsidRDefault="00000000" w:rsidP="00871D91">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=0.2×1×</m:t>
          </m:r>
          <m:rad>
            <m:radPr>
              <m:degHide m:val="1"/>
              <m:ctrlPr>
                <w:rPr>
                  <w:rFonts w:ascii="Cambria Math" w:hAnsi="Cambria Math" w:cs="B Nazanin"/>
                  <w:i/>
                </w:rPr>
              </m:ctrlPr>
            </m:radPr>
            <m:deg/>
            <m:e>
              <m:r>
                <w:rPr>
                  <w:rFonts w:ascii="Cambria Math" w:hAnsi="Cambria Math" w:cs="B Nazanin"/>
                </w:rPr>
                <m:t>25</m:t>
              </m:r>
            </m:e>
          </m:rad>
          <m:r>
            <w:rPr>
              <w:rFonts w:ascii="Cambria Math" w:hAnsi="Cambria Math" w:cs="B Nazanin"/>
            </w:rPr>
            <m:t>×400×440=176000 N</m:t>
          </m:r>
        </m:oMath>
      </m:oMathPara>
    </w:p>
    <w:p w14:paraId="6A068201" w14:textId="77777777" w:rsidR="002574B9" w:rsidRDefault="002574B9" w:rsidP="002574B9">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با فرض استفاده از میلگرد نمره 10 برای خاموت</w:t>
      </w:r>
      <w:r>
        <w:rPr>
          <w:rFonts w:ascii="IRANSans" w:hAnsi="IRANSans" w:cs="B Nazanin"/>
          <w:rtl/>
          <w:lang w:bidi="fa-IR"/>
        </w:rPr>
        <w:softHyphen/>
      </w:r>
      <w:r>
        <w:rPr>
          <w:rFonts w:ascii="IRANSans" w:hAnsi="IRANSans" w:cs="B Nazanin" w:hint="cs"/>
          <w:rtl/>
          <w:lang w:bidi="fa-IR"/>
        </w:rPr>
        <w:t>ها و فواصل 20 سانتیمتری خواهیم داشت:</w:t>
      </w:r>
    </w:p>
    <w:p w14:paraId="16B65B66" w14:textId="77777777" w:rsidR="002574B9" w:rsidRPr="002E7A65" w:rsidRDefault="00000000" w:rsidP="006925CF">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r>
            <w:rPr>
              <w:rFonts w:ascii="Cambria Math" w:hAnsi="Cambria Math" w:cs="B Nazanin"/>
            </w:rPr>
            <m:t>=</m:t>
          </m:r>
          <m:f>
            <m:fPr>
              <m:ctrlPr>
                <w:rPr>
                  <w:rFonts w:ascii="Cambria Math" w:hAnsi="Cambria Math" w:cs="B Nazanin"/>
                  <w:i/>
                </w:rPr>
              </m:ctrlPr>
            </m:fPr>
            <m:num>
              <m:r>
                <w:rPr>
                  <w:rFonts w:ascii="Cambria Math" w:hAnsi="Cambria Math" w:cs="B Nazanin"/>
                </w:rPr>
                <m:t>157</m:t>
              </m:r>
            </m:num>
            <m:den>
              <m:r>
                <w:rPr>
                  <w:rFonts w:ascii="Cambria Math" w:hAnsi="Cambria Math" w:cs="B Nazanin"/>
                </w:rPr>
                <m:t>200</m:t>
              </m:r>
            </m:den>
          </m:f>
          <m:r>
            <w:rPr>
              <w:rFonts w:ascii="Cambria Math" w:hAnsi="Cambria Math" w:cs="B Nazanin"/>
            </w:rPr>
            <m:t>×1×400×440=138160 N</m:t>
          </m:r>
        </m:oMath>
      </m:oMathPara>
    </w:p>
    <w:p w14:paraId="6CDD1545" w14:textId="77777777" w:rsidR="002574B9" w:rsidRPr="002E7A65" w:rsidRDefault="002574B9" w:rsidP="006925CF">
      <w:pPr>
        <w:autoSpaceDE w:val="0"/>
        <w:autoSpaceDN w:val="0"/>
        <w:bidi/>
        <w:adjustRightInd w:val="0"/>
        <w:spacing w:before="0" w:after="0" w:line="360" w:lineRule="auto"/>
        <w:jc w:val="both"/>
        <w:rPr>
          <w:rFonts w:ascii="IRANSans" w:hAnsi="IRANSans" w:cs="B Nazanin"/>
        </w:rPr>
      </w:pPr>
      <m:oMathPara>
        <m:oMath>
          <m:r>
            <w:rPr>
              <w:rFonts w:ascii="Cambria Math" w:hAnsi="Cambria Math" w:cs="B Nazanin"/>
            </w:rPr>
            <m:t>V=176000+138160=314160 N</m:t>
          </m:r>
        </m:oMath>
      </m:oMathPara>
    </w:p>
    <w:p w14:paraId="7885E143" w14:textId="77777777" w:rsidR="00A74708" w:rsidRDefault="00A74708" w:rsidP="00FB5B1B">
      <w:pPr>
        <w:pStyle w:val="ListParagraph"/>
        <w:numPr>
          <w:ilvl w:val="0"/>
          <w:numId w:val="13"/>
        </w:numPr>
        <w:bidi/>
        <w:spacing w:line="360" w:lineRule="auto"/>
        <w:jc w:val="both"/>
        <w:rPr>
          <w:rFonts w:ascii="IRANSans" w:hAnsi="IRANSans" w:cs="B Nazanin"/>
          <w:lang w:bidi="fa-IR"/>
        </w:rPr>
      </w:pPr>
      <w:r>
        <w:rPr>
          <w:rFonts w:ascii="IRANSans" w:hAnsi="IRANSans" w:cs="B Nazanin" w:hint="cs"/>
          <w:rtl/>
          <w:lang w:bidi="fa-IR"/>
        </w:rPr>
        <w:t xml:space="preserve">برای تیر </w:t>
      </w:r>
      <w:r>
        <w:rPr>
          <w:rFonts w:ascii="IRANSans" w:hAnsi="IRANSans" w:cs="B Nazanin"/>
          <w:lang w:bidi="fa-IR"/>
        </w:rPr>
        <w:t>B40X5</w:t>
      </w:r>
      <w:r w:rsidR="00FB5B1B">
        <w:rPr>
          <w:rFonts w:ascii="IRANSans" w:hAnsi="IRANSans" w:cs="B Nazanin"/>
          <w:lang w:bidi="fa-IR"/>
        </w:rPr>
        <w:t>5</w:t>
      </w:r>
    </w:p>
    <w:p w14:paraId="431FC871" w14:textId="77777777" w:rsidR="00A74708" w:rsidRPr="00295FAD" w:rsidRDefault="00000000" w:rsidP="00FB5B1B">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c</m:t>
              </m:r>
            </m:sub>
          </m:sSub>
          <m:r>
            <w:rPr>
              <w:rFonts w:ascii="Cambria Math" w:hAnsi="Cambria Math" w:cs="B Nazanin"/>
            </w:rPr>
            <m:t>=0.2×1×</m:t>
          </m:r>
          <m:rad>
            <m:radPr>
              <m:degHide m:val="1"/>
              <m:ctrlPr>
                <w:rPr>
                  <w:rFonts w:ascii="Cambria Math" w:hAnsi="Cambria Math" w:cs="B Nazanin"/>
                  <w:i/>
                </w:rPr>
              </m:ctrlPr>
            </m:radPr>
            <m:deg/>
            <m:e>
              <m:r>
                <w:rPr>
                  <w:rFonts w:ascii="Cambria Math" w:hAnsi="Cambria Math" w:cs="B Nazanin"/>
                </w:rPr>
                <m:t>25</m:t>
              </m:r>
            </m:e>
          </m:rad>
          <m:r>
            <w:rPr>
              <w:rFonts w:ascii="Cambria Math" w:hAnsi="Cambria Math" w:cs="B Nazanin"/>
            </w:rPr>
            <m:t>×400×490=196000 N</m:t>
          </m:r>
        </m:oMath>
      </m:oMathPara>
    </w:p>
    <w:p w14:paraId="35596FB1" w14:textId="77777777" w:rsidR="00A74708" w:rsidRDefault="00A74708" w:rsidP="00A74708">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با فرض استفاده از میلگرد نمره 10 برای خاموت</w:t>
      </w:r>
      <w:r>
        <w:rPr>
          <w:rFonts w:ascii="IRANSans" w:hAnsi="IRANSans" w:cs="B Nazanin"/>
          <w:rtl/>
          <w:lang w:bidi="fa-IR"/>
        </w:rPr>
        <w:softHyphen/>
      </w:r>
      <w:r>
        <w:rPr>
          <w:rFonts w:ascii="IRANSans" w:hAnsi="IRANSans" w:cs="B Nazanin" w:hint="cs"/>
          <w:rtl/>
          <w:lang w:bidi="fa-IR"/>
        </w:rPr>
        <w:t>ها و فواصل 20 سانتیمتری خواهیم داشت:</w:t>
      </w:r>
    </w:p>
    <w:p w14:paraId="431EAE92" w14:textId="77777777" w:rsidR="00A74708" w:rsidRPr="002E7A65" w:rsidRDefault="00000000" w:rsidP="00FB5B1B">
      <w:pPr>
        <w:autoSpaceDE w:val="0"/>
        <w:autoSpaceDN w:val="0"/>
        <w:bidi/>
        <w:adjustRightInd w:val="0"/>
        <w:spacing w:before="0" w:after="0" w:line="360" w:lineRule="auto"/>
        <w:jc w:val="both"/>
        <w:rPr>
          <w:rFonts w:ascii="IRANSans" w:hAnsi="IRANSans" w:cs="B Nazanin"/>
        </w:rPr>
      </w:pPr>
      <m:oMathPara>
        <m:oMath>
          <m:sSub>
            <m:sSubPr>
              <m:ctrlPr>
                <w:rPr>
                  <w:rFonts w:ascii="Cambria Math" w:hAnsi="Cambria Math" w:cs="B Nazanin"/>
                  <w:i/>
                </w:rPr>
              </m:ctrlPr>
            </m:sSubPr>
            <m:e>
              <m:r>
                <w:rPr>
                  <w:rFonts w:ascii="Cambria Math" w:hAnsi="Cambria Math" w:cs="B Nazanin"/>
                </w:rPr>
                <m:t>V</m:t>
              </m:r>
            </m:e>
            <m:sub>
              <m:r>
                <w:rPr>
                  <w:rFonts w:ascii="Cambria Math" w:hAnsi="Cambria Math" w:cs="B Nazanin"/>
                </w:rPr>
                <m:t>s</m:t>
              </m:r>
            </m:sub>
          </m:sSub>
          <m:r>
            <w:rPr>
              <w:rFonts w:ascii="Cambria Math" w:hAnsi="Cambria Math" w:cs="B Nazanin"/>
            </w:rPr>
            <m:t>=</m:t>
          </m:r>
          <m:f>
            <m:fPr>
              <m:ctrlPr>
                <w:rPr>
                  <w:rFonts w:ascii="Cambria Math" w:hAnsi="Cambria Math" w:cs="B Nazanin"/>
                  <w:i/>
                </w:rPr>
              </m:ctrlPr>
            </m:fPr>
            <m:num>
              <m:r>
                <w:rPr>
                  <w:rFonts w:ascii="Cambria Math" w:hAnsi="Cambria Math" w:cs="B Nazanin"/>
                </w:rPr>
                <m:t>157</m:t>
              </m:r>
            </m:num>
            <m:den>
              <m:r>
                <w:rPr>
                  <w:rFonts w:ascii="Cambria Math" w:hAnsi="Cambria Math" w:cs="B Nazanin"/>
                </w:rPr>
                <m:t>200</m:t>
              </m:r>
            </m:den>
          </m:f>
          <m:r>
            <w:rPr>
              <w:rFonts w:ascii="Cambria Math" w:hAnsi="Cambria Math" w:cs="B Nazanin"/>
            </w:rPr>
            <m:t>×1×400×490=153860 N</m:t>
          </m:r>
        </m:oMath>
      </m:oMathPara>
    </w:p>
    <w:p w14:paraId="0B1BE5A4" w14:textId="77777777" w:rsidR="00A74708" w:rsidRPr="002E7A65" w:rsidRDefault="00A74708" w:rsidP="00FB5B1B">
      <w:pPr>
        <w:autoSpaceDE w:val="0"/>
        <w:autoSpaceDN w:val="0"/>
        <w:bidi/>
        <w:adjustRightInd w:val="0"/>
        <w:spacing w:before="0" w:after="0" w:line="360" w:lineRule="auto"/>
        <w:jc w:val="both"/>
        <w:rPr>
          <w:rFonts w:ascii="IRANSans" w:hAnsi="IRANSans" w:cs="B Nazanin"/>
        </w:rPr>
      </w:pPr>
      <m:oMathPara>
        <m:oMath>
          <m:r>
            <w:rPr>
              <w:rFonts w:ascii="Cambria Math" w:hAnsi="Cambria Math" w:cs="B Nazanin"/>
            </w:rPr>
            <m:t>V=196000+153860=349860 N</m:t>
          </m:r>
        </m:oMath>
      </m:oMathPara>
    </w:p>
    <w:p w14:paraId="48458CCF" w14:textId="77777777" w:rsidR="002E7A65" w:rsidRDefault="00D97C9A" w:rsidP="00D97C9A">
      <w:pPr>
        <w:autoSpaceDE w:val="0"/>
        <w:autoSpaceDN w:val="0"/>
        <w:bidi/>
        <w:adjustRightInd w:val="0"/>
        <w:spacing w:before="0" w:after="0" w:line="360" w:lineRule="auto"/>
        <w:jc w:val="center"/>
        <w:rPr>
          <w:rFonts w:ascii="IRANSans" w:hAnsi="IRANSans" w:cs="B Nazanin"/>
        </w:rPr>
      </w:pPr>
      <w:r>
        <w:rPr>
          <w:noProof/>
        </w:rPr>
        <w:drawing>
          <wp:inline distT="0" distB="0" distL="0" distR="0" wp14:anchorId="1A255FB0" wp14:editId="26D49C8F">
            <wp:extent cx="4619625" cy="421957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619625" cy="4219575"/>
                    </a:xfrm>
                    <a:prstGeom prst="rect">
                      <a:avLst/>
                    </a:prstGeom>
                  </pic:spPr>
                </pic:pic>
              </a:graphicData>
            </a:graphic>
          </wp:inline>
        </w:drawing>
      </w:r>
    </w:p>
    <w:p w14:paraId="2F37BEF0" w14:textId="77777777" w:rsidR="00D97C9A" w:rsidRDefault="00D97C9A" w:rsidP="00D97C9A">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شکل53، تعریف مفصل برشی تیرهای طبقات 1 تا 10</w:t>
      </w:r>
    </w:p>
    <w:p w14:paraId="08A4B995" w14:textId="77777777" w:rsidR="00D97C9A" w:rsidRDefault="0034197D" w:rsidP="00D97C9A">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4586E793" wp14:editId="636ED322">
            <wp:extent cx="4343400" cy="3984441"/>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46157" cy="3986970"/>
                    </a:xfrm>
                    <a:prstGeom prst="rect">
                      <a:avLst/>
                    </a:prstGeom>
                  </pic:spPr>
                </pic:pic>
              </a:graphicData>
            </a:graphic>
          </wp:inline>
        </w:drawing>
      </w:r>
    </w:p>
    <w:p w14:paraId="32704C0B" w14:textId="77777777" w:rsidR="0034197D" w:rsidRDefault="0034197D" w:rsidP="0034197D">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شکل54، تعریف مفصل برشی تیرهای طبقات 11 و 12</w:t>
      </w:r>
    </w:p>
    <w:p w14:paraId="1921FD58" w14:textId="77777777" w:rsidR="0034197D" w:rsidRDefault="00C67C1A" w:rsidP="0034197D">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2DA6AC4C" wp14:editId="6E2CBD7E">
            <wp:extent cx="4419600" cy="402856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423170" cy="4031819"/>
                    </a:xfrm>
                    <a:prstGeom prst="rect">
                      <a:avLst/>
                    </a:prstGeom>
                  </pic:spPr>
                </pic:pic>
              </a:graphicData>
            </a:graphic>
          </wp:inline>
        </w:drawing>
      </w:r>
    </w:p>
    <w:p w14:paraId="4800C70D" w14:textId="77777777" w:rsidR="00C67C1A" w:rsidRDefault="00C67C1A" w:rsidP="00F6650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شکل5</w:t>
      </w:r>
      <w:r w:rsidR="00F6650C">
        <w:rPr>
          <w:rFonts w:ascii="IRANSans" w:hAnsi="IRANSans" w:cs="B Nazanin" w:hint="cs"/>
          <w:rtl/>
          <w:lang w:bidi="fa-IR"/>
        </w:rPr>
        <w:t>5</w:t>
      </w:r>
      <w:r>
        <w:rPr>
          <w:rFonts w:ascii="IRANSans" w:hAnsi="IRANSans" w:cs="B Nazanin" w:hint="cs"/>
          <w:rtl/>
          <w:lang w:bidi="fa-IR"/>
        </w:rPr>
        <w:t>، تعریف مفصل برشی تیرهای طبقات 13 تا 15</w:t>
      </w:r>
    </w:p>
    <w:p w14:paraId="60E10C65" w14:textId="77777777" w:rsidR="00C67C1A" w:rsidRDefault="00C45CC4" w:rsidP="00C67C1A">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456E7B77" wp14:editId="3A836543">
            <wp:extent cx="4619625" cy="424815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619625" cy="4248150"/>
                    </a:xfrm>
                    <a:prstGeom prst="rect">
                      <a:avLst/>
                    </a:prstGeom>
                  </pic:spPr>
                </pic:pic>
              </a:graphicData>
            </a:graphic>
          </wp:inline>
        </w:drawing>
      </w:r>
    </w:p>
    <w:p w14:paraId="34A57441" w14:textId="77777777" w:rsidR="00C45CC4" w:rsidRDefault="00C45CC4" w:rsidP="009A5BB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شکل5</w:t>
      </w:r>
      <w:r w:rsidR="009A5BB2">
        <w:rPr>
          <w:rFonts w:ascii="IRANSans" w:hAnsi="IRANSans" w:cs="B Nazanin" w:hint="cs"/>
          <w:rtl/>
          <w:lang w:bidi="fa-IR"/>
        </w:rPr>
        <w:t>6</w:t>
      </w:r>
      <w:r>
        <w:rPr>
          <w:rFonts w:ascii="IRANSans" w:hAnsi="IRANSans" w:cs="B Nazanin" w:hint="cs"/>
          <w:rtl/>
          <w:lang w:bidi="fa-IR"/>
        </w:rPr>
        <w:t xml:space="preserve">، تعریف مفصل برشی تیرهای طبقات </w:t>
      </w:r>
      <w:r w:rsidR="009A5BB2">
        <w:rPr>
          <w:rFonts w:ascii="IRANSans" w:hAnsi="IRANSans" w:cs="B Nazanin" w:hint="cs"/>
          <w:rtl/>
          <w:lang w:bidi="fa-IR"/>
        </w:rPr>
        <w:t>16</w:t>
      </w:r>
    </w:p>
    <w:p w14:paraId="4A69BB3A" w14:textId="77777777" w:rsidR="00C45CC4" w:rsidRDefault="00301EAA" w:rsidP="00C45CC4">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5DD09DCB" wp14:editId="27426883">
            <wp:extent cx="5219700" cy="5486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19700" cy="5486400"/>
                    </a:xfrm>
                    <a:prstGeom prst="rect">
                      <a:avLst/>
                    </a:prstGeom>
                  </pic:spPr>
                </pic:pic>
              </a:graphicData>
            </a:graphic>
          </wp:inline>
        </w:drawing>
      </w:r>
    </w:p>
    <w:p w14:paraId="55408333" w14:textId="77777777" w:rsidR="00301EAA" w:rsidRDefault="00301EAA" w:rsidP="00301EAA">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شکل57، اختصاص مفاصل پلاستیک برشی تیرها</w:t>
      </w:r>
    </w:p>
    <w:p w14:paraId="26F62148" w14:textId="77777777" w:rsidR="00301EAA" w:rsidRDefault="00301EAA" w:rsidP="00301EAA">
      <w:pPr>
        <w:pStyle w:val="ListParagraph"/>
        <w:numPr>
          <w:ilvl w:val="0"/>
          <w:numId w:val="15"/>
        </w:numPr>
        <w:autoSpaceDE w:val="0"/>
        <w:autoSpaceDN w:val="0"/>
        <w:bidi/>
        <w:adjustRightInd w:val="0"/>
        <w:spacing w:before="0" w:after="0" w:line="360" w:lineRule="auto"/>
        <w:jc w:val="both"/>
        <w:rPr>
          <w:rFonts w:ascii="IRANSans" w:hAnsi="IRANSans" w:cs="B Nazanin"/>
          <w:lang w:bidi="fa-IR"/>
        </w:rPr>
      </w:pPr>
      <w:r>
        <w:rPr>
          <w:rFonts w:ascii="IRANSans" w:hAnsi="IRANSans" w:cs="B Nazanin" w:hint="cs"/>
          <w:rtl/>
          <w:lang w:bidi="fa-IR"/>
        </w:rPr>
        <w:t>با توجه به اینکه مفصل های خمشی را در فاصله 05/0 و 95/0 طول تیر وارد نمودیم و برای آنکه مفصل</w:t>
      </w:r>
      <w:r>
        <w:rPr>
          <w:rFonts w:ascii="IRANSans" w:hAnsi="IRANSans" w:cs="B Nazanin"/>
          <w:rtl/>
          <w:lang w:bidi="fa-IR"/>
        </w:rPr>
        <w:softHyphen/>
      </w:r>
      <w:r>
        <w:rPr>
          <w:rFonts w:ascii="IRANSans" w:hAnsi="IRANSans" w:cs="B Nazanin" w:hint="cs"/>
          <w:rtl/>
          <w:lang w:bidi="fa-IR"/>
        </w:rPr>
        <w:t>های برشی با مفصل</w:t>
      </w:r>
      <w:r>
        <w:rPr>
          <w:rFonts w:ascii="IRANSans" w:hAnsi="IRANSans" w:cs="B Nazanin"/>
          <w:rtl/>
          <w:lang w:bidi="fa-IR"/>
        </w:rPr>
        <w:softHyphen/>
      </w:r>
      <w:r>
        <w:rPr>
          <w:rFonts w:ascii="IRANSans" w:hAnsi="IRANSans" w:cs="B Nazanin" w:hint="cs"/>
          <w:rtl/>
          <w:lang w:bidi="fa-IR"/>
        </w:rPr>
        <w:t>های خمشی تداخل نداشته باشند مفاصل برشی را در فواصل 08/0 و 92/0 طول تیر اختصاص داده</w:t>
      </w:r>
      <w:r>
        <w:rPr>
          <w:rFonts w:ascii="IRANSans" w:hAnsi="IRANSans" w:cs="B Nazanin"/>
          <w:rtl/>
          <w:lang w:bidi="fa-IR"/>
        </w:rPr>
        <w:softHyphen/>
      </w:r>
      <w:r>
        <w:rPr>
          <w:rFonts w:ascii="IRANSans" w:hAnsi="IRANSans" w:cs="B Nazanin" w:hint="cs"/>
          <w:rtl/>
          <w:lang w:bidi="fa-IR"/>
        </w:rPr>
        <w:t>ایم.</w:t>
      </w:r>
    </w:p>
    <w:p w14:paraId="4B679442"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5FAF7E4B"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6A8CE6AC"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3A7A561C"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02465328"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5EF0D6FB" w14:textId="77777777" w:rsidR="00301EAA" w:rsidRDefault="00301EAA" w:rsidP="00301EAA">
      <w:pPr>
        <w:autoSpaceDE w:val="0"/>
        <w:autoSpaceDN w:val="0"/>
        <w:bidi/>
        <w:adjustRightInd w:val="0"/>
        <w:spacing w:before="0" w:after="0" w:line="360" w:lineRule="auto"/>
        <w:jc w:val="both"/>
        <w:rPr>
          <w:rFonts w:ascii="IRANSans" w:hAnsi="IRANSans" w:cs="B Nazanin"/>
          <w:rtl/>
          <w:lang w:bidi="fa-IR"/>
        </w:rPr>
      </w:pPr>
    </w:p>
    <w:p w14:paraId="587456E4" w14:textId="77777777" w:rsidR="00301EAA" w:rsidRDefault="005120B6" w:rsidP="00301EAA">
      <w:pPr>
        <w:autoSpaceDE w:val="0"/>
        <w:autoSpaceDN w:val="0"/>
        <w:bidi/>
        <w:adjustRightInd w:val="0"/>
        <w:spacing w:before="0" w:after="0" w:line="360" w:lineRule="auto"/>
        <w:jc w:val="both"/>
        <w:rPr>
          <w:rFonts w:ascii="IRANSans" w:hAnsi="IRANSans" w:cs="B Nazanin"/>
          <w:b/>
          <w:bCs/>
          <w:lang w:bidi="fa-IR"/>
        </w:rPr>
      </w:pPr>
      <w:r>
        <w:rPr>
          <w:rFonts w:ascii="IRANSans" w:hAnsi="IRANSans" w:cs="B Nazanin" w:hint="cs"/>
          <w:b/>
          <w:bCs/>
          <w:rtl/>
          <w:lang w:bidi="fa-IR"/>
        </w:rPr>
        <w:lastRenderedPageBreak/>
        <w:t>گام چهارم) تعریف الگوهای بارگذاری</w:t>
      </w:r>
    </w:p>
    <w:p w14:paraId="02365567" w14:textId="77777777" w:rsidR="00863CBE" w:rsidRDefault="00863CBE" w:rsidP="00863CBE">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الف) الگوهای بار ثقلی</w:t>
      </w:r>
    </w:p>
    <w:p w14:paraId="79770B75" w14:textId="77777777" w:rsidR="005120B6" w:rsidRDefault="006D40DC" w:rsidP="005120B6">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39B0356B" wp14:editId="37FE1CD1">
            <wp:extent cx="6645910" cy="17716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45910" cy="1771650"/>
                    </a:xfrm>
                    <a:prstGeom prst="rect">
                      <a:avLst/>
                    </a:prstGeom>
                  </pic:spPr>
                </pic:pic>
              </a:graphicData>
            </a:graphic>
          </wp:inline>
        </w:drawing>
      </w:r>
    </w:p>
    <w:p w14:paraId="66FF8CCD" w14:textId="77777777" w:rsidR="006D40DC"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1</m:t>
              </m:r>
            </m:sub>
          </m:sSub>
          <m:r>
            <w:rPr>
              <w:rFonts w:ascii="Cambria Math" w:hAnsi="Cambria Math" w:cs="B Nazanin"/>
              <w:lang w:bidi="fa-IR"/>
            </w:rPr>
            <m:t>=1.1</m:t>
          </m:r>
          <m:d>
            <m:dPr>
              <m:begChr m:val="["/>
              <m:endChr m:val="]"/>
              <m:ctrlPr>
                <w:rPr>
                  <w:rFonts w:ascii="Cambria Math" w:hAnsi="Cambria Math" w:cs="B Nazanin"/>
                  <w:i/>
                  <w:lang w:bidi="fa-IR"/>
                </w:rPr>
              </m:ctrlPr>
            </m:dPr>
            <m:e>
              <m:r>
                <w:rPr>
                  <w:rFonts w:ascii="Cambria Math" w:hAnsi="Cambria Math" w:cs="B Nazanin"/>
                  <w:lang w:bidi="fa-IR"/>
                </w:rPr>
                <m:t>Dead+0.25Live</m:t>
              </m:r>
            </m:e>
          </m:d>
          <m:r>
            <w:rPr>
              <w:rFonts w:ascii="Cambria Math" w:hAnsi="Cambria Math" w:cs="B Nazanin"/>
              <w:lang w:bidi="fa-IR"/>
            </w:rPr>
            <m:t>=1.1Dead+0.275Live</m:t>
          </m:r>
        </m:oMath>
      </m:oMathPara>
    </w:p>
    <w:p w14:paraId="74C98AA2" w14:textId="77777777" w:rsidR="00053643" w:rsidRPr="00053643" w:rsidRDefault="00000000" w:rsidP="00053643">
      <w:pPr>
        <w:autoSpaceDE w:val="0"/>
        <w:autoSpaceDN w:val="0"/>
        <w:bidi/>
        <w:adjustRightInd w:val="0"/>
        <w:spacing w:before="0" w:after="0" w:line="360" w:lineRule="auto"/>
        <w:jc w:val="both"/>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G</m:t>
              </m:r>
            </m:e>
            <m:sub>
              <m:r>
                <w:rPr>
                  <w:rFonts w:ascii="Cambria Math" w:hAnsi="Cambria Math" w:cs="B Nazanin"/>
                  <w:lang w:bidi="fa-IR"/>
                </w:rPr>
                <m:t>2</m:t>
              </m:r>
            </m:sub>
          </m:sSub>
          <m:r>
            <w:rPr>
              <w:rFonts w:ascii="Cambria Math" w:hAnsi="Cambria Math" w:cs="B Nazanin"/>
              <w:lang w:bidi="fa-IR"/>
            </w:rPr>
            <m:t>=0.9Dead</m:t>
          </m:r>
        </m:oMath>
      </m:oMathPara>
    </w:p>
    <w:p w14:paraId="72D853D9" w14:textId="77777777" w:rsidR="00053643" w:rsidRDefault="00D967D2" w:rsidP="00053643">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2AA45AB0" wp14:editId="7E37E6D4">
            <wp:extent cx="6645910" cy="4551045"/>
            <wp:effectExtent l="0" t="0" r="254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45910" cy="4551045"/>
                    </a:xfrm>
                    <a:prstGeom prst="rect">
                      <a:avLst/>
                    </a:prstGeom>
                  </pic:spPr>
                </pic:pic>
              </a:graphicData>
            </a:graphic>
          </wp:inline>
        </w:drawing>
      </w:r>
    </w:p>
    <w:p w14:paraId="7015945B" w14:textId="77777777" w:rsidR="00D967D2" w:rsidRDefault="00D967D2" w:rsidP="00D967D2">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شکل58، الگوی بار ثقلی </w:t>
      </w:r>
      <w:r>
        <w:rPr>
          <w:rFonts w:ascii="IRANSans" w:hAnsi="IRANSans" w:cs="B Nazanin"/>
          <w:lang w:bidi="fa-IR"/>
        </w:rPr>
        <w:t>G1</w:t>
      </w:r>
    </w:p>
    <w:p w14:paraId="06E94FE3" w14:textId="77777777" w:rsidR="00D967D2" w:rsidRDefault="00D967D2" w:rsidP="00D967D2">
      <w:pPr>
        <w:autoSpaceDE w:val="0"/>
        <w:autoSpaceDN w:val="0"/>
        <w:bidi/>
        <w:adjustRightInd w:val="0"/>
        <w:spacing w:before="0" w:after="0" w:line="360" w:lineRule="auto"/>
        <w:jc w:val="center"/>
        <w:rPr>
          <w:rFonts w:ascii="IRANSans" w:hAnsi="IRANSans" w:cs="B Nazanin"/>
          <w:rtl/>
          <w:lang w:bidi="fa-IR"/>
        </w:rPr>
      </w:pPr>
    </w:p>
    <w:p w14:paraId="3FAA6F70" w14:textId="77777777" w:rsidR="00D967D2" w:rsidRDefault="0065614D" w:rsidP="00D967D2">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419F4B80" wp14:editId="17204A57">
            <wp:extent cx="6645910" cy="4528185"/>
            <wp:effectExtent l="0" t="0" r="2540"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45910" cy="4528185"/>
                    </a:xfrm>
                    <a:prstGeom prst="rect">
                      <a:avLst/>
                    </a:prstGeom>
                  </pic:spPr>
                </pic:pic>
              </a:graphicData>
            </a:graphic>
          </wp:inline>
        </w:drawing>
      </w:r>
    </w:p>
    <w:p w14:paraId="0881E977" w14:textId="77777777" w:rsidR="0065614D" w:rsidRDefault="0065614D" w:rsidP="0065614D">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شکل59، الگوی بار ثقلی </w:t>
      </w:r>
      <w:r>
        <w:rPr>
          <w:rFonts w:ascii="IRANSans" w:hAnsi="IRANSans" w:cs="B Nazanin"/>
          <w:lang w:bidi="fa-IR"/>
        </w:rPr>
        <w:t>G2</w:t>
      </w:r>
    </w:p>
    <w:p w14:paraId="7AE64288" w14:textId="77777777" w:rsidR="0065614D" w:rsidRDefault="0065614D" w:rsidP="0065614D">
      <w:pPr>
        <w:autoSpaceDE w:val="0"/>
        <w:autoSpaceDN w:val="0"/>
        <w:bidi/>
        <w:adjustRightInd w:val="0"/>
        <w:spacing w:before="0" w:after="0" w:line="360" w:lineRule="auto"/>
        <w:jc w:val="center"/>
        <w:rPr>
          <w:rFonts w:ascii="IRANSans" w:hAnsi="IRANSans" w:cs="B Nazanin"/>
          <w:rtl/>
          <w:lang w:bidi="fa-IR"/>
        </w:rPr>
      </w:pPr>
    </w:p>
    <w:p w14:paraId="6E936678"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27CF0E98"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4D6FA094"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4E7032EB"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415E4374"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584E8A10"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5813683E"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7B9309F5"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52F1EA5F" w14:textId="77777777" w:rsidR="007B3516" w:rsidRDefault="007B3516" w:rsidP="007B3516">
      <w:pPr>
        <w:autoSpaceDE w:val="0"/>
        <w:autoSpaceDN w:val="0"/>
        <w:bidi/>
        <w:adjustRightInd w:val="0"/>
        <w:spacing w:before="0" w:after="0" w:line="360" w:lineRule="auto"/>
        <w:jc w:val="center"/>
        <w:rPr>
          <w:rFonts w:ascii="IRANSans" w:hAnsi="IRANSans" w:cs="B Nazanin"/>
          <w:rtl/>
          <w:lang w:bidi="fa-IR"/>
        </w:rPr>
      </w:pPr>
    </w:p>
    <w:p w14:paraId="25B92DC8" w14:textId="77777777" w:rsidR="007B3516" w:rsidRDefault="007B3516" w:rsidP="007B3516">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ب) الگوهای بار یکنواخت</w:t>
      </w:r>
    </w:p>
    <w:p w14:paraId="4C1E2161" w14:textId="77777777" w:rsidR="007B3516" w:rsidRDefault="00C6687E" w:rsidP="00A030BC">
      <w:pPr>
        <w:autoSpaceDE w:val="0"/>
        <w:autoSpaceDN w:val="0"/>
        <w:bidi/>
        <w:adjustRightInd w:val="0"/>
        <w:spacing w:before="0" w:after="0" w:line="360" w:lineRule="auto"/>
        <w:jc w:val="center"/>
        <w:rPr>
          <w:rFonts w:ascii="IRANSans" w:hAnsi="IRANSans" w:cs="B Nazanin"/>
          <w:b/>
          <w:bCs/>
          <w:rtl/>
          <w:lang w:bidi="fa-IR"/>
        </w:rPr>
      </w:pPr>
      <w:r>
        <w:rPr>
          <w:noProof/>
        </w:rPr>
        <w:drawing>
          <wp:inline distT="0" distB="0" distL="0" distR="0" wp14:anchorId="4CD0A11B" wp14:editId="7AC156CE">
            <wp:extent cx="5876925" cy="4051406"/>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881911" cy="4054843"/>
                    </a:xfrm>
                    <a:prstGeom prst="rect">
                      <a:avLst/>
                    </a:prstGeom>
                  </pic:spPr>
                </pic:pic>
              </a:graphicData>
            </a:graphic>
          </wp:inline>
        </w:drawing>
      </w:r>
    </w:p>
    <w:p w14:paraId="3AF36A45" w14:textId="77777777" w:rsidR="00C6687E" w:rsidRDefault="00C6687E" w:rsidP="00C6687E">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شکل60، الگوی بار یکنواخت وابسته به </w:t>
      </w:r>
      <w:r>
        <w:rPr>
          <w:rFonts w:ascii="IRANSans" w:hAnsi="IRANSans" w:cs="B Nazanin"/>
          <w:lang w:bidi="fa-IR"/>
        </w:rPr>
        <w:t>G1</w:t>
      </w:r>
      <w:r>
        <w:rPr>
          <w:rFonts w:ascii="IRANSans" w:hAnsi="IRANSans" w:cs="B Nazanin" w:hint="cs"/>
          <w:rtl/>
          <w:lang w:bidi="fa-IR"/>
        </w:rPr>
        <w:t xml:space="preserve"> (</w:t>
      </w:r>
      <w:r>
        <w:rPr>
          <w:rFonts w:ascii="IRANSans" w:hAnsi="IRANSans" w:cs="B Nazanin"/>
          <w:lang w:bidi="fa-IR"/>
        </w:rPr>
        <w:t>UniformX-G1</w:t>
      </w:r>
      <w:r>
        <w:rPr>
          <w:rFonts w:ascii="IRANSans" w:hAnsi="IRANSans" w:cs="B Nazanin" w:hint="cs"/>
          <w:rtl/>
          <w:lang w:bidi="fa-IR"/>
        </w:rPr>
        <w:t>)</w:t>
      </w:r>
    </w:p>
    <w:p w14:paraId="27409F5A" w14:textId="77777777" w:rsidR="00C6687E" w:rsidRDefault="00A030BC" w:rsidP="00C6687E">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662C2068" wp14:editId="45E4347C">
            <wp:extent cx="4238625" cy="3562350"/>
            <wp:effectExtent l="0" t="0" r="952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238625" cy="3562350"/>
                    </a:xfrm>
                    <a:prstGeom prst="rect">
                      <a:avLst/>
                    </a:prstGeom>
                  </pic:spPr>
                </pic:pic>
              </a:graphicData>
            </a:graphic>
          </wp:inline>
        </w:drawing>
      </w:r>
    </w:p>
    <w:p w14:paraId="752E01B4" w14:textId="77777777" w:rsidR="00A030BC" w:rsidRDefault="00A030BC" w:rsidP="00A030B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شکل61، وارد نمودن تغییر مکان هدف و نقطه نزدیک مرکز جرم بام</w:t>
      </w:r>
    </w:p>
    <w:p w14:paraId="01045792" w14:textId="77777777" w:rsidR="00A030BC" w:rsidRDefault="008A0519" w:rsidP="00A030BC">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5EBE58CE" wp14:editId="4761B5EB">
            <wp:extent cx="6126351" cy="4200525"/>
            <wp:effectExtent l="0" t="0" r="825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34464" cy="4206087"/>
                    </a:xfrm>
                    <a:prstGeom prst="rect">
                      <a:avLst/>
                    </a:prstGeom>
                  </pic:spPr>
                </pic:pic>
              </a:graphicData>
            </a:graphic>
          </wp:inline>
        </w:drawing>
      </w:r>
    </w:p>
    <w:p w14:paraId="1EA03536" w14:textId="77777777" w:rsidR="008A0519" w:rsidRDefault="008A0519" w:rsidP="008A0519">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شکل62، الگوی بار یکنواخت وابسته به </w:t>
      </w:r>
      <w:r>
        <w:rPr>
          <w:rFonts w:ascii="IRANSans" w:hAnsi="IRANSans" w:cs="B Nazanin"/>
          <w:lang w:bidi="fa-IR"/>
        </w:rPr>
        <w:t>G2</w:t>
      </w:r>
      <w:r>
        <w:rPr>
          <w:rFonts w:ascii="IRANSans" w:hAnsi="IRANSans" w:cs="B Nazanin" w:hint="cs"/>
          <w:rtl/>
          <w:lang w:bidi="fa-IR"/>
        </w:rPr>
        <w:t xml:space="preserve"> (</w:t>
      </w:r>
      <w:r>
        <w:rPr>
          <w:rFonts w:ascii="IRANSans" w:hAnsi="IRANSans" w:cs="B Nazanin"/>
          <w:lang w:bidi="fa-IR"/>
        </w:rPr>
        <w:t>UniformX-G2</w:t>
      </w:r>
      <w:r>
        <w:rPr>
          <w:rFonts w:ascii="IRANSans" w:hAnsi="IRANSans" w:cs="B Nazanin" w:hint="cs"/>
          <w:rtl/>
          <w:lang w:bidi="fa-IR"/>
        </w:rPr>
        <w:t>)</w:t>
      </w:r>
    </w:p>
    <w:p w14:paraId="032622CD" w14:textId="77777777" w:rsidR="008A0519" w:rsidRDefault="007669EA" w:rsidP="008A0519">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0A8CE578" wp14:editId="5A4BF20D">
            <wp:extent cx="4238625" cy="35814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238625" cy="3581400"/>
                    </a:xfrm>
                    <a:prstGeom prst="rect">
                      <a:avLst/>
                    </a:prstGeom>
                  </pic:spPr>
                </pic:pic>
              </a:graphicData>
            </a:graphic>
          </wp:inline>
        </w:drawing>
      </w:r>
    </w:p>
    <w:p w14:paraId="6911CAB4" w14:textId="77777777" w:rsidR="007669EA" w:rsidRDefault="007669EA" w:rsidP="007669EA">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شکل63، وارد نمودن تغییر مکان هدف و نقطه نزدیک مرکز جرم بام</w:t>
      </w:r>
    </w:p>
    <w:p w14:paraId="6A9A54BD" w14:textId="77777777" w:rsidR="007669EA" w:rsidRDefault="00783D43" w:rsidP="00783D43">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ج) الگوهای بار وابسته به مد ارتعاش</w:t>
      </w:r>
    </w:p>
    <w:p w14:paraId="3DB1BAB1" w14:textId="77777777" w:rsidR="00783D43" w:rsidRDefault="00AF0D68" w:rsidP="00783D43">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t>برای تعریف این الگوهای بارگذاری بایستی اول تحلیل مودال انجام داده و مد موثر غالب را پیدا کرده و بار را تعریف نمائیم</w:t>
      </w:r>
      <w:r w:rsidR="009E4693">
        <w:rPr>
          <w:rFonts w:ascii="IRANSans" w:hAnsi="IRANSans" w:cs="B Nazanin" w:hint="cs"/>
          <w:rtl/>
          <w:lang w:bidi="fa-IR"/>
        </w:rPr>
        <w:t xml:space="preserve"> که با توجه به 2 بعدی بودن قاب تعداد حداکثر را برابر تعداد طبقات وارد خواهیم نمود،</w:t>
      </w:r>
      <w:r>
        <w:rPr>
          <w:rFonts w:ascii="IRANSans" w:hAnsi="IRANSans" w:cs="B Nazanin" w:hint="cs"/>
          <w:rtl/>
          <w:lang w:bidi="fa-IR"/>
        </w:rPr>
        <w:t xml:space="preserve"> به این منظور بایستی در ابتدا تعداد مد را بصورت زیر مشخص نمائیم.</w:t>
      </w:r>
    </w:p>
    <w:p w14:paraId="6653DE95" w14:textId="77777777" w:rsidR="00AF0D68" w:rsidRDefault="00AF0D68" w:rsidP="00AF0D68">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2E91C52D" wp14:editId="29460AC4">
            <wp:extent cx="6645910" cy="3868420"/>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3868420"/>
                    </a:xfrm>
                    <a:prstGeom prst="rect">
                      <a:avLst/>
                    </a:prstGeom>
                  </pic:spPr>
                </pic:pic>
              </a:graphicData>
            </a:graphic>
          </wp:inline>
        </w:drawing>
      </w:r>
    </w:p>
    <w:p w14:paraId="3A8EE281" w14:textId="77777777" w:rsidR="00AF0D68" w:rsidRPr="00AF0D68" w:rsidRDefault="00575C07" w:rsidP="00AF0D6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شکل64، </w:t>
      </w:r>
      <w:r w:rsidR="009E4693">
        <w:rPr>
          <w:rFonts w:ascii="IRANSans" w:hAnsi="IRANSans" w:cs="B Nazanin" w:hint="cs"/>
          <w:rtl/>
          <w:lang w:bidi="fa-IR"/>
        </w:rPr>
        <w:t>تنظیم تعداد مد نوسان</w:t>
      </w:r>
    </w:p>
    <w:p w14:paraId="169449AE" w14:textId="77777777" w:rsidR="008A0519" w:rsidRDefault="008A0519" w:rsidP="008A0519">
      <w:pPr>
        <w:autoSpaceDE w:val="0"/>
        <w:autoSpaceDN w:val="0"/>
        <w:bidi/>
        <w:adjustRightInd w:val="0"/>
        <w:spacing w:before="0" w:after="0" w:line="360" w:lineRule="auto"/>
        <w:jc w:val="center"/>
        <w:rPr>
          <w:rFonts w:ascii="IRANSans" w:hAnsi="IRANSans" w:cs="B Nazanin"/>
          <w:rtl/>
          <w:lang w:bidi="fa-IR"/>
        </w:rPr>
      </w:pPr>
    </w:p>
    <w:p w14:paraId="51DB5161"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65CDE6C7"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271B59C1"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5F4F0572"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7590D96D"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50F223D5"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74557852" w14:textId="77777777" w:rsidR="00F30BB0" w:rsidRDefault="00F30BB0" w:rsidP="00F30BB0">
      <w:pPr>
        <w:autoSpaceDE w:val="0"/>
        <w:autoSpaceDN w:val="0"/>
        <w:bidi/>
        <w:adjustRightInd w:val="0"/>
        <w:spacing w:before="0" w:after="0" w:line="360" w:lineRule="auto"/>
        <w:jc w:val="center"/>
        <w:rPr>
          <w:rFonts w:ascii="IRANSans" w:hAnsi="IRANSans" w:cs="B Nazanin"/>
          <w:rtl/>
          <w:lang w:bidi="fa-IR"/>
        </w:rPr>
      </w:pPr>
    </w:p>
    <w:p w14:paraId="0DF5C8BE" w14:textId="77777777" w:rsidR="00A030BC" w:rsidRDefault="00440800" w:rsidP="00440800">
      <w:pPr>
        <w:autoSpaceDE w:val="0"/>
        <w:autoSpaceDN w:val="0"/>
        <w:bidi/>
        <w:adjustRightInd w:val="0"/>
        <w:spacing w:before="0" w:after="0" w:line="360" w:lineRule="auto"/>
        <w:jc w:val="both"/>
        <w:rPr>
          <w:rFonts w:ascii="IRANSans" w:hAnsi="IRANSans" w:cs="B Nazanin"/>
          <w:rtl/>
          <w:lang w:bidi="fa-IR"/>
        </w:rPr>
      </w:pPr>
      <w:r>
        <w:rPr>
          <w:rFonts w:ascii="IRANSans" w:hAnsi="IRANSans" w:cs="B Nazanin" w:hint="cs"/>
          <w:rtl/>
          <w:lang w:bidi="fa-IR"/>
        </w:rPr>
        <w:lastRenderedPageBreak/>
        <w:t>سپس سازه را تحلیل نموده و مد غالب سازه را برداشت می</w:t>
      </w:r>
      <w:r>
        <w:rPr>
          <w:rFonts w:ascii="IRANSans" w:hAnsi="IRANSans" w:cs="B Nazanin"/>
          <w:rtl/>
          <w:lang w:bidi="fa-IR"/>
        </w:rPr>
        <w:softHyphen/>
      </w:r>
      <w:r>
        <w:rPr>
          <w:rFonts w:ascii="IRANSans" w:hAnsi="IRANSans" w:cs="B Nazanin" w:hint="cs"/>
          <w:rtl/>
          <w:lang w:bidi="fa-IR"/>
        </w:rPr>
        <w:t>نمائیم:</w:t>
      </w:r>
    </w:p>
    <w:tbl>
      <w:tblPr>
        <w:tblW w:w="5000" w:type="pct"/>
        <w:tblLook w:val="04A0" w:firstRow="1" w:lastRow="0" w:firstColumn="1" w:lastColumn="0" w:noHBand="0" w:noVBand="1"/>
      </w:tblPr>
      <w:tblGrid>
        <w:gridCol w:w="1592"/>
        <w:gridCol w:w="1310"/>
        <w:gridCol w:w="1310"/>
        <w:gridCol w:w="1292"/>
        <w:gridCol w:w="1430"/>
        <w:gridCol w:w="1178"/>
        <w:gridCol w:w="1178"/>
        <w:gridCol w:w="1176"/>
      </w:tblGrid>
      <w:tr w:rsidR="00F30BB0" w:rsidRPr="00F30BB0" w14:paraId="2BE60BD0" w14:textId="77777777" w:rsidTr="00F30BB0">
        <w:trPr>
          <w:trHeight w:val="300"/>
        </w:trPr>
        <w:tc>
          <w:tcPr>
            <w:tcW w:w="2629" w:type="pct"/>
            <w:gridSpan w:val="4"/>
            <w:tcBorders>
              <w:top w:val="nil"/>
              <w:left w:val="nil"/>
              <w:bottom w:val="nil"/>
              <w:right w:val="nil"/>
            </w:tcBorders>
            <w:shd w:val="clear" w:color="000000" w:fill="33CCCC"/>
            <w:noWrap/>
            <w:vAlign w:val="center"/>
            <w:hideMark/>
          </w:tcPr>
          <w:p w14:paraId="2922EAAE"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TABLE:  Modal Participating Mass Ratios</w:t>
            </w:r>
          </w:p>
        </w:tc>
        <w:tc>
          <w:tcPr>
            <w:tcW w:w="683" w:type="pct"/>
            <w:tcBorders>
              <w:top w:val="nil"/>
              <w:left w:val="nil"/>
              <w:bottom w:val="nil"/>
              <w:right w:val="nil"/>
            </w:tcBorders>
            <w:shd w:val="clear" w:color="000000" w:fill="33CCCC"/>
            <w:noWrap/>
            <w:vAlign w:val="center"/>
            <w:hideMark/>
          </w:tcPr>
          <w:p w14:paraId="3B91DDE4" w14:textId="77777777" w:rsidR="00F30BB0" w:rsidRPr="00F30BB0" w:rsidRDefault="00F30BB0" w:rsidP="00F30BB0">
            <w:pPr>
              <w:spacing w:before="0" w:after="0" w:line="240" w:lineRule="auto"/>
              <w:jc w:val="center"/>
              <w:rPr>
                <w:rFonts w:ascii="Calibri" w:hAnsi="Calibri" w:cs="Calibri"/>
                <w:color w:val="000000"/>
                <w:sz w:val="22"/>
                <w:szCs w:val="22"/>
              </w:rPr>
            </w:pPr>
          </w:p>
        </w:tc>
        <w:tc>
          <w:tcPr>
            <w:tcW w:w="563" w:type="pct"/>
            <w:tcBorders>
              <w:top w:val="nil"/>
              <w:left w:val="nil"/>
              <w:bottom w:val="nil"/>
              <w:right w:val="nil"/>
            </w:tcBorders>
            <w:shd w:val="clear" w:color="000000" w:fill="33CCCC"/>
            <w:noWrap/>
            <w:vAlign w:val="center"/>
            <w:hideMark/>
          </w:tcPr>
          <w:p w14:paraId="65FA5502" w14:textId="77777777" w:rsidR="00F30BB0" w:rsidRPr="00F30BB0" w:rsidRDefault="00F30BB0" w:rsidP="00F30BB0">
            <w:pPr>
              <w:spacing w:before="0" w:after="0" w:line="240" w:lineRule="auto"/>
              <w:jc w:val="center"/>
              <w:rPr>
                <w:rFonts w:ascii="Calibri" w:hAnsi="Calibri" w:cs="Calibri"/>
                <w:color w:val="000000"/>
                <w:sz w:val="22"/>
                <w:szCs w:val="22"/>
              </w:rPr>
            </w:pPr>
          </w:p>
        </w:tc>
        <w:tc>
          <w:tcPr>
            <w:tcW w:w="563" w:type="pct"/>
            <w:tcBorders>
              <w:top w:val="nil"/>
              <w:left w:val="nil"/>
              <w:bottom w:val="nil"/>
              <w:right w:val="nil"/>
            </w:tcBorders>
            <w:shd w:val="clear" w:color="000000" w:fill="33CCCC"/>
            <w:noWrap/>
            <w:vAlign w:val="center"/>
            <w:hideMark/>
          </w:tcPr>
          <w:p w14:paraId="4F9C1E1E" w14:textId="77777777" w:rsidR="00F30BB0" w:rsidRPr="00F30BB0" w:rsidRDefault="00F30BB0" w:rsidP="00F30BB0">
            <w:pPr>
              <w:spacing w:before="0" w:after="0" w:line="240" w:lineRule="auto"/>
              <w:jc w:val="center"/>
              <w:rPr>
                <w:rFonts w:ascii="Calibri" w:hAnsi="Calibri" w:cs="Calibri"/>
                <w:color w:val="000000"/>
                <w:sz w:val="22"/>
                <w:szCs w:val="22"/>
              </w:rPr>
            </w:pPr>
          </w:p>
        </w:tc>
        <w:tc>
          <w:tcPr>
            <w:tcW w:w="563" w:type="pct"/>
            <w:tcBorders>
              <w:top w:val="nil"/>
              <w:left w:val="nil"/>
              <w:bottom w:val="nil"/>
              <w:right w:val="nil"/>
            </w:tcBorders>
            <w:shd w:val="clear" w:color="000000" w:fill="33CCCC"/>
            <w:noWrap/>
            <w:vAlign w:val="center"/>
            <w:hideMark/>
          </w:tcPr>
          <w:p w14:paraId="333C506C" w14:textId="77777777" w:rsidR="00F30BB0" w:rsidRPr="00F30BB0" w:rsidRDefault="00F30BB0" w:rsidP="00F30BB0">
            <w:pPr>
              <w:spacing w:before="0" w:after="0" w:line="240" w:lineRule="auto"/>
              <w:jc w:val="center"/>
              <w:rPr>
                <w:rFonts w:ascii="Calibri" w:hAnsi="Calibri" w:cs="Calibri"/>
                <w:color w:val="000000"/>
                <w:sz w:val="22"/>
                <w:szCs w:val="22"/>
              </w:rPr>
            </w:pPr>
          </w:p>
        </w:tc>
      </w:tr>
      <w:tr w:rsidR="00F30BB0" w:rsidRPr="00F30BB0" w14:paraId="0E775AAE" w14:textId="77777777" w:rsidTr="00F30BB0">
        <w:trPr>
          <w:trHeight w:val="300"/>
        </w:trPr>
        <w:tc>
          <w:tcPr>
            <w:tcW w:w="760" w:type="pct"/>
            <w:tcBorders>
              <w:top w:val="single" w:sz="4" w:space="0" w:color="C0C0C0"/>
              <w:left w:val="single" w:sz="4" w:space="0" w:color="C0C0C0"/>
              <w:bottom w:val="nil"/>
              <w:right w:val="single" w:sz="4" w:space="0" w:color="C0C0C0"/>
            </w:tcBorders>
            <w:shd w:val="clear" w:color="000000" w:fill="CCFFFF"/>
            <w:noWrap/>
            <w:vAlign w:val="center"/>
            <w:hideMark/>
          </w:tcPr>
          <w:p w14:paraId="335FF677"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OutputCase</w:t>
            </w:r>
          </w:p>
        </w:tc>
        <w:tc>
          <w:tcPr>
            <w:tcW w:w="626" w:type="pct"/>
            <w:tcBorders>
              <w:top w:val="single" w:sz="4" w:space="0" w:color="C0C0C0"/>
              <w:left w:val="nil"/>
              <w:bottom w:val="nil"/>
              <w:right w:val="single" w:sz="4" w:space="0" w:color="C0C0C0"/>
            </w:tcBorders>
            <w:shd w:val="clear" w:color="000000" w:fill="CCFFFF"/>
            <w:noWrap/>
            <w:vAlign w:val="center"/>
            <w:hideMark/>
          </w:tcPr>
          <w:p w14:paraId="037F0D26"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StepType</w:t>
            </w:r>
          </w:p>
        </w:tc>
        <w:tc>
          <w:tcPr>
            <w:tcW w:w="626" w:type="pct"/>
            <w:tcBorders>
              <w:top w:val="single" w:sz="4" w:space="0" w:color="C0C0C0"/>
              <w:left w:val="nil"/>
              <w:bottom w:val="nil"/>
              <w:right w:val="single" w:sz="4" w:space="0" w:color="C0C0C0"/>
            </w:tcBorders>
            <w:shd w:val="clear" w:color="000000" w:fill="CCFFFF"/>
            <w:noWrap/>
            <w:vAlign w:val="center"/>
            <w:hideMark/>
          </w:tcPr>
          <w:p w14:paraId="3C281D15"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StepNum</w:t>
            </w:r>
          </w:p>
        </w:tc>
        <w:tc>
          <w:tcPr>
            <w:tcW w:w="617" w:type="pct"/>
            <w:tcBorders>
              <w:top w:val="single" w:sz="4" w:space="0" w:color="C0C0C0"/>
              <w:left w:val="nil"/>
              <w:bottom w:val="nil"/>
              <w:right w:val="single" w:sz="4" w:space="0" w:color="C0C0C0"/>
            </w:tcBorders>
            <w:shd w:val="clear" w:color="000000" w:fill="CCFFFF"/>
            <w:noWrap/>
            <w:vAlign w:val="center"/>
            <w:hideMark/>
          </w:tcPr>
          <w:p w14:paraId="69F083E5"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Period</w:t>
            </w:r>
          </w:p>
        </w:tc>
        <w:tc>
          <w:tcPr>
            <w:tcW w:w="683" w:type="pct"/>
            <w:tcBorders>
              <w:top w:val="single" w:sz="4" w:space="0" w:color="C0C0C0"/>
              <w:left w:val="nil"/>
              <w:bottom w:val="nil"/>
              <w:right w:val="single" w:sz="4" w:space="0" w:color="C0C0C0"/>
            </w:tcBorders>
            <w:shd w:val="clear" w:color="000000" w:fill="CCFFFF"/>
            <w:noWrap/>
            <w:vAlign w:val="center"/>
            <w:hideMark/>
          </w:tcPr>
          <w:p w14:paraId="4B00DD27"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UX</w:t>
            </w:r>
          </w:p>
        </w:tc>
        <w:tc>
          <w:tcPr>
            <w:tcW w:w="563" w:type="pct"/>
            <w:tcBorders>
              <w:top w:val="single" w:sz="4" w:space="0" w:color="C0C0C0"/>
              <w:left w:val="nil"/>
              <w:bottom w:val="nil"/>
              <w:right w:val="single" w:sz="4" w:space="0" w:color="C0C0C0"/>
            </w:tcBorders>
            <w:shd w:val="clear" w:color="000000" w:fill="CCFFFF"/>
            <w:noWrap/>
            <w:vAlign w:val="center"/>
            <w:hideMark/>
          </w:tcPr>
          <w:p w14:paraId="7B310FC2"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UY</w:t>
            </w:r>
          </w:p>
        </w:tc>
        <w:tc>
          <w:tcPr>
            <w:tcW w:w="563" w:type="pct"/>
            <w:tcBorders>
              <w:top w:val="single" w:sz="4" w:space="0" w:color="C0C0C0"/>
              <w:left w:val="nil"/>
              <w:bottom w:val="nil"/>
              <w:right w:val="single" w:sz="4" w:space="0" w:color="C0C0C0"/>
            </w:tcBorders>
            <w:shd w:val="clear" w:color="000000" w:fill="CCFFFF"/>
            <w:noWrap/>
            <w:vAlign w:val="center"/>
            <w:hideMark/>
          </w:tcPr>
          <w:p w14:paraId="24368994"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SumUX</w:t>
            </w:r>
          </w:p>
        </w:tc>
        <w:tc>
          <w:tcPr>
            <w:tcW w:w="563" w:type="pct"/>
            <w:tcBorders>
              <w:top w:val="single" w:sz="4" w:space="0" w:color="C0C0C0"/>
              <w:left w:val="nil"/>
              <w:bottom w:val="nil"/>
              <w:right w:val="single" w:sz="4" w:space="0" w:color="C0C0C0"/>
            </w:tcBorders>
            <w:shd w:val="clear" w:color="000000" w:fill="CCFFFF"/>
            <w:noWrap/>
            <w:vAlign w:val="center"/>
            <w:hideMark/>
          </w:tcPr>
          <w:p w14:paraId="5B48AF3B" w14:textId="77777777" w:rsidR="00F30BB0" w:rsidRPr="00F30BB0" w:rsidRDefault="00F30BB0" w:rsidP="00F30BB0">
            <w:pPr>
              <w:spacing w:before="0" w:after="0" w:line="240" w:lineRule="auto"/>
              <w:jc w:val="center"/>
              <w:rPr>
                <w:rFonts w:ascii="Calibri" w:hAnsi="Calibri" w:cs="Calibri"/>
                <w:b/>
                <w:bCs/>
                <w:color w:val="000000"/>
                <w:sz w:val="22"/>
                <w:szCs w:val="22"/>
              </w:rPr>
            </w:pPr>
            <w:r w:rsidRPr="00F30BB0">
              <w:rPr>
                <w:rFonts w:ascii="Calibri" w:hAnsi="Calibri" w:cs="Calibri"/>
                <w:b/>
                <w:bCs/>
                <w:color w:val="000000"/>
                <w:sz w:val="22"/>
                <w:szCs w:val="22"/>
              </w:rPr>
              <w:t>SumUY</w:t>
            </w:r>
          </w:p>
        </w:tc>
      </w:tr>
      <w:tr w:rsidR="00F30BB0" w:rsidRPr="00F30BB0" w14:paraId="2A20ECE0" w14:textId="77777777" w:rsidTr="00F30BB0">
        <w:trPr>
          <w:trHeight w:val="300"/>
        </w:trPr>
        <w:tc>
          <w:tcPr>
            <w:tcW w:w="760" w:type="pct"/>
            <w:tcBorders>
              <w:top w:val="single" w:sz="4" w:space="0" w:color="C0C0C0"/>
              <w:left w:val="single" w:sz="4" w:space="0" w:color="C0C0C0"/>
              <w:bottom w:val="single" w:sz="4" w:space="0" w:color="C0C0C0"/>
              <w:right w:val="single" w:sz="4" w:space="0" w:color="C0C0C0"/>
            </w:tcBorders>
            <w:shd w:val="clear" w:color="000000" w:fill="CCFFFF"/>
            <w:noWrap/>
            <w:vAlign w:val="center"/>
            <w:hideMark/>
          </w:tcPr>
          <w:p w14:paraId="13DE7C70"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Text</w:t>
            </w:r>
          </w:p>
        </w:tc>
        <w:tc>
          <w:tcPr>
            <w:tcW w:w="626" w:type="pct"/>
            <w:tcBorders>
              <w:top w:val="single" w:sz="4" w:space="0" w:color="C0C0C0"/>
              <w:left w:val="nil"/>
              <w:bottom w:val="single" w:sz="4" w:space="0" w:color="C0C0C0"/>
              <w:right w:val="single" w:sz="4" w:space="0" w:color="C0C0C0"/>
            </w:tcBorders>
            <w:shd w:val="clear" w:color="000000" w:fill="CCFFFF"/>
            <w:noWrap/>
            <w:vAlign w:val="center"/>
            <w:hideMark/>
          </w:tcPr>
          <w:p w14:paraId="5958832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Text</w:t>
            </w:r>
          </w:p>
        </w:tc>
        <w:tc>
          <w:tcPr>
            <w:tcW w:w="626" w:type="pct"/>
            <w:tcBorders>
              <w:top w:val="single" w:sz="4" w:space="0" w:color="C0C0C0"/>
              <w:left w:val="nil"/>
              <w:bottom w:val="single" w:sz="4" w:space="0" w:color="C0C0C0"/>
              <w:right w:val="single" w:sz="4" w:space="0" w:color="C0C0C0"/>
            </w:tcBorders>
            <w:shd w:val="clear" w:color="000000" w:fill="CCFFFF"/>
            <w:noWrap/>
            <w:vAlign w:val="center"/>
            <w:hideMark/>
          </w:tcPr>
          <w:p w14:paraId="33ABED9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Unitless</w:t>
            </w:r>
          </w:p>
        </w:tc>
        <w:tc>
          <w:tcPr>
            <w:tcW w:w="617" w:type="pct"/>
            <w:tcBorders>
              <w:top w:val="single" w:sz="4" w:space="0" w:color="C0C0C0"/>
              <w:left w:val="nil"/>
              <w:bottom w:val="single" w:sz="4" w:space="0" w:color="C0C0C0"/>
              <w:right w:val="single" w:sz="4" w:space="0" w:color="C0C0C0"/>
            </w:tcBorders>
            <w:shd w:val="clear" w:color="000000" w:fill="CCFFFF"/>
            <w:noWrap/>
            <w:vAlign w:val="center"/>
            <w:hideMark/>
          </w:tcPr>
          <w:p w14:paraId="65C6C12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Sec</w:t>
            </w:r>
          </w:p>
        </w:tc>
        <w:tc>
          <w:tcPr>
            <w:tcW w:w="683" w:type="pct"/>
            <w:tcBorders>
              <w:top w:val="single" w:sz="4" w:space="0" w:color="C0C0C0"/>
              <w:left w:val="nil"/>
              <w:bottom w:val="single" w:sz="4" w:space="0" w:color="C0C0C0"/>
              <w:right w:val="single" w:sz="4" w:space="0" w:color="C0C0C0"/>
            </w:tcBorders>
            <w:shd w:val="clear" w:color="000000" w:fill="CCFFFF"/>
            <w:noWrap/>
            <w:vAlign w:val="center"/>
            <w:hideMark/>
          </w:tcPr>
          <w:p w14:paraId="14EDB6D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Unitless</w:t>
            </w:r>
          </w:p>
        </w:tc>
        <w:tc>
          <w:tcPr>
            <w:tcW w:w="563" w:type="pct"/>
            <w:tcBorders>
              <w:top w:val="single" w:sz="4" w:space="0" w:color="C0C0C0"/>
              <w:left w:val="nil"/>
              <w:bottom w:val="single" w:sz="4" w:space="0" w:color="C0C0C0"/>
              <w:right w:val="single" w:sz="4" w:space="0" w:color="C0C0C0"/>
            </w:tcBorders>
            <w:shd w:val="clear" w:color="000000" w:fill="CCFFFF"/>
            <w:noWrap/>
            <w:vAlign w:val="center"/>
            <w:hideMark/>
          </w:tcPr>
          <w:p w14:paraId="7E8C014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Unitless</w:t>
            </w:r>
          </w:p>
        </w:tc>
        <w:tc>
          <w:tcPr>
            <w:tcW w:w="563" w:type="pct"/>
            <w:tcBorders>
              <w:top w:val="single" w:sz="4" w:space="0" w:color="C0C0C0"/>
              <w:left w:val="nil"/>
              <w:bottom w:val="single" w:sz="4" w:space="0" w:color="C0C0C0"/>
              <w:right w:val="single" w:sz="4" w:space="0" w:color="C0C0C0"/>
            </w:tcBorders>
            <w:shd w:val="clear" w:color="000000" w:fill="CCFFFF"/>
            <w:noWrap/>
            <w:vAlign w:val="center"/>
            <w:hideMark/>
          </w:tcPr>
          <w:p w14:paraId="5C19592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Unitless</w:t>
            </w:r>
          </w:p>
        </w:tc>
        <w:tc>
          <w:tcPr>
            <w:tcW w:w="563" w:type="pct"/>
            <w:tcBorders>
              <w:top w:val="single" w:sz="4" w:space="0" w:color="C0C0C0"/>
              <w:left w:val="nil"/>
              <w:bottom w:val="single" w:sz="4" w:space="0" w:color="C0C0C0"/>
              <w:right w:val="single" w:sz="4" w:space="0" w:color="C0C0C0"/>
            </w:tcBorders>
            <w:shd w:val="clear" w:color="000000" w:fill="CCFFFF"/>
            <w:noWrap/>
            <w:vAlign w:val="center"/>
            <w:hideMark/>
          </w:tcPr>
          <w:p w14:paraId="537E2A1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Unitless</w:t>
            </w:r>
          </w:p>
        </w:tc>
      </w:tr>
      <w:tr w:rsidR="00F30BB0" w:rsidRPr="00F30BB0" w14:paraId="7D09C7AD" w14:textId="77777777" w:rsidTr="00F30BB0">
        <w:trPr>
          <w:trHeight w:val="300"/>
        </w:trPr>
        <w:tc>
          <w:tcPr>
            <w:tcW w:w="760" w:type="pct"/>
            <w:tcBorders>
              <w:top w:val="nil"/>
              <w:left w:val="nil"/>
              <w:bottom w:val="nil"/>
              <w:right w:val="nil"/>
            </w:tcBorders>
            <w:shd w:val="clear" w:color="auto" w:fill="auto"/>
            <w:noWrap/>
            <w:vAlign w:val="center"/>
            <w:hideMark/>
          </w:tcPr>
          <w:p w14:paraId="4C2C1C4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53458D8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2E538E0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w:t>
            </w:r>
          </w:p>
        </w:tc>
        <w:tc>
          <w:tcPr>
            <w:tcW w:w="617" w:type="pct"/>
            <w:tcBorders>
              <w:top w:val="nil"/>
              <w:left w:val="nil"/>
              <w:bottom w:val="nil"/>
              <w:right w:val="nil"/>
            </w:tcBorders>
            <w:shd w:val="clear" w:color="auto" w:fill="auto"/>
            <w:noWrap/>
            <w:vAlign w:val="center"/>
            <w:hideMark/>
          </w:tcPr>
          <w:p w14:paraId="567C3A1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3.484054</w:t>
            </w:r>
          </w:p>
        </w:tc>
        <w:tc>
          <w:tcPr>
            <w:tcW w:w="683" w:type="pct"/>
            <w:tcBorders>
              <w:top w:val="nil"/>
              <w:left w:val="nil"/>
              <w:bottom w:val="nil"/>
              <w:right w:val="nil"/>
            </w:tcBorders>
            <w:shd w:val="clear" w:color="auto" w:fill="auto"/>
            <w:noWrap/>
            <w:vAlign w:val="center"/>
            <w:hideMark/>
          </w:tcPr>
          <w:p w14:paraId="76CC9FB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0.76</w:t>
            </w:r>
          </w:p>
        </w:tc>
        <w:tc>
          <w:tcPr>
            <w:tcW w:w="563" w:type="pct"/>
            <w:tcBorders>
              <w:top w:val="nil"/>
              <w:left w:val="nil"/>
              <w:bottom w:val="nil"/>
              <w:right w:val="nil"/>
            </w:tcBorders>
            <w:shd w:val="clear" w:color="auto" w:fill="auto"/>
            <w:noWrap/>
            <w:vAlign w:val="center"/>
            <w:hideMark/>
          </w:tcPr>
          <w:p w14:paraId="23187E9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7DBCF610"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0.76</w:t>
            </w:r>
          </w:p>
        </w:tc>
        <w:tc>
          <w:tcPr>
            <w:tcW w:w="563" w:type="pct"/>
            <w:tcBorders>
              <w:top w:val="nil"/>
              <w:left w:val="nil"/>
              <w:bottom w:val="nil"/>
              <w:right w:val="nil"/>
            </w:tcBorders>
            <w:shd w:val="clear" w:color="auto" w:fill="auto"/>
            <w:noWrap/>
            <w:vAlign w:val="center"/>
            <w:hideMark/>
          </w:tcPr>
          <w:p w14:paraId="5538BF2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564075E6" w14:textId="77777777" w:rsidTr="00F30BB0">
        <w:trPr>
          <w:trHeight w:val="300"/>
        </w:trPr>
        <w:tc>
          <w:tcPr>
            <w:tcW w:w="760" w:type="pct"/>
            <w:tcBorders>
              <w:top w:val="nil"/>
              <w:left w:val="nil"/>
              <w:bottom w:val="nil"/>
              <w:right w:val="nil"/>
            </w:tcBorders>
            <w:shd w:val="clear" w:color="auto" w:fill="auto"/>
            <w:noWrap/>
            <w:vAlign w:val="center"/>
            <w:hideMark/>
          </w:tcPr>
          <w:p w14:paraId="7B3E44D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1EE4A66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44D1A33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2</w:t>
            </w:r>
          </w:p>
        </w:tc>
        <w:tc>
          <w:tcPr>
            <w:tcW w:w="617" w:type="pct"/>
            <w:tcBorders>
              <w:top w:val="nil"/>
              <w:left w:val="nil"/>
              <w:bottom w:val="nil"/>
              <w:right w:val="nil"/>
            </w:tcBorders>
            <w:shd w:val="clear" w:color="auto" w:fill="auto"/>
            <w:noWrap/>
            <w:vAlign w:val="center"/>
            <w:hideMark/>
          </w:tcPr>
          <w:p w14:paraId="396EC22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1.246926</w:t>
            </w:r>
          </w:p>
        </w:tc>
        <w:tc>
          <w:tcPr>
            <w:tcW w:w="683" w:type="pct"/>
            <w:tcBorders>
              <w:top w:val="nil"/>
              <w:left w:val="nil"/>
              <w:bottom w:val="nil"/>
              <w:right w:val="nil"/>
            </w:tcBorders>
            <w:shd w:val="clear" w:color="auto" w:fill="auto"/>
            <w:noWrap/>
            <w:vAlign w:val="center"/>
            <w:hideMark/>
          </w:tcPr>
          <w:p w14:paraId="691C32B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0.11</w:t>
            </w:r>
          </w:p>
        </w:tc>
        <w:tc>
          <w:tcPr>
            <w:tcW w:w="563" w:type="pct"/>
            <w:tcBorders>
              <w:top w:val="nil"/>
              <w:left w:val="nil"/>
              <w:bottom w:val="nil"/>
              <w:right w:val="nil"/>
            </w:tcBorders>
            <w:shd w:val="clear" w:color="auto" w:fill="auto"/>
            <w:noWrap/>
            <w:vAlign w:val="center"/>
            <w:hideMark/>
          </w:tcPr>
          <w:p w14:paraId="79D214F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0B7BC91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0.87</w:t>
            </w:r>
          </w:p>
        </w:tc>
        <w:tc>
          <w:tcPr>
            <w:tcW w:w="563" w:type="pct"/>
            <w:tcBorders>
              <w:top w:val="nil"/>
              <w:left w:val="nil"/>
              <w:bottom w:val="nil"/>
              <w:right w:val="nil"/>
            </w:tcBorders>
            <w:shd w:val="clear" w:color="auto" w:fill="auto"/>
            <w:noWrap/>
            <w:vAlign w:val="center"/>
            <w:hideMark/>
          </w:tcPr>
          <w:p w14:paraId="26DF0E9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36463A26" w14:textId="77777777" w:rsidTr="00F30BB0">
        <w:trPr>
          <w:trHeight w:val="300"/>
        </w:trPr>
        <w:tc>
          <w:tcPr>
            <w:tcW w:w="760" w:type="pct"/>
            <w:tcBorders>
              <w:top w:val="nil"/>
              <w:left w:val="nil"/>
              <w:bottom w:val="nil"/>
              <w:right w:val="nil"/>
            </w:tcBorders>
            <w:shd w:val="clear" w:color="auto" w:fill="auto"/>
            <w:noWrap/>
            <w:vAlign w:val="center"/>
            <w:hideMark/>
          </w:tcPr>
          <w:p w14:paraId="01F7E2B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1DC1E22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320E7B5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3</w:t>
            </w:r>
          </w:p>
        </w:tc>
        <w:tc>
          <w:tcPr>
            <w:tcW w:w="617" w:type="pct"/>
            <w:tcBorders>
              <w:top w:val="nil"/>
              <w:left w:val="nil"/>
              <w:bottom w:val="nil"/>
              <w:right w:val="nil"/>
            </w:tcBorders>
            <w:shd w:val="clear" w:color="auto" w:fill="auto"/>
            <w:noWrap/>
            <w:vAlign w:val="center"/>
            <w:hideMark/>
          </w:tcPr>
          <w:p w14:paraId="709EA2C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0.728301</w:t>
            </w:r>
          </w:p>
        </w:tc>
        <w:tc>
          <w:tcPr>
            <w:tcW w:w="683" w:type="pct"/>
            <w:tcBorders>
              <w:top w:val="nil"/>
              <w:left w:val="nil"/>
              <w:bottom w:val="nil"/>
              <w:right w:val="nil"/>
            </w:tcBorders>
            <w:shd w:val="clear" w:color="auto" w:fill="auto"/>
            <w:noWrap/>
            <w:vAlign w:val="center"/>
            <w:hideMark/>
          </w:tcPr>
          <w:p w14:paraId="10D794E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0.04296</w:t>
            </w:r>
          </w:p>
        </w:tc>
        <w:tc>
          <w:tcPr>
            <w:tcW w:w="563" w:type="pct"/>
            <w:tcBorders>
              <w:top w:val="nil"/>
              <w:left w:val="nil"/>
              <w:bottom w:val="nil"/>
              <w:right w:val="nil"/>
            </w:tcBorders>
            <w:shd w:val="clear" w:color="auto" w:fill="auto"/>
            <w:noWrap/>
            <w:vAlign w:val="center"/>
            <w:hideMark/>
          </w:tcPr>
          <w:p w14:paraId="3977DE8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46A1740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0.91</w:t>
            </w:r>
          </w:p>
        </w:tc>
        <w:tc>
          <w:tcPr>
            <w:tcW w:w="563" w:type="pct"/>
            <w:tcBorders>
              <w:top w:val="nil"/>
              <w:left w:val="nil"/>
              <w:bottom w:val="nil"/>
              <w:right w:val="nil"/>
            </w:tcBorders>
            <w:shd w:val="clear" w:color="auto" w:fill="auto"/>
            <w:noWrap/>
            <w:vAlign w:val="center"/>
            <w:hideMark/>
          </w:tcPr>
          <w:p w14:paraId="3AED223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3B1665E4" w14:textId="77777777" w:rsidTr="00F30BB0">
        <w:trPr>
          <w:trHeight w:val="300"/>
        </w:trPr>
        <w:tc>
          <w:tcPr>
            <w:tcW w:w="760" w:type="pct"/>
            <w:tcBorders>
              <w:top w:val="nil"/>
              <w:left w:val="nil"/>
              <w:bottom w:val="nil"/>
              <w:right w:val="nil"/>
            </w:tcBorders>
            <w:shd w:val="clear" w:color="auto" w:fill="auto"/>
            <w:noWrap/>
            <w:vAlign w:val="center"/>
            <w:hideMark/>
          </w:tcPr>
          <w:p w14:paraId="3F31970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6C7C9FF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0412BE0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4</w:t>
            </w:r>
          </w:p>
        </w:tc>
        <w:tc>
          <w:tcPr>
            <w:tcW w:w="617" w:type="pct"/>
            <w:tcBorders>
              <w:top w:val="nil"/>
              <w:left w:val="nil"/>
              <w:bottom w:val="nil"/>
              <w:right w:val="nil"/>
            </w:tcBorders>
            <w:shd w:val="clear" w:color="auto" w:fill="auto"/>
            <w:noWrap/>
            <w:vAlign w:val="center"/>
            <w:hideMark/>
          </w:tcPr>
          <w:p w14:paraId="5E11A60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0.494399</w:t>
            </w:r>
          </w:p>
        </w:tc>
        <w:tc>
          <w:tcPr>
            <w:tcW w:w="683" w:type="pct"/>
            <w:tcBorders>
              <w:top w:val="nil"/>
              <w:left w:val="nil"/>
              <w:bottom w:val="nil"/>
              <w:right w:val="nil"/>
            </w:tcBorders>
            <w:shd w:val="clear" w:color="auto" w:fill="auto"/>
            <w:noWrap/>
            <w:vAlign w:val="center"/>
            <w:hideMark/>
          </w:tcPr>
          <w:p w14:paraId="661C3CC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0.02379</w:t>
            </w:r>
          </w:p>
        </w:tc>
        <w:tc>
          <w:tcPr>
            <w:tcW w:w="563" w:type="pct"/>
            <w:tcBorders>
              <w:top w:val="nil"/>
              <w:left w:val="nil"/>
              <w:bottom w:val="nil"/>
              <w:right w:val="nil"/>
            </w:tcBorders>
            <w:shd w:val="clear" w:color="auto" w:fill="auto"/>
            <w:noWrap/>
            <w:vAlign w:val="center"/>
            <w:hideMark/>
          </w:tcPr>
          <w:p w14:paraId="64557CE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3EA4BFF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0.94</w:t>
            </w:r>
          </w:p>
        </w:tc>
        <w:tc>
          <w:tcPr>
            <w:tcW w:w="563" w:type="pct"/>
            <w:tcBorders>
              <w:top w:val="nil"/>
              <w:left w:val="nil"/>
              <w:bottom w:val="nil"/>
              <w:right w:val="nil"/>
            </w:tcBorders>
            <w:shd w:val="clear" w:color="auto" w:fill="auto"/>
            <w:noWrap/>
            <w:vAlign w:val="center"/>
            <w:hideMark/>
          </w:tcPr>
          <w:p w14:paraId="51656D1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0549E25F" w14:textId="77777777" w:rsidTr="00F30BB0">
        <w:trPr>
          <w:trHeight w:val="300"/>
        </w:trPr>
        <w:tc>
          <w:tcPr>
            <w:tcW w:w="760" w:type="pct"/>
            <w:tcBorders>
              <w:top w:val="nil"/>
              <w:left w:val="nil"/>
              <w:bottom w:val="nil"/>
              <w:right w:val="nil"/>
            </w:tcBorders>
            <w:shd w:val="clear" w:color="auto" w:fill="auto"/>
            <w:noWrap/>
            <w:vAlign w:val="center"/>
            <w:hideMark/>
          </w:tcPr>
          <w:p w14:paraId="654FBC8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3F01A6E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3D6C7D1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5</w:t>
            </w:r>
          </w:p>
        </w:tc>
        <w:tc>
          <w:tcPr>
            <w:tcW w:w="617" w:type="pct"/>
            <w:tcBorders>
              <w:top w:val="nil"/>
              <w:left w:val="nil"/>
              <w:bottom w:val="nil"/>
              <w:right w:val="nil"/>
            </w:tcBorders>
            <w:shd w:val="clear" w:color="auto" w:fill="auto"/>
            <w:noWrap/>
            <w:vAlign w:val="center"/>
            <w:hideMark/>
          </w:tcPr>
          <w:p w14:paraId="0607329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0.364471</w:t>
            </w:r>
          </w:p>
        </w:tc>
        <w:tc>
          <w:tcPr>
            <w:tcW w:w="683" w:type="pct"/>
            <w:tcBorders>
              <w:top w:val="nil"/>
              <w:left w:val="nil"/>
              <w:bottom w:val="nil"/>
              <w:right w:val="nil"/>
            </w:tcBorders>
            <w:shd w:val="clear" w:color="auto" w:fill="auto"/>
            <w:noWrap/>
            <w:vAlign w:val="center"/>
            <w:hideMark/>
          </w:tcPr>
          <w:p w14:paraId="5D2CD240"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0.01481</w:t>
            </w:r>
          </w:p>
        </w:tc>
        <w:tc>
          <w:tcPr>
            <w:tcW w:w="563" w:type="pct"/>
            <w:tcBorders>
              <w:top w:val="nil"/>
              <w:left w:val="nil"/>
              <w:bottom w:val="nil"/>
              <w:right w:val="nil"/>
            </w:tcBorders>
            <w:shd w:val="clear" w:color="auto" w:fill="auto"/>
            <w:noWrap/>
            <w:vAlign w:val="center"/>
            <w:hideMark/>
          </w:tcPr>
          <w:p w14:paraId="1B8AC3B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3582C42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0.95</w:t>
            </w:r>
          </w:p>
        </w:tc>
        <w:tc>
          <w:tcPr>
            <w:tcW w:w="563" w:type="pct"/>
            <w:tcBorders>
              <w:top w:val="nil"/>
              <w:left w:val="nil"/>
              <w:bottom w:val="nil"/>
              <w:right w:val="nil"/>
            </w:tcBorders>
            <w:shd w:val="clear" w:color="auto" w:fill="auto"/>
            <w:noWrap/>
            <w:vAlign w:val="center"/>
            <w:hideMark/>
          </w:tcPr>
          <w:p w14:paraId="74ABFE5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345EECC3" w14:textId="77777777" w:rsidTr="00F30BB0">
        <w:trPr>
          <w:trHeight w:val="300"/>
        </w:trPr>
        <w:tc>
          <w:tcPr>
            <w:tcW w:w="760" w:type="pct"/>
            <w:tcBorders>
              <w:top w:val="nil"/>
              <w:left w:val="nil"/>
              <w:bottom w:val="nil"/>
              <w:right w:val="nil"/>
            </w:tcBorders>
            <w:shd w:val="clear" w:color="auto" w:fill="auto"/>
            <w:noWrap/>
            <w:vAlign w:val="center"/>
            <w:hideMark/>
          </w:tcPr>
          <w:p w14:paraId="7E7E0CF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44C4FB6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53EDB94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6</w:t>
            </w:r>
          </w:p>
        </w:tc>
        <w:tc>
          <w:tcPr>
            <w:tcW w:w="617" w:type="pct"/>
            <w:tcBorders>
              <w:top w:val="nil"/>
              <w:left w:val="nil"/>
              <w:bottom w:val="nil"/>
              <w:right w:val="nil"/>
            </w:tcBorders>
            <w:shd w:val="clear" w:color="auto" w:fill="auto"/>
            <w:noWrap/>
            <w:vAlign w:val="center"/>
            <w:hideMark/>
          </w:tcPr>
          <w:p w14:paraId="61EA5D6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0.285034</w:t>
            </w:r>
          </w:p>
        </w:tc>
        <w:tc>
          <w:tcPr>
            <w:tcW w:w="683" w:type="pct"/>
            <w:tcBorders>
              <w:top w:val="nil"/>
              <w:left w:val="nil"/>
              <w:bottom w:val="nil"/>
              <w:right w:val="nil"/>
            </w:tcBorders>
            <w:shd w:val="clear" w:color="auto" w:fill="auto"/>
            <w:noWrap/>
            <w:vAlign w:val="center"/>
            <w:hideMark/>
          </w:tcPr>
          <w:p w14:paraId="770DBBC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0.01058</w:t>
            </w:r>
          </w:p>
        </w:tc>
        <w:tc>
          <w:tcPr>
            <w:tcW w:w="563" w:type="pct"/>
            <w:tcBorders>
              <w:top w:val="nil"/>
              <w:left w:val="nil"/>
              <w:bottom w:val="nil"/>
              <w:right w:val="nil"/>
            </w:tcBorders>
            <w:shd w:val="clear" w:color="auto" w:fill="auto"/>
            <w:noWrap/>
            <w:vAlign w:val="center"/>
            <w:hideMark/>
          </w:tcPr>
          <w:p w14:paraId="64EA14E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033046D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0.96</w:t>
            </w:r>
          </w:p>
        </w:tc>
        <w:tc>
          <w:tcPr>
            <w:tcW w:w="563" w:type="pct"/>
            <w:tcBorders>
              <w:top w:val="nil"/>
              <w:left w:val="nil"/>
              <w:bottom w:val="nil"/>
              <w:right w:val="nil"/>
            </w:tcBorders>
            <w:shd w:val="clear" w:color="auto" w:fill="auto"/>
            <w:noWrap/>
            <w:vAlign w:val="center"/>
            <w:hideMark/>
          </w:tcPr>
          <w:p w14:paraId="6E1B9CE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7A3D8C4A" w14:textId="77777777" w:rsidTr="00F30BB0">
        <w:trPr>
          <w:trHeight w:val="300"/>
        </w:trPr>
        <w:tc>
          <w:tcPr>
            <w:tcW w:w="760" w:type="pct"/>
            <w:tcBorders>
              <w:top w:val="nil"/>
              <w:left w:val="nil"/>
              <w:bottom w:val="nil"/>
              <w:right w:val="nil"/>
            </w:tcBorders>
            <w:shd w:val="clear" w:color="auto" w:fill="auto"/>
            <w:noWrap/>
            <w:vAlign w:val="center"/>
            <w:hideMark/>
          </w:tcPr>
          <w:p w14:paraId="38ADD11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7F3AB6B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0A8185F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7</w:t>
            </w:r>
          </w:p>
        </w:tc>
        <w:tc>
          <w:tcPr>
            <w:tcW w:w="617" w:type="pct"/>
            <w:tcBorders>
              <w:top w:val="nil"/>
              <w:left w:val="nil"/>
              <w:bottom w:val="nil"/>
              <w:right w:val="nil"/>
            </w:tcBorders>
            <w:shd w:val="clear" w:color="auto" w:fill="auto"/>
            <w:noWrap/>
            <w:vAlign w:val="center"/>
            <w:hideMark/>
          </w:tcPr>
          <w:p w14:paraId="25FE3B90"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0.227035</w:t>
            </w:r>
          </w:p>
        </w:tc>
        <w:tc>
          <w:tcPr>
            <w:tcW w:w="683" w:type="pct"/>
            <w:tcBorders>
              <w:top w:val="nil"/>
              <w:left w:val="nil"/>
              <w:bottom w:val="nil"/>
              <w:right w:val="nil"/>
            </w:tcBorders>
            <w:shd w:val="clear" w:color="auto" w:fill="auto"/>
            <w:noWrap/>
            <w:vAlign w:val="center"/>
            <w:hideMark/>
          </w:tcPr>
          <w:p w14:paraId="253FD86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0.008222</w:t>
            </w:r>
          </w:p>
        </w:tc>
        <w:tc>
          <w:tcPr>
            <w:tcW w:w="563" w:type="pct"/>
            <w:tcBorders>
              <w:top w:val="nil"/>
              <w:left w:val="nil"/>
              <w:bottom w:val="nil"/>
              <w:right w:val="nil"/>
            </w:tcBorders>
            <w:shd w:val="clear" w:color="auto" w:fill="auto"/>
            <w:noWrap/>
            <w:vAlign w:val="center"/>
            <w:hideMark/>
          </w:tcPr>
          <w:p w14:paraId="1D5EDAF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5B03EC6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0.97</w:t>
            </w:r>
          </w:p>
        </w:tc>
        <w:tc>
          <w:tcPr>
            <w:tcW w:w="563" w:type="pct"/>
            <w:tcBorders>
              <w:top w:val="nil"/>
              <w:left w:val="nil"/>
              <w:bottom w:val="nil"/>
              <w:right w:val="nil"/>
            </w:tcBorders>
            <w:shd w:val="clear" w:color="auto" w:fill="auto"/>
            <w:noWrap/>
            <w:vAlign w:val="center"/>
            <w:hideMark/>
          </w:tcPr>
          <w:p w14:paraId="4090489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0BEF27BD" w14:textId="77777777" w:rsidTr="00F30BB0">
        <w:trPr>
          <w:trHeight w:val="300"/>
        </w:trPr>
        <w:tc>
          <w:tcPr>
            <w:tcW w:w="760" w:type="pct"/>
            <w:tcBorders>
              <w:top w:val="nil"/>
              <w:left w:val="nil"/>
              <w:bottom w:val="nil"/>
              <w:right w:val="nil"/>
            </w:tcBorders>
            <w:shd w:val="clear" w:color="auto" w:fill="auto"/>
            <w:noWrap/>
            <w:vAlign w:val="center"/>
            <w:hideMark/>
          </w:tcPr>
          <w:p w14:paraId="263BDF0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61E7076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7713AC5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8</w:t>
            </w:r>
          </w:p>
        </w:tc>
        <w:tc>
          <w:tcPr>
            <w:tcW w:w="617" w:type="pct"/>
            <w:tcBorders>
              <w:top w:val="nil"/>
              <w:left w:val="nil"/>
              <w:bottom w:val="nil"/>
              <w:right w:val="nil"/>
            </w:tcBorders>
            <w:shd w:val="clear" w:color="auto" w:fill="auto"/>
            <w:noWrap/>
            <w:vAlign w:val="center"/>
            <w:hideMark/>
          </w:tcPr>
          <w:p w14:paraId="48C69E9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0.198556</w:t>
            </w:r>
          </w:p>
        </w:tc>
        <w:tc>
          <w:tcPr>
            <w:tcW w:w="683" w:type="pct"/>
            <w:tcBorders>
              <w:top w:val="nil"/>
              <w:left w:val="nil"/>
              <w:bottom w:val="nil"/>
              <w:right w:val="nil"/>
            </w:tcBorders>
            <w:shd w:val="clear" w:color="auto" w:fill="auto"/>
            <w:noWrap/>
            <w:vAlign w:val="center"/>
            <w:hideMark/>
          </w:tcPr>
          <w:p w14:paraId="06BE770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4.958E-18</w:t>
            </w:r>
          </w:p>
        </w:tc>
        <w:tc>
          <w:tcPr>
            <w:tcW w:w="563" w:type="pct"/>
            <w:tcBorders>
              <w:top w:val="nil"/>
              <w:left w:val="nil"/>
              <w:bottom w:val="nil"/>
              <w:right w:val="nil"/>
            </w:tcBorders>
            <w:shd w:val="clear" w:color="auto" w:fill="auto"/>
            <w:noWrap/>
            <w:vAlign w:val="center"/>
            <w:hideMark/>
          </w:tcPr>
          <w:p w14:paraId="53E9D4A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4C9128C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0.97</w:t>
            </w:r>
          </w:p>
        </w:tc>
        <w:tc>
          <w:tcPr>
            <w:tcW w:w="563" w:type="pct"/>
            <w:tcBorders>
              <w:top w:val="nil"/>
              <w:left w:val="nil"/>
              <w:bottom w:val="nil"/>
              <w:right w:val="nil"/>
            </w:tcBorders>
            <w:shd w:val="clear" w:color="auto" w:fill="auto"/>
            <w:noWrap/>
            <w:vAlign w:val="center"/>
            <w:hideMark/>
          </w:tcPr>
          <w:p w14:paraId="77D6F12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08960B14" w14:textId="77777777" w:rsidTr="00F30BB0">
        <w:trPr>
          <w:trHeight w:val="300"/>
        </w:trPr>
        <w:tc>
          <w:tcPr>
            <w:tcW w:w="760" w:type="pct"/>
            <w:tcBorders>
              <w:top w:val="nil"/>
              <w:left w:val="nil"/>
              <w:bottom w:val="nil"/>
              <w:right w:val="nil"/>
            </w:tcBorders>
            <w:shd w:val="clear" w:color="auto" w:fill="auto"/>
            <w:noWrap/>
            <w:vAlign w:val="center"/>
            <w:hideMark/>
          </w:tcPr>
          <w:p w14:paraId="70D42FC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173A1FB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2BDF865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9</w:t>
            </w:r>
          </w:p>
        </w:tc>
        <w:tc>
          <w:tcPr>
            <w:tcW w:w="617" w:type="pct"/>
            <w:tcBorders>
              <w:top w:val="nil"/>
              <w:left w:val="nil"/>
              <w:bottom w:val="nil"/>
              <w:right w:val="nil"/>
            </w:tcBorders>
            <w:shd w:val="clear" w:color="auto" w:fill="auto"/>
            <w:noWrap/>
            <w:vAlign w:val="center"/>
            <w:hideMark/>
          </w:tcPr>
          <w:p w14:paraId="3930E5A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0.184868</w:t>
            </w:r>
          </w:p>
        </w:tc>
        <w:tc>
          <w:tcPr>
            <w:tcW w:w="683" w:type="pct"/>
            <w:tcBorders>
              <w:top w:val="nil"/>
              <w:left w:val="nil"/>
              <w:bottom w:val="nil"/>
              <w:right w:val="nil"/>
            </w:tcBorders>
            <w:shd w:val="clear" w:color="auto" w:fill="auto"/>
            <w:noWrap/>
            <w:vAlign w:val="center"/>
            <w:hideMark/>
          </w:tcPr>
          <w:p w14:paraId="23E65CA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0.006353</w:t>
            </w:r>
          </w:p>
        </w:tc>
        <w:tc>
          <w:tcPr>
            <w:tcW w:w="563" w:type="pct"/>
            <w:tcBorders>
              <w:top w:val="nil"/>
              <w:left w:val="nil"/>
              <w:bottom w:val="nil"/>
              <w:right w:val="nil"/>
            </w:tcBorders>
            <w:shd w:val="clear" w:color="auto" w:fill="auto"/>
            <w:noWrap/>
            <w:vAlign w:val="center"/>
            <w:hideMark/>
          </w:tcPr>
          <w:p w14:paraId="577C721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5C31C1E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0.98</w:t>
            </w:r>
          </w:p>
        </w:tc>
        <w:tc>
          <w:tcPr>
            <w:tcW w:w="563" w:type="pct"/>
            <w:tcBorders>
              <w:top w:val="nil"/>
              <w:left w:val="nil"/>
              <w:bottom w:val="nil"/>
              <w:right w:val="nil"/>
            </w:tcBorders>
            <w:shd w:val="clear" w:color="auto" w:fill="auto"/>
            <w:noWrap/>
            <w:vAlign w:val="center"/>
            <w:hideMark/>
          </w:tcPr>
          <w:p w14:paraId="7BE7D9A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7A5874C6" w14:textId="77777777" w:rsidTr="00F30BB0">
        <w:trPr>
          <w:trHeight w:val="300"/>
        </w:trPr>
        <w:tc>
          <w:tcPr>
            <w:tcW w:w="760" w:type="pct"/>
            <w:tcBorders>
              <w:top w:val="nil"/>
              <w:left w:val="nil"/>
              <w:bottom w:val="nil"/>
              <w:right w:val="nil"/>
            </w:tcBorders>
            <w:shd w:val="clear" w:color="auto" w:fill="auto"/>
            <w:noWrap/>
            <w:vAlign w:val="center"/>
            <w:hideMark/>
          </w:tcPr>
          <w:p w14:paraId="7F33BA4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7E7E48F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4DC1889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10</w:t>
            </w:r>
          </w:p>
        </w:tc>
        <w:tc>
          <w:tcPr>
            <w:tcW w:w="617" w:type="pct"/>
            <w:tcBorders>
              <w:top w:val="nil"/>
              <w:left w:val="nil"/>
              <w:bottom w:val="nil"/>
              <w:right w:val="nil"/>
            </w:tcBorders>
            <w:shd w:val="clear" w:color="auto" w:fill="auto"/>
            <w:noWrap/>
            <w:vAlign w:val="center"/>
            <w:hideMark/>
          </w:tcPr>
          <w:p w14:paraId="14A1DB8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0.181632</w:t>
            </w:r>
          </w:p>
        </w:tc>
        <w:tc>
          <w:tcPr>
            <w:tcW w:w="683" w:type="pct"/>
            <w:tcBorders>
              <w:top w:val="nil"/>
              <w:left w:val="nil"/>
              <w:bottom w:val="nil"/>
              <w:right w:val="nil"/>
            </w:tcBorders>
            <w:shd w:val="clear" w:color="auto" w:fill="auto"/>
            <w:noWrap/>
            <w:vAlign w:val="center"/>
            <w:hideMark/>
          </w:tcPr>
          <w:p w14:paraId="206EA4C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0.000198</w:t>
            </w:r>
          </w:p>
        </w:tc>
        <w:tc>
          <w:tcPr>
            <w:tcW w:w="563" w:type="pct"/>
            <w:tcBorders>
              <w:top w:val="nil"/>
              <w:left w:val="nil"/>
              <w:bottom w:val="nil"/>
              <w:right w:val="nil"/>
            </w:tcBorders>
            <w:shd w:val="clear" w:color="auto" w:fill="auto"/>
            <w:noWrap/>
            <w:vAlign w:val="center"/>
            <w:hideMark/>
          </w:tcPr>
          <w:p w14:paraId="4FB33F2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2A89A59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0.98</w:t>
            </w:r>
          </w:p>
        </w:tc>
        <w:tc>
          <w:tcPr>
            <w:tcW w:w="563" w:type="pct"/>
            <w:tcBorders>
              <w:top w:val="nil"/>
              <w:left w:val="nil"/>
              <w:bottom w:val="nil"/>
              <w:right w:val="nil"/>
            </w:tcBorders>
            <w:shd w:val="clear" w:color="auto" w:fill="auto"/>
            <w:noWrap/>
            <w:vAlign w:val="center"/>
            <w:hideMark/>
          </w:tcPr>
          <w:p w14:paraId="7DA33C9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272A3A7D" w14:textId="77777777" w:rsidTr="00F30BB0">
        <w:trPr>
          <w:trHeight w:val="300"/>
        </w:trPr>
        <w:tc>
          <w:tcPr>
            <w:tcW w:w="760" w:type="pct"/>
            <w:tcBorders>
              <w:top w:val="nil"/>
              <w:left w:val="nil"/>
              <w:bottom w:val="nil"/>
              <w:right w:val="nil"/>
            </w:tcBorders>
            <w:shd w:val="clear" w:color="auto" w:fill="auto"/>
            <w:noWrap/>
            <w:vAlign w:val="center"/>
            <w:hideMark/>
          </w:tcPr>
          <w:p w14:paraId="2E84BCF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35519B3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16BC0D6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11</w:t>
            </w:r>
          </w:p>
        </w:tc>
        <w:tc>
          <w:tcPr>
            <w:tcW w:w="617" w:type="pct"/>
            <w:tcBorders>
              <w:top w:val="nil"/>
              <w:left w:val="nil"/>
              <w:bottom w:val="nil"/>
              <w:right w:val="nil"/>
            </w:tcBorders>
            <w:shd w:val="clear" w:color="auto" w:fill="auto"/>
            <w:noWrap/>
            <w:vAlign w:val="center"/>
            <w:hideMark/>
          </w:tcPr>
          <w:p w14:paraId="475C123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0.154298</w:t>
            </w:r>
          </w:p>
        </w:tc>
        <w:tc>
          <w:tcPr>
            <w:tcW w:w="683" w:type="pct"/>
            <w:tcBorders>
              <w:top w:val="nil"/>
              <w:left w:val="nil"/>
              <w:bottom w:val="nil"/>
              <w:right w:val="nil"/>
            </w:tcBorders>
            <w:shd w:val="clear" w:color="auto" w:fill="auto"/>
            <w:noWrap/>
            <w:vAlign w:val="center"/>
            <w:hideMark/>
          </w:tcPr>
          <w:p w14:paraId="3234DA3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0.004465</w:t>
            </w:r>
          </w:p>
        </w:tc>
        <w:tc>
          <w:tcPr>
            <w:tcW w:w="563" w:type="pct"/>
            <w:tcBorders>
              <w:top w:val="nil"/>
              <w:left w:val="nil"/>
              <w:bottom w:val="nil"/>
              <w:right w:val="nil"/>
            </w:tcBorders>
            <w:shd w:val="clear" w:color="auto" w:fill="auto"/>
            <w:noWrap/>
            <w:vAlign w:val="center"/>
            <w:hideMark/>
          </w:tcPr>
          <w:p w14:paraId="30A38BC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0D3716E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0.98</w:t>
            </w:r>
          </w:p>
        </w:tc>
        <w:tc>
          <w:tcPr>
            <w:tcW w:w="563" w:type="pct"/>
            <w:tcBorders>
              <w:top w:val="nil"/>
              <w:left w:val="nil"/>
              <w:bottom w:val="nil"/>
              <w:right w:val="nil"/>
            </w:tcBorders>
            <w:shd w:val="clear" w:color="auto" w:fill="auto"/>
            <w:noWrap/>
            <w:vAlign w:val="center"/>
            <w:hideMark/>
          </w:tcPr>
          <w:p w14:paraId="1577920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6A9ED324" w14:textId="77777777" w:rsidTr="00F30BB0">
        <w:trPr>
          <w:trHeight w:val="300"/>
        </w:trPr>
        <w:tc>
          <w:tcPr>
            <w:tcW w:w="760" w:type="pct"/>
            <w:tcBorders>
              <w:top w:val="nil"/>
              <w:left w:val="nil"/>
              <w:bottom w:val="nil"/>
              <w:right w:val="nil"/>
            </w:tcBorders>
            <w:shd w:val="clear" w:color="auto" w:fill="auto"/>
            <w:noWrap/>
            <w:vAlign w:val="center"/>
            <w:hideMark/>
          </w:tcPr>
          <w:p w14:paraId="1A12915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555FB9AF"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5463560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12</w:t>
            </w:r>
          </w:p>
        </w:tc>
        <w:tc>
          <w:tcPr>
            <w:tcW w:w="617" w:type="pct"/>
            <w:tcBorders>
              <w:top w:val="nil"/>
              <w:left w:val="nil"/>
              <w:bottom w:val="nil"/>
              <w:right w:val="nil"/>
            </w:tcBorders>
            <w:shd w:val="clear" w:color="auto" w:fill="auto"/>
            <w:noWrap/>
            <w:vAlign w:val="center"/>
            <w:hideMark/>
          </w:tcPr>
          <w:p w14:paraId="01E904A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0.152393</w:t>
            </w:r>
          </w:p>
        </w:tc>
        <w:tc>
          <w:tcPr>
            <w:tcW w:w="683" w:type="pct"/>
            <w:tcBorders>
              <w:top w:val="nil"/>
              <w:left w:val="nil"/>
              <w:bottom w:val="nil"/>
              <w:right w:val="nil"/>
            </w:tcBorders>
            <w:shd w:val="clear" w:color="auto" w:fill="auto"/>
            <w:noWrap/>
            <w:vAlign w:val="center"/>
            <w:hideMark/>
          </w:tcPr>
          <w:p w14:paraId="6363F23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0C4F7A9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601E476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0.98</w:t>
            </w:r>
          </w:p>
        </w:tc>
        <w:tc>
          <w:tcPr>
            <w:tcW w:w="563" w:type="pct"/>
            <w:tcBorders>
              <w:top w:val="nil"/>
              <w:left w:val="nil"/>
              <w:bottom w:val="nil"/>
              <w:right w:val="nil"/>
            </w:tcBorders>
            <w:shd w:val="clear" w:color="auto" w:fill="auto"/>
            <w:noWrap/>
            <w:vAlign w:val="center"/>
            <w:hideMark/>
          </w:tcPr>
          <w:p w14:paraId="04A5E06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19F261C1" w14:textId="77777777" w:rsidTr="00F30BB0">
        <w:trPr>
          <w:trHeight w:val="300"/>
        </w:trPr>
        <w:tc>
          <w:tcPr>
            <w:tcW w:w="760" w:type="pct"/>
            <w:tcBorders>
              <w:top w:val="nil"/>
              <w:left w:val="nil"/>
              <w:bottom w:val="nil"/>
              <w:right w:val="nil"/>
            </w:tcBorders>
            <w:shd w:val="clear" w:color="auto" w:fill="auto"/>
            <w:noWrap/>
            <w:vAlign w:val="center"/>
            <w:hideMark/>
          </w:tcPr>
          <w:p w14:paraId="6A16F25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0D5C649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2C8B3B3D"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13</w:t>
            </w:r>
          </w:p>
        </w:tc>
        <w:tc>
          <w:tcPr>
            <w:tcW w:w="617" w:type="pct"/>
            <w:tcBorders>
              <w:top w:val="nil"/>
              <w:left w:val="nil"/>
              <w:bottom w:val="nil"/>
              <w:right w:val="nil"/>
            </w:tcBorders>
            <w:shd w:val="clear" w:color="auto" w:fill="auto"/>
            <w:noWrap/>
            <w:vAlign w:val="center"/>
            <w:hideMark/>
          </w:tcPr>
          <w:p w14:paraId="746C52D9"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0.151093</w:t>
            </w:r>
          </w:p>
        </w:tc>
        <w:tc>
          <w:tcPr>
            <w:tcW w:w="683" w:type="pct"/>
            <w:tcBorders>
              <w:top w:val="nil"/>
              <w:left w:val="nil"/>
              <w:bottom w:val="nil"/>
              <w:right w:val="nil"/>
            </w:tcBorders>
            <w:shd w:val="clear" w:color="auto" w:fill="auto"/>
            <w:noWrap/>
            <w:vAlign w:val="center"/>
            <w:hideMark/>
          </w:tcPr>
          <w:p w14:paraId="7AB337C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0.0004058</w:t>
            </w:r>
          </w:p>
        </w:tc>
        <w:tc>
          <w:tcPr>
            <w:tcW w:w="563" w:type="pct"/>
            <w:tcBorders>
              <w:top w:val="nil"/>
              <w:left w:val="nil"/>
              <w:bottom w:val="nil"/>
              <w:right w:val="nil"/>
            </w:tcBorders>
            <w:shd w:val="clear" w:color="auto" w:fill="auto"/>
            <w:noWrap/>
            <w:vAlign w:val="center"/>
            <w:hideMark/>
          </w:tcPr>
          <w:p w14:paraId="4870C61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296CE5C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0.98</w:t>
            </w:r>
          </w:p>
        </w:tc>
        <w:tc>
          <w:tcPr>
            <w:tcW w:w="563" w:type="pct"/>
            <w:tcBorders>
              <w:top w:val="nil"/>
              <w:left w:val="nil"/>
              <w:bottom w:val="nil"/>
              <w:right w:val="nil"/>
            </w:tcBorders>
            <w:shd w:val="clear" w:color="auto" w:fill="auto"/>
            <w:noWrap/>
            <w:vAlign w:val="center"/>
            <w:hideMark/>
          </w:tcPr>
          <w:p w14:paraId="51B7F9A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2C31F767" w14:textId="77777777" w:rsidTr="00F30BB0">
        <w:trPr>
          <w:trHeight w:val="300"/>
        </w:trPr>
        <w:tc>
          <w:tcPr>
            <w:tcW w:w="760" w:type="pct"/>
            <w:tcBorders>
              <w:top w:val="nil"/>
              <w:left w:val="nil"/>
              <w:bottom w:val="nil"/>
              <w:right w:val="nil"/>
            </w:tcBorders>
            <w:shd w:val="clear" w:color="auto" w:fill="auto"/>
            <w:noWrap/>
            <w:vAlign w:val="center"/>
            <w:hideMark/>
          </w:tcPr>
          <w:p w14:paraId="029CDEE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57207A8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14090D0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14</w:t>
            </w:r>
          </w:p>
        </w:tc>
        <w:tc>
          <w:tcPr>
            <w:tcW w:w="617" w:type="pct"/>
            <w:tcBorders>
              <w:top w:val="nil"/>
              <w:left w:val="nil"/>
              <w:bottom w:val="nil"/>
              <w:right w:val="nil"/>
            </w:tcBorders>
            <w:shd w:val="clear" w:color="auto" w:fill="auto"/>
            <w:noWrap/>
            <w:vAlign w:val="center"/>
            <w:hideMark/>
          </w:tcPr>
          <w:p w14:paraId="3A464FD7"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0.131725</w:t>
            </w:r>
          </w:p>
        </w:tc>
        <w:tc>
          <w:tcPr>
            <w:tcW w:w="683" w:type="pct"/>
            <w:tcBorders>
              <w:top w:val="nil"/>
              <w:left w:val="nil"/>
              <w:bottom w:val="nil"/>
              <w:right w:val="nil"/>
            </w:tcBorders>
            <w:shd w:val="clear" w:color="auto" w:fill="auto"/>
            <w:noWrap/>
            <w:vAlign w:val="center"/>
            <w:hideMark/>
          </w:tcPr>
          <w:p w14:paraId="3671B3B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0.004213</w:t>
            </w:r>
          </w:p>
        </w:tc>
        <w:tc>
          <w:tcPr>
            <w:tcW w:w="563" w:type="pct"/>
            <w:tcBorders>
              <w:top w:val="nil"/>
              <w:left w:val="nil"/>
              <w:bottom w:val="nil"/>
              <w:right w:val="nil"/>
            </w:tcBorders>
            <w:shd w:val="clear" w:color="auto" w:fill="auto"/>
            <w:noWrap/>
            <w:vAlign w:val="center"/>
            <w:hideMark/>
          </w:tcPr>
          <w:p w14:paraId="4308275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2AD9B608"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0.99</w:t>
            </w:r>
          </w:p>
        </w:tc>
        <w:tc>
          <w:tcPr>
            <w:tcW w:w="563" w:type="pct"/>
            <w:tcBorders>
              <w:top w:val="nil"/>
              <w:left w:val="nil"/>
              <w:bottom w:val="nil"/>
              <w:right w:val="nil"/>
            </w:tcBorders>
            <w:shd w:val="clear" w:color="auto" w:fill="auto"/>
            <w:noWrap/>
            <w:vAlign w:val="center"/>
            <w:hideMark/>
          </w:tcPr>
          <w:p w14:paraId="7D2915B0"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34639988" w14:textId="77777777" w:rsidTr="00F30BB0">
        <w:trPr>
          <w:trHeight w:val="300"/>
        </w:trPr>
        <w:tc>
          <w:tcPr>
            <w:tcW w:w="760" w:type="pct"/>
            <w:tcBorders>
              <w:top w:val="nil"/>
              <w:left w:val="nil"/>
              <w:bottom w:val="nil"/>
              <w:right w:val="nil"/>
            </w:tcBorders>
            <w:shd w:val="clear" w:color="auto" w:fill="auto"/>
            <w:noWrap/>
            <w:vAlign w:val="center"/>
            <w:hideMark/>
          </w:tcPr>
          <w:p w14:paraId="13ECE4A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020C203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263D10D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15</w:t>
            </w:r>
          </w:p>
        </w:tc>
        <w:tc>
          <w:tcPr>
            <w:tcW w:w="617" w:type="pct"/>
            <w:tcBorders>
              <w:top w:val="nil"/>
              <w:left w:val="nil"/>
              <w:bottom w:val="nil"/>
              <w:right w:val="nil"/>
            </w:tcBorders>
            <w:shd w:val="clear" w:color="auto" w:fill="auto"/>
            <w:noWrap/>
            <w:vAlign w:val="center"/>
            <w:hideMark/>
          </w:tcPr>
          <w:p w14:paraId="0FBBAB54"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0.11348</w:t>
            </w:r>
          </w:p>
        </w:tc>
        <w:tc>
          <w:tcPr>
            <w:tcW w:w="683" w:type="pct"/>
            <w:tcBorders>
              <w:top w:val="nil"/>
              <w:left w:val="nil"/>
              <w:bottom w:val="nil"/>
              <w:right w:val="nil"/>
            </w:tcBorders>
            <w:shd w:val="clear" w:color="auto" w:fill="auto"/>
            <w:noWrap/>
            <w:vAlign w:val="center"/>
            <w:hideMark/>
          </w:tcPr>
          <w:p w14:paraId="2DA867D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0.003023</w:t>
            </w:r>
          </w:p>
        </w:tc>
        <w:tc>
          <w:tcPr>
            <w:tcW w:w="563" w:type="pct"/>
            <w:tcBorders>
              <w:top w:val="nil"/>
              <w:left w:val="nil"/>
              <w:bottom w:val="nil"/>
              <w:right w:val="nil"/>
            </w:tcBorders>
            <w:shd w:val="clear" w:color="auto" w:fill="auto"/>
            <w:noWrap/>
            <w:vAlign w:val="center"/>
            <w:hideMark/>
          </w:tcPr>
          <w:p w14:paraId="30A58BE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59F44DF1"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0.99</w:t>
            </w:r>
          </w:p>
        </w:tc>
        <w:tc>
          <w:tcPr>
            <w:tcW w:w="563" w:type="pct"/>
            <w:tcBorders>
              <w:top w:val="nil"/>
              <w:left w:val="nil"/>
              <w:bottom w:val="nil"/>
              <w:right w:val="nil"/>
            </w:tcBorders>
            <w:shd w:val="clear" w:color="auto" w:fill="auto"/>
            <w:noWrap/>
            <w:vAlign w:val="center"/>
            <w:hideMark/>
          </w:tcPr>
          <w:p w14:paraId="0C5F0586"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r w:rsidR="00F30BB0" w:rsidRPr="00F30BB0" w14:paraId="69DC5BE4" w14:textId="77777777" w:rsidTr="00F30BB0">
        <w:trPr>
          <w:trHeight w:val="300"/>
        </w:trPr>
        <w:tc>
          <w:tcPr>
            <w:tcW w:w="760" w:type="pct"/>
            <w:tcBorders>
              <w:top w:val="nil"/>
              <w:left w:val="nil"/>
              <w:bottom w:val="nil"/>
              <w:right w:val="nil"/>
            </w:tcBorders>
            <w:shd w:val="clear" w:color="auto" w:fill="auto"/>
            <w:noWrap/>
            <w:vAlign w:val="center"/>
            <w:hideMark/>
          </w:tcPr>
          <w:p w14:paraId="6C05C48E"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MODAL</w:t>
            </w:r>
          </w:p>
        </w:tc>
        <w:tc>
          <w:tcPr>
            <w:tcW w:w="626" w:type="pct"/>
            <w:tcBorders>
              <w:top w:val="nil"/>
              <w:left w:val="nil"/>
              <w:bottom w:val="nil"/>
              <w:right w:val="nil"/>
            </w:tcBorders>
            <w:shd w:val="clear" w:color="auto" w:fill="auto"/>
            <w:noWrap/>
            <w:vAlign w:val="center"/>
            <w:hideMark/>
          </w:tcPr>
          <w:p w14:paraId="345266BC"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Mode</w:t>
            </w:r>
          </w:p>
        </w:tc>
        <w:tc>
          <w:tcPr>
            <w:tcW w:w="626" w:type="pct"/>
            <w:tcBorders>
              <w:top w:val="nil"/>
              <w:left w:val="nil"/>
              <w:bottom w:val="nil"/>
              <w:right w:val="nil"/>
            </w:tcBorders>
            <w:shd w:val="clear" w:color="auto" w:fill="auto"/>
            <w:noWrap/>
            <w:vAlign w:val="center"/>
            <w:hideMark/>
          </w:tcPr>
          <w:p w14:paraId="583C0A8B"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16</w:t>
            </w:r>
          </w:p>
        </w:tc>
        <w:tc>
          <w:tcPr>
            <w:tcW w:w="617" w:type="pct"/>
            <w:tcBorders>
              <w:top w:val="nil"/>
              <w:left w:val="nil"/>
              <w:bottom w:val="nil"/>
              <w:right w:val="nil"/>
            </w:tcBorders>
            <w:shd w:val="clear" w:color="auto" w:fill="auto"/>
            <w:noWrap/>
            <w:vAlign w:val="center"/>
            <w:hideMark/>
          </w:tcPr>
          <w:p w14:paraId="126D64F2"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0.100586</w:t>
            </w:r>
          </w:p>
        </w:tc>
        <w:tc>
          <w:tcPr>
            <w:tcW w:w="683" w:type="pct"/>
            <w:tcBorders>
              <w:top w:val="nil"/>
              <w:left w:val="nil"/>
              <w:bottom w:val="nil"/>
              <w:right w:val="nil"/>
            </w:tcBorders>
            <w:shd w:val="clear" w:color="auto" w:fill="auto"/>
            <w:noWrap/>
            <w:vAlign w:val="center"/>
            <w:hideMark/>
          </w:tcPr>
          <w:p w14:paraId="09C6415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0.002886</w:t>
            </w:r>
          </w:p>
        </w:tc>
        <w:tc>
          <w:tcPr>
            <w:tcW w:w="563" w:type="pct"/>
            <w:tcBorders>
              <w:top w:val="nil"/>
              <w:left w:val="nil"/>
              <w:bottom w:val="nil"/>
              <w:right w:val="nil"/>
            </w:tcBorders>
            <w:shd w:val="clear" w:color="auto" w:fill="auto"/>
            <w:noWrap/>
            <w:vAlign w:val="center"/>
            <w:hideMark/>
          </w:tcPr>
          <w:p w14:paraId="15C5DE55"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c>
          <w:tcPr>
            <w:tcW w:w="563" w:type="pct"/>
            <w:tcBorders>
              <w:top w:val="nil"/>
              <w:left w:val="nil"/>
              <w:bottom w:val="nil"/>
              <w:right w:val="nil"/>
            </w:tcBorders>
            <w:shd w:val="clear" w:color="auto" w:fill="auto"/>
            <w:noWrap/>
            <w:vAlign w:val="center"/>
            <w:hideMark/>
          </w:tcPr>
          <w:p w14:paraId="62EF250A"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0.99</w:t>
            </w:r>
          </w:p>
        </w:tc>
        <w:tc>
          <w:tcPr>
            <w:tcW w:w="563" w:type="pct"/>
            <w:tcBorders>
              <w:top w:val="nil"/>
              <w:left w:val="nil"/>
              <w:bottom w:val="nil"/>
              <w:right w:val="nil"/>
            </w:tcBorders>
            <w:shd w:val="clear" w:color="auto" w:fill="auto"/>
            <w:noWrap/>
            <w:vAlign w:val="center"/>
            <w:hideMark/>
          </w:tcPr>
          <w:p w14:paraId="0B6CD963" w14:textId="77777777" w:rsidR="00F30BB0" w:rsidRPr="00F30BB0" w:rsidRDefault="00F30BB0" w:rsidP="00F30BB0">
            <w:pPr>
              <w:spacing w:before="0" w:after="0" w:line="240" w:lineRule="auto"/>
              <w:jc w:val="center"/>
              <w:rPr>
                <w:rFonts w:ascii="Calibri" w:hAnsi="Calibri" w:cs="Calibri"/>
                <w:color w:val="000000"/>
                <w:sz w:val="22"/>
                <w:szCs w:val="22"/>
              </w:rPr>
            </w:pPr>
            <w:r w:rsidRPr="00F30BB0">
              <w:rPr>
                <w:rFonts w:ascii="Calibri" w:hAnsi="Calibri" w:cs="Calibri"/>
                <w:color w:val="000000"/>
                <w:sz w:val="22"/>
                <w:szCs w:val="22"/>
              </w:rPr>
              <w:t>0</w:t>
            </w:r>
          </w:p>
        </w:tc>
      </w:tr>
    </w:tbl>
    <w:p w14:paraId="45BE2B1F" w14:textId="77777777" w:rsidR="00440800" w:rsidRPr="00C6687E" w:rsidRDefault="00440800" w:rsidP="00440800">
      <w:pPr>
        <w:autoSpaceDE w:val="0"/>
        <w:autoSpaceDN w:val="0"/>
        <w:bidi/>
        <w:adjustRightInd w:val="0"/>
        <w:spacing w:before="0" w:after="0" w:line="360" w:lineRule="auto"/>
        <w:jc w:val="both"/>
        <w:rPr>
          <w:rFonts w:ascii="IRANSans" w:hAnsi="IRANSans" w:cs="B Nazanin"/>
          <w:rtl/>
          <w:lang w:bidi="fa-IR"/>
        </w:rPr>
      </w:pPr>
    </w:p>
    <w:p w14:paraId="2B891051" w14:textId="77777777" w:rsidR="0065614D" w:rsidRDefault="00F30BB0" w:rsidP="00F30BB0">
      <w:pPr>
        <w:pStyle w:val="ListParagraph"/>
        <w:numPr>
          <w:ilvl w:val="0"/>
          <w:numId w:val="15"/>
        </w:numPr>
        <w:autoSpaceDE w:val="0"/>
        <w:autoSpaceDN w:val="0"/>
        <w:bidi/>
        <w:adjustRightInd w:val="0"/>
        <w:spacing w:before="0" w:after="0" w:line="360" w:lineRule="auto"/>
        <w:jc w:val="both"/>
        <w:rPr>
          <w:rFonts w:ascii="IRANSans" w:hAnsi="IRANSans" w:cs="B Nazanin"/>
          <w:lang w:bidi="fa-IR"/>
        </w:rPr>
      </w:pPr>
      <w:r>
        <w:rPr>
          <w:rFonts w:ascii="IRANSans" w:hAnsi="IRANSans" w:cs="B Nazanin" w:hint="cs"/>
          <w:rtl/>
          <w:lang w:bidi="fa-IR"/>
        </w:rPr>
        <w:t>مشاهده می</w:t>
      </w:r>
      <w:r>
        <w:rPr>
          <w:rFonts w:ascii="IRANSans" w:hAnsi="IRANSans" w:cs="B Nazanin"/>
          <w:rtl/>
          <w:lang w:bidi="fa-IR"/>
        </w:rPr>
        <w:softHyphen/>
      </w:r>
      <w:r>
        <w:rPr>
          <w:rFonts w:ascii="IRANSans" w:hAnsi="IRANSans" w:cs="B Nazanin" w:hint="cs"/>
          <w:rtl/>
          <w:lang w:bidi="fa-IR"/>
        </w:rPr>
        <w:t>شود مد اول مد غالب سازه می</w:t>
      </w:r>
      <w:r>
        <w:rPr>
          <w:rFonts w:ascii="IRANSans" w:hAnsi="IRANSans" w:cs="B Nazanin"/>
          <w:rtl/>
          <w:lang w:bidi="fa-IR"/>
        </w:rPr>
        <w:softHyphen/>
      </w:r>
      <w:r>
        <w:rPr>
          <w:rFonts w:ascii="IRANSans" w:hAnsi="IRANSans" w:cs="B Nazanin" w:hint="cs"/>
          <w:rtl/>
          <w:lang w:bidi="fa-IR"/>
        </w:rPr>
        <w:t>باشد.</w:t>
      </w:r>
    </w:p>
    <w:p w14:paraId="4443B4EA" w14:textId="77777777" w:rsidR="00F30BB0" w:rsidRDefault="009A6F3C" w:rsidP="0080760F">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7F17DC9D" wp14:editId="517763F4">
            <wp:extent cx="6210300" cy="4278853"/>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214904" cy="4282025"/>
                    </a:xfrm>
                    <a:prstGeom prst="rect">
                      <a:avLst/>
                    </a:prstGeom>
                  </pic:spPr>
                </pic:pic>
              </a:graphicData>
            </a:graphic>
          </wp:inline>
        </w:drawing>
      </w:r>
    </w:p>
    <w:p w14:paraId="74804567" w14:textId="77777777" w:rsidR="009A6F3C" w:rsidRDefault="009A6F3C" w:rsidP="009A6F3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 xml:space="preserve">شکل65، الگوی بار مد وابسته به </w:t>
      </w:r>
      <w:r>
        <w:rPr>
          <w:rFonts w:ascii="IRANSans" w:hAnsi="IRANSans" w:cs="B Nazanin"/>
          <w:lang w:bidi="fa-IR"/>
        </w:rPr>
        <w:t>G1</w:t>
      </w:r>
      <w:r>
        <w:rPr>
          <w:rFonts w:ascii="IRANSans" w:hAnsi="IRANSans" w:cs="B Nazanin" w:hint="cs"/>
          <w:rtl/>
          <w:lang w:bidi="fa-IR"/>
        </w:rPr>
        <w:t xml:space="preserve"> (</w:t>
      </w:r>
      <w:r>
        <w:rPr>
          <w:rFonts w:ascii="IRANSans" w:hAnsi="IRANSans" w:cs="B Nazanin"/>
          <w:lang w:bidi="fa-IR"/>
        </w:rPr>
        <w:t>ModeX-G1</w:t>
      </w:r>
      <w:r>
        <w:rPr>
          <w:rFonts w:ascii="IRANSans" w:hAnsi="IRANSans" w:cs="B Nazanin" w:hint="cs"/>
          <w:rtl/>
          <w:lang w:bidi="fa-IR"/>
        </w:rPr>
        <w:t>)</w:t>
      </w:r>
    </w:p>
    <w:p w14:paraId="77F37CCC" w14:textId="77777777" w:rsidR="009A6F3C" w:rsidRPr="00F30BB0" w:rsidRDefault="0080760F" w:rsidP="009A6F3C">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6C425749" wp14:editId="481B8EF2">
            <wp:extent cx="4219575" cy="35528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219575" cy="3552825"/>
                    </a:xfrm>
                    <a:prstGeom prst="rect">
                      <a:avLst/>
                    </a:prstGeom>
                  </pic:spPr>
                </pic:pic>
              </a:graphicData>
            </a:graphic>
          </wp:inline>
        </w:drawing>
      </w:r>
    </w:p>
    <w:p w14:paraId="53078C07" w14:textId="77777777" w:rsidR="0080760F" w:rsidRDefault="0080760F" w:rsidP="0080760F">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شکل66، وارد نمودن تغییر مکان هدف و نقطه نزدیک مرکز جرم بام</w:t>
      </w:r>
    </w:p>
    <w:p w14:paraId="6393D45D" w14:textId="77777777" w:rsidR="0080760F" w:rsidRDefault="00682FB6" w:rsidP="0080760F">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6447A477" wp14:editId="2B7D5F2B">
            <wp:extent cx="6219825" cy="4269964"/>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225320" cy="4273736"/>
                    </a:xfrm>
                    <a:prstGeom prst="rect">
                      <a:avLst/>
                    </a:prstGeom>
                  </pic:spPr>
                </pic:pic>
              </a:graphicData>
            </a:graphic>
          </wp:inline>
        </w:drawing>
      </w:r>
    </w:p>
    <w:p w14:paraId="3946DC3C" w14:textId="77777777" w:rsidR="00682FB6" w:rsidRDefault="00682FB6" w:rsidP="00682FB6">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شکل67، الگوی بار مد وابسته به </w:t>
      </w:r>
      <w:r>
        <w:rPr>
          <w:rFonts w:ascii="IRANSans" w:hAnsi="IRANSans" w:cs="B Nazanin"/>
          <w:lang w:bidi="fa-IR"/>
        </w:rPr>
        <w:t>G2</w:t>
      </w:r>
      <w:r>
        <w:rPr>
          <w:rFonts w:ascii="IRANSans" w:hAnsi="IRANSans" w:cs="B Nazanin" w:hint="cs"/>
          <w:rtl/>
          <w:lang w:bidi="fa-IR"/>
        </w:rPr>
        <w:t xml:space="preserve"> (</w:t>
      </w:r>
      <w:r>
        <w:rPr>
          <w:rFonts w:ascii="IRANSans" w:hAnsi="IRANSans" w:cs="B Nazanin"/>
          <w:lang w:bidi="fa-IR"/>
        </w:rPr>
        <w:t>ModeX-G2</w:t>
      </w:r>
      <w:r>
        <w:rPr>
          <w:rFonts w:ascii="IRANSans" w:hAnsi="IRANSans" w:cs="B Nazanin" w:hint="cs"/>
          <w:rtl/>
          <w:lang w:bidi="fa-IR"/>
        </w:rPr>
        <w:t>)</w:t>
      </w:r>
    </w:p>
    <w:p w14:paraId="6E7BCB93" w14:textId="77777777" w:rsidR="00682FB6" w:rsidRDefault="004A22D3" w:rsidP="00682FB6">
      <w:pPr>
        <w:autoSpaceDE w:val="0"/>
        <w:autoSpaceDN w:val="0"/>
        <w:bidi/>
        <w:adjustRightInd w:val="0"/>
        <w:spacing w:before="0" w:after="0" w:line="360" w:lineRule="auto"/>
        <w:jc w:val="center"/>
        <w:rPr>
          <w:rFonts w:ascii="IRANSans" w:hAnsi="IRANSans" w:cs="B Nazanin"/>
          <w:lang w:bidi="fa-IR"/>
        </w:rPr>
      </w:pPr>
      <w:r>
        <w:rPr>
          <w:noProof/>
        </w:rPr>
        <w:drawing>
          <wp:inline distT="0" distB="0" distL="0" distR="0" wp14:anchorId="03B8CAB8" wp14:editId="63459D01">
            <wp:extent cx="4238625" cy="35814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238625" cy="3581400"/>
                    </a:xfrm>
                    <a:prstGeom prst="rect">
                      <a:avLst/>
                    </a:prstGeom>
                  </pic:spPr>
                </pic:pic>
              </a:graphicData>
            </a:graphic>
          </wp:inline>
        </w:drawing>
      </w:r>
    </w:p>
    <w:p w14:paraId="1E3DC82E" w14:textId="77777777" w:rsidR="004A22D3" w:rsidRDefault="004A22D3" w:rsidP="004A22D3">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شکل68، وارد نمودن تغییر مکان هدف و نقطه نزدیک مرکز جرم بام</w:t>
      </w:r>
    </w:p>
    <w:p w14:paraId="43355744" w14:textId="77777777" w:rsidR="004A22D3" w:rsidRDefault="00CC7D7C" w:rsidP="00042848">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پنجم) </w:t>
      </w:r>
      <w:r w:rsidR="00F23A4C">
        <w:rPr>
          <w:rFonts w:ascii="IRANSans" w:hAnsi="IRANSans" w:cs="B Nazanin" w:hint="cs"/>
          <w:b/>
          <w:bCs/>
          <w:rtl/>
          <w:lang w:bidi="fa-IR"/>
        </w:rPr>
        <w:t>تنظیمات لازم قبل از تحلیل</w:t>
      </w:r>
    </w:p>
    <w:p w14:paraId="70619B46" w14:textId="77777777" w:rsidR="003B5903" w:rsidRDefault="003B5903" w:rsidP="003B5903">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t xml:space="preserve">معرفی پارامترهای پوش آور طبق آئین نامه </w:t>
      </w:r>
      <w:r>
        <w:rPr>
          <w:rFonts w:ascii="IRANSans" w:hAnsi="IRANSans" w:cs="B Nazanin"/>
          <w:b/>
          <w:bCs/>
          <w:lang w:bidi="fa-IR"/>
        </w:rPr>
        <w:t>FEMA 356</w:t>
      </w:r>
    </w:p>
    <w:p w14:paraId="6B8EC8E2" w14:textId="77777777" w:rsidR="00F23A4C" w:rsidRPr="00191B2F" w:rsidRDefault="003B5903" w:rsidP="00F23A4C">
      <w:pPr>
        <w:autoSpaceDE w:val="0"/>
        <w:autoSpaceDN w:val="0"/>
        <w:bidi/>
        <w:adjustRightInd w:val="0"/>
        <w:spacing w:before="0" w:after="0" w:line="360" w:lineRule="auto"/>
        <w:jc w:val="both"/>
        <w:rPr>
          <w:rFonts w:ascii="IRANSans" w:hAnsi="IRANSans" w:cs="B Nazanin"/>
          <w:rtl/>
          <w:lang w:bidi="fa-IR"/>
        </w:rPr>
      </w:pPr>
      <w:r>
        <w:rPr>
          <w:noProof/>
        </w:rPr>
        <w:drawing>
          <wp:inline distT="0" distB="0" distL="0" distR="0" wp14:anchorId="00A516FE" wp14:editId="586FC9C4">
            <wp:extent cx="6645910" cy="3557270"/>
            <wp:effectExtent l="0" t="0" r="254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45910" cy="3557270"/>
                    </a:xfrm>
                    <a:prstGeom prst="rect">
                      <a:avLst/>
                    </a:prstGeom>
                  </pic:spPr>
                </pic:pic>
              </a:graphicData>
            </a:graphic>
          </wp:inline>
        </w:drawing>
      </w:r>
    </w:p>
    <w:p w14:paraId="5FBD7B10" w14:textId="77777777" w:rsidR="004A22D3" w:rsidRDefault="00441F9C" w:rsidP="004A22D3">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شکل69، تنظیم پارامترهای پوش اور</w:t>
      </w:r>
    </w:p>
    <w:p w14:paraId="0327037C" w14:textId="77777777" w:rsidR="00441F9C" w:rsidRDefault="00D36958" w:rsidP="00441F9C">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539C4696" wp14:editId="2D4CBA64">
            <wp:extent cx="5073611" cy="738187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080163" cy="7391408"/>
                    </a:xfrm>
                    <a:prstGeom prst="rect">
                      <a:avLst/>
                    </a:prstGeom>
                  </pic:spPr>
                </pic:pic>
              </a:graphicData>
            </a:graphic>
          </wp:inline>
        </w:drawing>
      </w:r>
    </w:p>
    <w:p w14:paraId="0ABD6A64" w14:textId="77777777" w:rsidR="00D36958" w:rsidRDefault="00D36958" w:rsidP="00D3695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شکل70، مشخص نمودن طیف طراحی و مشخصات نوع خاک</w:t>
      </w:r>
    </w:p>
    <w:p w14:paraId="1FA7369B" w14:textId="77777777" w:rsidR="00B0550A" w:rsidRDefault="00B0550A" w:rsidP="00B0550A">
      <w:pPr>
        <w:autoSpaceDE w:val="0"/>
        <w:autoSpaceDN w:val="0"/>
        <w:bidi/>
        <w:adjustRightInd w:val="0"/>
        <w:spacing w:before="0" w:after="0" w:line="360" w:lineRule="auto"/>
        <w:jc w:val="center"/>
        <w:rPr>
          <w:rFonts w:ascii="IRANSans" w:hAnsi="IRANSans" w:cs="B Nazanin"/>
          <w:rtl/>
          <w:lang w:bidi="fa-IR"/>
        </w:rPr>
      </w:pPr>
    </w:p>
    <w:p w14:paraId="6CE68C39" w14:textId="77777777" w:rsidR="00D36958" w:rsidRPr="004E4A60" w:rsidRDefault="004E4A60" w:rsidP="004E4A60">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Scale Factor=Ag=0.35×9.81=3.4335</m:t>
          </m:r>
        </m:oMath>
      </m:oMathPara>
    </w:p>
    <w:p w14:paraId="639E52F0" w14:textId="77777777" w:rsidR="004E4A60" w:rsidRDefault="004E4A60" w:rsidP="004E4A60">
      <w:pPr>
        <w:autoSpaceDE w:val="0"/>
        <w:autoSpaceDN w:val="0"/>
        <w:bidi/>
        <w:adjustRightInd w:val="0"/>
        <w:spacing w:before="0" w:after="0" w:line="360" w:lineRule="auto"/>
        <w:jc w:val="center"/>
        <w:rPr>
          <w:rFonts w:ascii="IRANSans" w:hAnsi="IRANSans" w:cs="B Nazanin"/>
          <w:lang w:bidi="fa-IR"/>
        </w:rPr>
      </w:pPr>
    </w:p>
    <w:p w14:paraId="4BE0BCE5" w14:textId="77777777" w:rsidR="004E4A60" w:rsidRDefault="00CC7D7C" w:rsidP="004E4A60">
      <w:pPr>
        <w:autoSpaceDE w:val="0"/>
        <w:autoSpaceDN w:val="0"/>
        <w:bidi/>
        <w:adjustRightInd w:val="0"/>
        <w:spacing w:before="0" w:after="0" w:line="360" w:lineRule="auto"/>
        <w:jc w:val="both"/>
        <w:rPr>
          <w:rFonts w:ascii="IRANSans" w:hAnsi="IRANSans" w:cs="B Nazanin"/>
          <w:b/>
          <w:bCs/>
          <w:rtl/>
          <w:lang w:bidi="fa-IR"/>
        </w:rPr>
      </w:pPr>
      <w:r>
        <w:rPr>
          <w:rFonts w:ascii="IRANSans" w:hAnsi="IRANSans" w:cs="B Nazanin" w:hint="cs"/>
          <w:b/>
          <w:bCs/>
          <w:rtl/>
          <w:lang w:bidi="fa-IR"/>
        </w:rPr>
        <w:lastRenderedPageBreak/>
        <w:t xml:space="preserve">گام ششم) </w:t>
      </w:r>
      <w:r w:rsidRPr="00CC7D7C">
        <w:rPr>
          <w:rFonts w:ascii="IRANSans" w:hAnsi="IRANSans" w:cs="B Nazanin" w:hint="eastAsia"/>
          <w:b/>
          <w:bCs/>
          <w:rtl/>
          <w:lang w:bidi="fa-IR"/>
        </w:rPr>
        <w:t>تحل</w:t>
      </w:r>
      <w:r w:rsidRPr="00CC7D7C">
        <w:rPr>
          <w:rFonts w:ascii="IRANSans" w:hAnsi="IRANSans" w:cs="B Nazanin" w:hint="cs"/>
          <w:b/>
          <w:bCs/>
          <w:rtl/>
          <w:lang w:bidi="fa-IR"/>
        </w:rPr>
        <w:t>ی</w:t>
      </w:r>
      <w:r w:rsidRPr="00CC7D7C">
        <w:rPr>
          <w:rFonts w:ascii="IRANSans" w:hAnsi="IRANSans" w:cs="B Nazanin" w:hint="eastAsia"/>
          <w:b/>
          <w:bCs/>
          <w:rtl/>
          <w:lang w:bidi="fa-IR"/>
        </w:rPr>
        <w:t>ل</w:t>
      </w:r>
      <w:r w:rsidRPr="00CC7D7C">
        <w:rPr>
          <w:rFonts w:ascii="IRANSans" w:hAnsi="IRANSans" w:cs="B Nazanin"/>
          <w:b/>
          <w:bCs/>
          <w:rtl/>
          <w:lang w:bidi="fa-IR"/>
        </w:rPr>
        <w:t xml:space="preserve"> </w:t>
      </w:r>
      <w:r w:rsidRPr="00CC7D7C">
        <w:rPr>
          <w:rFonts w:ascii="IRANSans" w:hAnsi="IRANSans" w:cs="B Nazanin" w:hint="eastAsia"/>
          <w:b/>
          <w:bCs/>
          <w:rtl/>
          <w:lang w:bidi="fa-IR"/>
        </w:rPr>
        <w:t>سازه</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برداشت</w:t>
      </w:r>
      <w:r w:rsidRPr="00CC7D7C">
        <w:rPr>
          <w:rFonts w:ascii="IRANSans" w:hAnsi="IRANSans" w:cs="B Nazanin"/>
          <w:b/>
          <w:bCs/>
          <w:rtl/>
          <w:lang w:bidi="fa-IR"/>
        </w:rPr>
        <w:t xml:space="preserve"> </w:t>
      </w:r>
      <w:r w:rsidRPr="00CC7D7C">
        <w:rPr>
          <w:rFonts w:ascii="IRANSans" w:hAnsi="IRANSans" w:cs="B Nazanin" w:hint="eastAsia"/>
          <w:b/>
          <w:bCs/>
          <w:rtl/>
          <w:lang w:bidi="fa-IR"/>
        </w:rPr>
        <w:t>سخت</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موثر</w:t>
      </w:r>
      <w:r w:rsidRPr="00CC7D7C">
        <w:rPr>
          <w:rFonts w:ascii="IRANSans" w:hAnsi="IRANSans" w:cs="B Nazanin"/>
          <w:b/>
          <w:bCs/>
          <w:rtl/>
          <w:lang w:bidi="fa-IR"/>
        </w:rPr>
        <w:t xml:space="preserve"> </w:t>
      </w:r>
      <w:r w:rsidRPr="00CC7D7C">
        <w:rPr>
          <w:rFonts w:ascii="IRANSans" w:hAnsi="IRANSans" w:cs="B Nazanin" w:hint="eastAsia"/>
          <w:b/>
          <w:bCs/>
          <w:rtl/>
          <w:lang w:bidi="fa-IR"/>
        </w:rPr>
        <w:t>از</w:t>
      </w:r>
      <w:r w:rsidRPr="00CC7D7C">
        <w:rPr>
          <w:rFonts w:ascii="IRANSans" w:hAnsi="IRANSans" w:cs="B Nazanin"/>
          <w:b/>
          <w:bCs/>
          <w:rtl/>
          <w:lang w:bidi="fa-IR"/>
        </w:rPr>
        <w:t xml:space="preserve"> </w:t>
      </w:r>
      <w:r w:rsidRPr="00CC7D7C">
        <w:rPr>
          <w:rFonts w:ascii="IRANSans" w:hAnsi="IRANSans" w:cs="B Nazanin" w:hint="eastAsia"/>
          <w:b/>
          <w:bCs/>
          <w:rtl/>
          <w:lang w:bidi="fa-IR"/>
        </w:rPr>
        <w:t>خروج</w:t>
      </w:r>
      <w:r w:rsidRPr="00CC7D7C">
        <w:rPr>
          <w:rFonts w:ascii="IRANSans" w:hAnsi="IRANSans" w:cs="B Nazanin" w:hint="cs"/>
          <w:b/>
          <w:bCs/>
          <w:rtl/>
          <w:lang w:bidi="fa-IR"/>
        </w:rPr>
        <w:t>ی</w:t>
      </w:r>
      <w:r w:rsidRPr="00CC7D7C">
        <w:rPr>
          <w:rFonts w:ascii="IRANSans" w:hAnsi="IRANSans" w:cs="B Nazanin"/>
          <w:b/>
          <w:bCs/>
          <w:rtl/>
          <w:lang w:bidi="fa-IR"/>
        </w:rPr>
        <w:t xml:space="preserve"> </w:t>
      </w:r>
      <w:r w:rsidRPr="00CC7D7C">
        <w:rPr>
          <w:rFonts w:ascii="IRANSans" w:hAnsi="IRANSans" w:cs="B Nazanin" w:hint="eastAsia"/>
          <w:b/>
          <w:bCs/>
          <w:rtl/>
          <w:lang w:bidi="fa-IR"/>
        </w:rPr>
        <w:t>نرم</w:t>
      </w:r>
      <w:r w:rsidRPr="00CC7D7C">
        <w:rPr>
          <w:rFonts w:ascii="IRANSans" w:hAnsi="IRANSans" w:cs="B Nazanin"/>
          <w:b/>
          <w:bCs/>
          <w:rtl/>
          <w:lang w:bidi="fa-IR"/>
        </w:rPr>
        <w:t xml:space="preserve"> </w:t>
      </w:r>
      <w:r w:rsidRPr="00CC7D7C">
        <w:rPr>
          <w:rFonts w:ascii="IRANSans" w:hAnsi="IRANSans" w:cs="B Nazanin" w:hint="eastAsia"/>
          <w:b/>
          <w:bCs/>
          <w:rtl/>
          <w:lang w:bidi="fa-IR"/>
        </w:rPr>
        <w:t>افزار</w:t>
      </w:r>
      <w:r w:rsidRPr="00CC7D7C">
        <w:rPr>
          <w:rFonts w:ascii="IRANSans" w:hAnsi="IRANSans" w:cs="B Nazanin"/>
          <w:b/>
          <w:bCs/>
          <w:rtl/>
          <w:lang w:bidi="fa-IR"/>
        </w:rPr>
        <w:t xml:space="preserve"> </w:t>
      </w:r>
      <w:r w:rsidRPr="00CC7D7C">
        <w:rPr>
          <w:rFonts w:ascii="IRANSans" w:hAnsi="IRANSans" w:cs="B Nazanin" w:hint="eastAsia"/>
          <w:b/>
          <w:bCs/>
          <w:rtl/>
          <w:lang w:bidi="fa-IR"/>
        </w:rPr>
        <w:t>و</w:t>
      </w:r>
      <w:r w:rsidRPr="00CC7D7C">
        <w:rPr>
          <w:rFonts w:ascii="IRANSans" w:hAnsi="IRANSans" w:cs="B Nazanin"/>
          <w:b/>
          <w:bCs/>
          <w:rtl/>
          <w:lang w:bidi="fa-IR"/>
        </w:rPr>
        <w:t xml:space="preserve"> </w:t>
      </w:r>
      <w:r w:rsidRPr="00CC7D7C">
        <w:rPr>
          <w:rFonts w:ascii="IRANSans" w:hAnsi="IRANSans" w:cs="B Nazanin" w:hint="eastAsia"/>
          <w:b/>
          <w:bCs/>
          <w:rtl/>
          <w:lang w:bidi="fa-IR"/>
        </w:rPr>
        <w:t>اصلاح</w:t>
      </w:r>
      <w:r w:rsidRPr="00CC7D7C">
        <w:rPr>
          <w:rFonts w:ascii="IRANSans" w:hAnsi="IRANSans" w:cs="B Nazanin"/>
          <w:b/>
          <w:bCs/>
          <w:rtl/>
          <w:lang w:bidi="fa-IR"/>
        </w:rPr>
        <w:t xml:space="preserve"> </w:t>
      </w:r>
      <w:r w:rsidRPr="00CC7D7C">
        <w:rPr>
          <w:rFonts w:ascii="IRANSans" w:hAnsi="IRANSans" w:cs="B Nazanin" w:hint="eastAsia"/>
          <w:b/>
          <w:bCs/>
          <w:rtl/>
          <w:lang w:bidi="fa-IR"/>
        </w:rPr>
        <w:t>تغ</w:t>
      </w:r>
      <w:r w:rsidRPr="00CC7D7C">
        <w:rPr>
          <w:rFonts w:ascii="IRANSans" w:hAnsi="IRANSans" w:cs="B Nazanin" w:hint="cs"/>
          <w:b/>
          <w:bCs/>
          <w:rtl/>
          <w:lang w:bidi="fa-IR"/>
        </w:rPr>
        <w:t>یی</w:t>
      </w:r>
      <w:r w:rsidRPr="00CC7D7C">
        <w:rPr>
          <w:rFonts w:ascii="IRANSans" w:hAnsi="IRANSans" w:cs="B Nazanin" w:hint="eastAsia"/>
          <w:b/>
          <w:bCs/>
          <w:rtl/>
          <w:lang w:bidi="fa-IR"/>
        </w:rPr>
        <w:t>ر</w:t>
      </w:r>
      <w:r w:rsidRPr="00CC7D7C">
        <w:rPr>
          <w:rFonts w:ascii="IRANSans" w:hAnsi="IRANSans" w:cs="B Nazanin"/>
          <w:b/>
          <w:bCs/>
          <w:rtl/>
          <w:lang w:bidi="fa-IR"/>
        </w:rPr>
        <w:t xml:space="preserve"> </w:t>
      </w:r>
      <w:r w:rsidRPr="00CC7D7C">
        <w:rPr>
          <w:rFonts w:ascii="IRANSans" w:hAnsi="IRANSans" w:cs="B Nazanin" w:hint="eastAsia"/>
          <w:b/>
          <w:bCs/>
          <w:rtl/>
          <w:lang w:bidi="fa-IR"/>
        </w:rPr>
        <w:t>مکان</w:t>
      </w:r>
      <w:r w:rsidRPr="00CC7D7C">
        <w:rPr>
          <w:rFonts w:ascii="IRANSans" w:hAnsi="IRANSans" w:cs="B Nazanin"/>
          <w:b/>
          <w:bCs/>
          <w:rtl/>
          <w:lang w:bidi="fa-IR"/>
        </w:rPr>
        <w:t xml:space="preserve"> </w:t>
      </w:r>
      <w:r w:rsidRPr="00CC7D7C">
        <w:rPr>
          <w:rFonts w:ascii="IRANSans" w:hAnsi="IRANSans" w:cs="B Nazanin" w:hint="eastAsia"/>
          <w:b/>
          <w:bCs/>
          <w:rtl/>
          <w:lang w:bidi="fa-IR"/>
        </w:rPr>
        <w:t>هدف</w:t>
      </w:r>
    </w:p>
    <w:p w14:paraId="07BB72C3" w14:textId="77777777" w:rsidR="00CC7D7C" w:rsidRDefault="003B7D3C" w:rsidP="00CC7D7C">
      <w:pPr>
        <w:autoSpaceDE w:val="0"/>
        <w:autoSpaceDN w:val="0"/>
        <w:bidi/>
        <w:adjustRightInd w:val="0"/>
        <w:spacing w:before="0" w:after="0" w:line="360" w:lineRule="auto"/>
        <w:jc w:val="both"/>
        <w:rPr>
          <w:rFonts w:ascii="IRANSans" w:hAnsi="IRANSans" w:cs="B Nazanin"/>
          <w:b/>
          <w:bCs/>
          <w:rtl/>
          <w:lang w:bidi="fa-IR"/>
        </w:rPr>
      </w:pPr>
      <w:r>
        <w:rPr>
          <w:noProof/>
        </w:rPr>
        <w:drawing>
          <wp:inline distT="0" distB="0" distL="0" distR="0" wp14:anchorId="73975642" wp14:editId="0FD50A35">
            <wp:extent cx="6645910" cy="3590925"/>
            <wp:effectExtent l="0" t="0" r="254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3590925"/>
                    </a:xfrm>
                    <a:prstGeom prst="rect">
                      <a:avLst/>
                    </a:prstGeom>
                  </pic:spPr>
                </pic:pic>
              </a:graphicData>
            </a:graphic>
          </wp:inline>
        </w:drawing>
      </w:r>
    </w:p>
    <w:p w14:paraId="3D2E66F3" w14:textId="77777777" w:rsidR="003B7D3C" w:rsidRDefault="003B7D3C" w:rsidP="003B7D3C">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شکل71، تحلیل سازه</w:t>
      </w:r>
    </w:p>
    <w:p w14:paraId="38305663" w14:textId="77777777" w:rsidR="003B7D3C" w:rsidRDefault="009C6C8A" w:rsidP="003B7D3C">
      <w:pPr>
        <w:autoSpaceDE w:val="0"/>
        <w:autoSpaceDN w:val="0"/>
        <w:bidi/>
        <w:adjustRightInd w:val="0"/>
        <w:spacing w:before="0" w:after="0" w:line="360" w:lineRule="auto"/>
        <w:jc w:val="center"/>
        <w:rPr>
          <w:rFonts w:ascii="IRANSans" w:hAnsi="IRANSans" w:cs="B Nazanin"/>
          <w:rtl/>
          <w:lang w:bidi="fa-IR"/>
        </w:rPr>
      </w:pPr>
      <w:r>
        <w:rPr>
          <w:noProof/>
        </w:rPr>
        <w:drawing>
          <wp:inline distT="0" distB="0" distL="0" distR="0" wp14:anchorId="7AF539D7" wp14:editId="2CB8DBDA">
            <wp:extent cx="6645910" cy="3895725"/>
            <wp:effectExtent l="0" t="0" r="254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5910" cy="3895725"/>
                    </a:xfrm>
                    <a:prstGeom prst="rect">
                      <a:avLst/>
                    </a:prstGeom>
                  </pic:spPr>
                </pic:pic>
              </a:graphicData>
            </a:graphic>
          </wp:inline>
        </w:drawing>
      </w:r>
    </w:p>
    <w:p w14:paraId="316EF333" w14:textId="77777777" w:rsidR="009C6C8A" w:rsidRDefault="009C6C8A" w:rsidP="009C6C8A">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شکل72، برداشت نمودار پوش آور</w:t>
      </w:r>
    </w:p>
    <w:p w14:paraId="0874C033" w14:textId="77777777" w:rsidR="009C6C8A" w:rsidRDefault="00E15B57" w:rsidP="009C6C8A">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4AD6FFA7" wp14:editId="351A921E">
            <wp:extent cx="6630858" cy="53149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41134" cy="5323187"/>
                    </a:xfrm>
                    <a:prstGeom prst="rect">
                      <a:avLst/>
                    </a:prstGeom>
                  </pic:spPr>
                </pic:pic>
              </a:graphicData>
            </a:graphic>
          </wp:inline>
        </w:drawing>
      </w:r>
    </w:p>
    <w:p w14:paraId="01FE21BF" w14:textId="77777777" w:rsidR="00E15B57" w:rsidRDefault="00E15B57" w:rsidP="00E15B57">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 73، نمودار پوش آور دوخطی سازه</w:t>
      </w:r>
    </w:p>
    <w:p w14:paraId="0D615F3A" w14:textId="77777777" w:rsidR="00E15B57" w:rsidRDefault="00C11AF2" w:rsidP="00E15B57">
      <w:pPr>
        <w:autoSpaceDE w:val="0"/>
        <w:autoSpaceDN w:val="0"/>
        <w:bidi/>
        <w:adjustRightInd w:val="0"/>
        <w:spacing w:before="0" w:after="0" w:line="360" w:lineRule="auto"/>
        <w:jc w:val="center"/>
        <w:rPr>
          <w:rFonts w:ascii="IRANSans" w:hAnsi="IRANSans" w:cs="B Nazanin"/>
          <w:rtl/>
          <w:lang w:bidi="fa-IR"/>
        </w:rPr>
      </w:pPr>
      <w:r>
        <w:rPr>
          <w:noProof/>
        </w:rPr>
        <w:lastRenderedPageBreak/>
        <w:drawing>
          <wp:inline distT="0" distB="0" distL="0" distR="0" wp14:anchorId="57646AAE" wp14:editId="425D70A0">
            <wp:extent cx="3087946" cy="56578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101800" cy="5683233"/>
                    </a:xfrm>
                    <a:prstGeom prst="rect">
                      <a:avLst/>
                    </a:prstGeom>
                  </pic:spPr>
                </pic:pic>
              </a:graphicData>
            </a:graphic>
          </wp:inline>
        </w:drawing>
      </w:r>
    </w:p>
    <w:p w14:paraId="6B8EE872" w14:textId="77777777" w:rsidR="00C11AF2" w:rsidRDefault="00C11AF2" w:rsidP="00C5221F">
      <w:pPr>
        <w:autoSpaceDE w:val="0"/>
        <w:autoSpaceDN w:val="0"/>
        <w:bidi/>
        <w:adjustRightInd w:val="0"/>
        <w:spacing w:before="0" w:after="0" w:line="360" w:lineRule="auto"/>
        <w:jc w:val="center"/>
        <w:rPr>
          <w:rFonts w:ascii="IRANSans" w:hAnsi="IRANSans" w:cs="B Nazanin"/>
          <w:lang w:bidi="fa-IR"/>
        </w:rPr>
      </w:pPr>
      <w:r>
        <w:rPr>
          <w:rFonts w:ascii="IRANSans" w:hAnsi="IRANSans" w:cs="B Nazanin" w:hint="cs"/>
          <w:rtl/>
          <w:lang w:bidi="fa-IR"/>
        </w:rPr>
        <w:t xml:space="preserve">شکل74، </w:t>
      </w:r>
      <w:r w:rsidR="00C5221F">
        <w:rPr>
          <w:rFonts w:ascii="IRANSans" w:hAnsi="IRANSans" w:cs="B Nazanin" w:hint="cs"/>
          <w:rtl/>
          <w:lang w:bidi="fa-IR"/>
        </w:rPr>
        <w:t>برداشت زمان تناوب اصلی (</w:t>
      </w:r>
      <m:oMath>
        <m:sSub>
          <m:sSubPr>
            <m:ctrlPr>
              <w:rPr>
                <w:rFonts w:ascii="Cambria Math" w:hAnsi="Cambria Math" w:cs="B Nazanin"/>
                <w:lang w:bidi="fa-IR"/>
              </w:rPr>
            </m:ctrlPr>
          </m:sSubPr>
          <m:e>
            <m:r>
              <w:rPr>
                <w:rFonts w:ascii="Cambria Math" w:hAnsi="Cambria Math" w:cs="B Nazanin"/>
                <w:lang w:bidi="fa-IR"/>
              </w:rPr>
              <m:t>T</m:t>
            </m:r>
          </m:e>
          <m:sub>
            <m:r>
              <w:rPr>
                <w:rFonts w:ascii="Cambria Math" w:hAnsi="Cambria Math" w:cs="B Nazanin"/>
                <w:lang w:bidi="fa-IR"/>
              </w:rPr>
              <m:t>e</m:t>
            </m:r>
          </m:sub>
        </m:sSub>
      </m:oMath>
      <w:r w:rsidR="00C5221F">
        <w:rPr>
          <w:rFonts w:ascii="IRANSans" w:hAnsi="IRANSans" w:cs="B Nazanin" w:hint="cs"/>
          <w:rtl/>
          <w:lang w:bidi="fa-IR"/>
        </w:rPr>
        <w:t>)</w:t>
      </w:r>
    </w:p>
    <w:p w14:paraId="64784CFB" w14:textId="77777777" w:rsidR="00C5221F" w:rsidRDefault="00C5221F" w:rsidP="00C5221F">
      <w:pPr>
        <w:autoSpaceDE w:val="0"/>
        <w:autoSpaceDN w:val="0"/>
        <w:bidi/>
        <w:adjustRightInd w:val="0"/>
        <w:spacing w:before="0" w:after="0" w:line="360" w:lineRule="auto"/>
        <w:jc w:val="center"/>
        <w:rPr>
          <w:rFonts w:ascii="IRANSans" w:hAnsi="IRANSans" w:cs="B Nazanin"/>
          <w:lang w:bidi="fa-IR"/>
        </w:rPr>
      </w:pPr>
    </w:p>
    <w:p w14:paraId="762E24DA" w14:textId="77777777" w:rsidR="00943E52" w:rsidRPr="00943E52" w:rsidRDefault="00000000" w:rsidP="00943E52">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i/>
                  <w:lang w:bidi="fa-IR"/>
                </w:rPr>
              </m:ctrlPr>
            </m:sSubPr>
            <m:e>
              <m:r>
                <w:rPr>
                  <w:rFonts w:ascii="Cambria Math" w:hAnsi="Cambria Math" w:cs="B Nazanin"/>
                  <w:lang w:bidi="fa-IR"/>
                </w:rPr>
                <m:t>T</m:t>
              </m:r>
            </m:e>
            <m:sub>
              <m:r>
                <w:rPr>
                  <w:rFonts w:ascii="Cambria Math" w:hAnsi="Cambria Math" w:cs="B Nazanin"/>
                  <w:lang w:bidi="fa-IR"/>
                </w:rPr>
                <m:t>e</m:t>
              </m:r>
            </m:sub>
          </m:sSub>
          <m:r>
            <w:rPr>
              <w:rFonts w:ascii="Cambria Math" w:hAnsi="Cambria Math" w:cs="B Nazanin"/>
              <w:lang w:bidi="fa-IR"/>
            </w:rPr>
            <m:t>=3.2551 Sec</m:t>
          </m:r>
        </m:oMath>
      </m:oMathPara>
    </w:p>
    <w:p w14:paraId="6348C012" w14:textId="77777777" w:rsidR="00943E52" w:rsidRDefault="00DA5D85" w:rsidP="00DA5D85">
      <w:pPr>
        <w:autoSpaceDE w:val="0"/>
        <w:autoSpaceDN w:val="0"/>
        <w:bidi/>
        <w:adjustRightInd w:val="0"/>
        <w:spacing w:before="0" w:after="0" w:line="360" w:lineRule="auto"/>
        <w:jc w:val="center"/>
        <w:rPr>
          <w:rFonts w:ascii="IRANSans" w:hAnsi="IRANSans" w:cs="B Nazanin"/>
          <w:lang w:bidi="fa-IR"/>
        </w:rPr>
      </w:pPr>
      <m:oMathPara>
        <m:oMath>
          <m:r>
            <w:rPr>
              <w:rFonts w:ascii="Cambria Math" w:hAnsi="Cambria Math" w:cs="B Nazanin"/>
              <w:lang w:bidi="fa-IR"/>
            </w:rPr>
            <m:t>Sa=0.3193</m:t>
          </m:r>
        </m:oMath>
      </m:oMathPara>
    </w:p>
    <w:p w14:paraId="78FD5C8F"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2AD4DAFA"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42E17A91"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5F27ED08" w14:textId="77777777" w:rsidR="00274438" w:rsidRDefault="00274438" w:rsidP="00274438">
      <w:pPr>
        <w:autoSpaceDE w:val="0"/>
        <w:autoSpaceDN w:val="0"/>
        <w:bidi/>
        <w:adjustRightInd w:val="0"/>
        <w:spacing w:before="0" w:after="0" w:line="360" w:lineRule="auto"/>
        <w:jc w:val="center"/>
        <w:rPr>
          <w:rFonts w:ascii="IRANSans" w:hAnsi="IRANSans" w:cs="B Nazanin"/>
          <w:lang w:bidi="fa-IR"/>
        </w:rPr>
      </w:pPr>
    </w:p>
    <w:p w14:paraId="19BD3C60" w14:textId="77777777" w:rsidR="00274438" w:rsidRPr="00DA5D85" w:rsidRDefault="00274438" w:rsidP="00DA5D85">
      <w:pPr>
        <w:autoSpaceDE w:val="0"/>
        <w:autoSpaceDN w:val="0"/>
        <w:bidi/>
        <w:adjustRightInd w:val="0"/>
        <w:spacing w:before="0" w:after="0" w:line="360" w:lineRule="auto"/>
        <w:jc w:val="both"/>
        <w:rPr>
          <w:rFonts w:ascii="IRANSans" w:hAnsi="IRANSans" w:cs="B Nazanin"/>
          <w:b/>
          <w:bCs/>
          <w:rtl/>
          <w:lang w:bidi="fa-IR"/>
        </w:rPr>
      </w:pPr>
      <w:r w:rsidRPr="00274438">
        <w:rPr>
          <w:rFonts w:ascii="IRANSans" w:hAnsi="IRANSans" w:cs="B Nazanin" w:hint="cs"/>
          <w:b/>
          <w:bCs/>
          <w:rtl/>
          <w:lang w:bidi="fa-IR"/>
        </w:rPr>
        <w:lastRenderedPageBreak/>
        <w:t>اصلاح تغییر مکان هدف</w:t>
      </w:r>
    </w:p>
    <w:p w14:paraId="0BC1FB01" w14:textId="77777777" w:rsidR="00DA5D85" w:rsidRPr="004F7D40" w:rsidRDefault="00000000" w:rsidP="00DA5D85">
      <w:pPr>
        <w:bidi/>
        <w:spacing w:line="360" w:lineRule="auto"/>
        <w:jc w:val="both"/>
        <w:rPr>
          <w:rFonts w:eastAsiaTheme="minorEastAsia" w:cs="B Nazanin"/>
          <w:rtl/>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=1.5×1×1×1×0.3193×</m:t>
          </m:r>
          <m:f>
            <m:fPr>
              <m:ctrlPr>
                <w:rPr>
                  <w:rFonts w:ascii="Cambria Math" w:hAnsi="Cambria Math" w:cs="B Nazanin"/>
                  <w:i/>
                  <w:lang w:bidi="fa-IR"/>
                </w:rPr>
              </m:ctrlPr>
            </m:fPr>
            <m:num>
              <m:sSup>
                <m:sSupPr>
                  <m:ctrlPr>
                    <w:rPr>
                      <w:rFonts w:ascii="Cambria Math" w:hAnsi="Cambria Math" w:cs="B Nazanin"/>
                      <w:i/>
                      <w:lang w:bidi="fa-IR"/>
                    </w:rPr>
                  </m:ctrlPr>
                </m:sSupPr>
                <m:e>
                  <m:r>
                    <w:rPr>
                      <w:rFonts w:ascii="Cambria Math" w:hAnsi="Cambria Math" w:cs="B Nazanin"/>
                      <w:lang w:bidi="fa-IR"/>
                    </w:rPr>
                    <m:t>3.2551</m:t>
                  </m:r>
                </m:e>
                <m:sup>
                  <m:r>
                    <w:rPr>
                      <w:rFonts w:ascii="Cambria Math" w:hAnsi="Cambria Math" w:cs="B Nazanin"/>
                      <w:lang w:bidi="fa-IR"/>
                    </w:rPr>
                    <m:t>2</m:t>
                  </m:r>
                </m:sup>
              </m:sSup>
            </m:num>
            <m:den>
              <m:r>
                <w:rPr>
                  <w:rFonts w:ascii="Cambria Math" w:hAnsi="Cambria Math" w:cs="B Nazanin"/>
                  <w:lang w:bidi="fa-IR"/>
                </w:rPr>
                <m:t>4</m:t>
              </m:r>
              <m:sSup>
                <m:sSupPr>
                  <m:ctrlPr>
                    <w:rPr>
                      <w:rFonts w:ascii="Cambria Math" w:hAnsi="Cambria Math" w:cs="B Nazanin"/>
                      <w:i/>
                      <w:lang w:bidi="fa-IR"/>
                    </w:rPr>
                  </m:ctrlPr>
                </m:sSupPr>
                <m:e>
                  <m:r>
                    <w:rPr>
                      <w:rFonts w:ascii="Cambria Math" w:hAnsi="Cambria Math" w:cs="B Nazanin"/>
                      <w:lang w:bidi="fa-IR"/>
                    </w:rPr>
                    <m:t>π</m:t>
                  </m:r>
                </m:e>
                <m:sup>
                  <m:r>
                    <w:rPr>
                      <w:rFonts w:ascii="Cambria Math" w:hAnsi="Cambria Math" w:cs="B Nazanin"/>
                      <w:lang w:bidi="fa-IR"/>
                    </w:rPr>
                    <m:t>2</m:t>
                  </m:r>
                </m:sup>
              </m:sSup>
            </m:den>
          </m:f>
          <m:r>
            <w:rPr>
              <w:rFonts w:ascii="Cambria Math" w:hAnsi="Cambria Math" w:cs="B Nazanin"/>
              <w:lang w:bidi="fa-IR"/>
            </w:rPr>
            <m:t>×9.81=1.26 m=126 cm</m:t>
          </m:r>
        </m:oMath>
      </m:oMathPara>
    </w:p>
    <w:p w14:paraId="2BC71DD2" w14:textId="77777777" w:rsidR="00DA5D85" w:rsidRPr="004F7D40" w:rsidRDefault="00000000" w:rsidP="00DA5D85">
      <w:pPr>
        <w:bidi/>
        <w:spacing w:line="360" w:lineRule="auto"/>
        <w:jc w:val="both"/>
        <w:rPr>
          <w:rFonts w:eastAsiaTheme="minorEastAsia" w:cs="B Nazanin"/>
          <w:i/>
          <w:lang w:bidi="fa-IR"/>
        </w:rPr>
      </w:pPr>
      <m:oMathPara>
        <m:oMath>
          <m:sSub>
            <m:sSubPr>
              <m:ctrlPr>
                <w:rPr>
                  <w:rFonts w:ascii="Cambria Math" w:hAnsi="Cambria Math" w:cs="B Nazanin"/>
                  <w:lang w:bidi="fa-IR"/>
                </w:rPr>
              </m:ctrlPr>
            </m:sSubPr>
            <m:e>
              <m:r>
                <w:rPr>
                  <w:rFonts w:ascii="Cambria Math" w:hAnsi="Cambria Math" w:cs="B Nazanin"/>
                  <w:lang w:bidi="fa-IR"/>
                </w:rPr>
                <m:t>δ</m:t>
              </m:r>
            </m:e>
            <m:sub>
              <m:r>
                <w:rPr>
                  <w:rFonts w:ascii="Cambria Math" w:hAnsi="Cambria Math" w:cs="B Nazanin"/>
                  <w:lang w:bidi="fa-IR"/>
                </w:rPr>
                <m:t>t</m:t>
              </m:r>
            </m:sub>
          </m:sSub>
          <m:r>
            <w:rPr>
              <w:rFonts w:ascii="Cambria Math" w:hAnsi="Cambria Math" w:cs="B Nazanin"/>
              <w:lang w:bidi="fa-IR"/>
            </w:rPr>
            <m:t>=126 cm</m:t>
          </m:r>
        </m:oMath>
      </m:oMathPara>
    </w:p>
    <w:p w14:paraId="10CFCD92" w14:textId="77777777" w:rsidR="00DA5D85" w:rsidRDefault="00DA5D85" w:rsidP="00DA5D85">
      <w:pPr>
        <w:bidi/>
        <w:spacing w:line="360" w:lineRule="auto"/>
        <w:jc w:val="both"/>
        <w:rPr>
          <w:rFonts w:eastAsiaTheme="minorEastAsia" w:cs="B Nazanin"/>
          <w:rtl/>
          <w:lang w:bidi="fa-IR"/>
        </w:rPr>
      </w:pPr>
      <w:r>
        <w:rPr>
          <w:rFonts w:eastAsiaTheme="minorEastAsia" w:cs="B Nazanin" w:hint="cs"/>
          <w:rtl/>
          <w:lang w:bidi="fa-IR"/>
        </w:rPr>
        <w:t>مطابق آئین نامه بایستی مقادیر تغییر مکان هدف در مقدار 5/1 ضرب شوند تا رفتار اعضا لرزه</w:t>
      </w:r>
      <w:r>
        <w:rPr>
          <w:rFonts w:eastAsiaTheme="minorEastAsia" w:cs="B Nazanin"/>
          <w:rtl/>
          <w:lang w:bidi="fa-IR"/>
        </w:rPr>
        <w:softHyphen/>
      </w:r>
      <w:r>
        <w:rPr>
          <w:rFonts w:eastAsiaTheme="minorEastAsia" w:cs="B Nazanin" w:hint="cs"/>
          <w:rtl/>
          <w:lang w:bidi="fa-IR"/>
        </w:rPr>
        <w:t>بر پس از رسیدن به مقادیر تغییر مکان هدف پیش بینی گردد.</w:t>
      </w:r>
    </w:p>
    <w:p w14:paraId="0F0E0A12" w14:textId="77777777" w:rsidR="009C6C8A" w:rsidRPr="00DA5D85" w:rsidRDefault="00000000" w:rsidP="00DA5D85">
      <w:pPr>
        <w:autoSpaceDE w:val="0"/>
        <w:autoSpaceDN w:val="0"/>
        <w:bidi/>
        <w:adjustRightInd w:val="0"/>
        <w:spacing w:before="0" w:after="0" w:line="360" w:lineRule="auto"/>
        <w:jc w:val="center"/>
        <w:rPr>
          <w:rFonts w:ascii="IRANSans" w:hAnsi="IRANSans" w:cs="B Nazanin"/>
          <w:lang w:bidi="fa-IR"/>
        </w:rPr>
      </w:pPr>
      <m:oMathPara>
        <m:oMath>
          <m:sSub>
            <m:sSubPr>
              <m:ctrlPr>
                <w:rPr>
                  <w:rFonts w:ascii="Cambria Math" w:hAnsi="Cambria Math" w:cs="B Nazanin"/>
                  <w:lang w:bidi="fa-IR"/>
                </w:rPr>
              </m:ctrlPr>
            </m:sSubPr>
            <m:e>
              <m:r>
                <w:rPr>
                  <w:rFonts w:ascii="Cambria Math" w:hAnsi="Cambria Math" w:cs="B Nazanin"/>
                  <w:lang w:bidi="fa-IR"/>
                </w:rPr>
                <m:t>1.5δ</m:t>
              </m:r>
            </m:e>
            <m:sub>
              <m:r>
                <w:rPr>
                  <w:rFonts w:ascii="Cambria Math" w:hAnsi="Cambria Math" w:cs="B Nazanin"/>
                  <w:lang w:bidi="fa-IR"/>
                </w:rPr>
                <m:t>t</m:t>
              </m:r>
            </m:sub>
          </m:sSub>
          <m:r>
            <w:rPr>
              <w:rFonts w:ascii="Cambria Math" w:hAnsi="Cambria Math" w:cs="B Nazanin"/>
              <w:lang w:bidi="fa-IR"/>
            </w:rPr>
            <m:t>=1.5×126=189 cm</m:t>
          </m:r>
        </m:oMath>
      </m:oMathPara>
    </w:p>
    <w:p w14:paraId="28A51893" w14:textId="77777777" w:rsidR="00DA5D85" w:rsidRDefault="00796E98" w:rsidP="00DA5D85">
      <w:pPr>
        <w:autoSpaceDE w:val="0"/>
        <w:autoSpaceDN w:val="0"/>
        <w:bidi/>
        <w:adjustRightInd w:val="0"/>
        <w:spacing w:before="0" w:after="0" w:line="360" w:lineRule="auto"/>
        <w:jc w:val="center"/>
        <w:rPr>
          <w:rFonts w:ascii="IRANSans" w:hAnsi="IRANSans" w:cs="B Nazanin"/>
          <w:lang w:bidi="fa-IR"/>
        </w:rPr>
      </w:pPr>
      <w:r>
        <w:rPr>
          <w:noProof/>
        </w:rPr>
        <w:drawing>
          <wp:inline distT="0" distB="0" distL="0" distR="0" wp14:anchorId="15B674AE" wp14:editId="13A706CA">
            <wp:extent cx="5128199" cy="43624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130921" cy="4364766"/>
                    </a:xfrm>
                    <a:prstGeom prst="rect">
                      <a:avLst/>
                    </a:prstGeom>
                  </pic:spPr>
                </pic:pic>
              </a:graphicData>
            </a:graphic>
          </wp:inline>
        </w:drawing>
      </w:r>
    </w:p>
    <w:p w14:paraId="60AC968B"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r>
        <w:rPr>
          <w:rFonts w:ascii="IRANSans" w:hAnsi="IRANSans" w:cs="B Nazanin" w:hint="cs"/>
          <w:rtl/>
          <w:lang w:bidi="fa-IR"/>
        </w:rPr>
        <w:t>شکل75، اصلاح تغییر مکان هدف در الگوهای بارگذاری</w:t>
      </w:r>
    </w:p>
    <w:p w14:paraId="581835DA"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33D6C07E" w14:textId="77777777" w:rsidR="00796E98" w:rsidRDefault="00796E98" w:rsidP="00796E98">
      <w:pPr>
        <w:autoSpaceDE w:val="0"/>
        <w:autoSpaceDN w:val="0"/>
        <w:bidi/>
        <w:adjustRightInd w:val="0"/>
        <w:spacing w:before="0" w:after="0" w:line="360" w:lineRule="auto"/>
        <w:jc w:val="center"/>
        <w:rPr>
          <w:rFonts w:ascii="IRANSans" w:hAnsi="IRANSans" w:cs="B Nazanin"/>
          <w:rtl/>
          <w:lang w:bidi="fa-IR"/>
        </w:rPr>
      </w:pPr>
    </w:p>
    <w:p w14:paraId="50A36283" w14:textId="77777777" w:rsidR="000B707B" w:rsidRPr="000B707B" w:rsidRDefault="000B707B" w:rsidP="00177842">
      <w:pPr>
        <w:tabs>
          <w:tab w:val="left" w:pos="3251"/>
        </w:tabs>
        <w:autoSpaceDE w:val="0"/>
        <w:autoSpaceDN w:val="0"/>
        <w:bidi/>
        <w:adjustRightInd w:val="0"/>
        <w:spacing w:before="0" w:after="0" w:line="360" w:lineRule="auto"/>
        <w:jc w:val="both"/>
        <w:rPr>
          <w:rFonts w:ascii="IRANSans" w:hAnsi="IRANSans" w:cs="B Nazanin"/>
        </w:rPr>
      </w:pPr>
    </w:p>
    <w:p w14:paraId="27071308" w14:textId="77777777" w:rsidR="001F4D5E" w:rsidRDefault="0031615E" w:rsidP="001F4D5E">
      <w:pPr>
        <w:bidi/>
        <w:spacing w:line="360" w:lineRule="auto"/>
        <w:jc w:val="both"/>
        <w:rPr>
          <w:rFonts w:cs="B Nazanin"/>
          <w:b/>
          <w:bCs/>
          <w:rtl/>
          <w:lang w:bidi="fa-IR"/>
        </w:rPr>
      </w:pPr>
      <w:r w:rsidRPr="0031615E">
        <w:rPr>
          <w:rFonts w:eastAsiaTheme="minorEastAsia" w:cs="B Nazanin" w:hint="cs"/>
          <w:b/>
          <w:bCs/>
          <w:noProof/>
          <w:rtl/>
          <w:lang w:eastAsia="ja-JP" w:bidi="fa-IR"/>
        </w:rPr>
        <w:lastRenderedPageBreak/>
        <w:t xml:space="preserve">گام هفتم) </w:t>
      </w:r>
      <w:r w:rsidRPr="0031615E">
        <w:rPr>
          <w:rFonts w:cs="B Nazanin" w:hint="cs"/>
          <w:b/>
          <w:bCs/>
          <w:rtl/>
          <w:lang w:bidi="fa-IR"/>
        </w:rPr>
        <w:t>تحلیل نهایی و کنترل خروجی های لازم (کنترل نمودار پوش، تشکیل مفاصل پلاستیک)</w:t>
      </w:r>
    </w:p>
    <w:p w14:paraId="5571F2C5" w14:textId="77777777" w:rsidR="0031615E" w:rsidRDefault="00096730" w:rsidP="0031615E">
      <w:pPr>
        <w:bidi/>
        <w:spacing w:line="360" w:lineRule="auto"/>
        <w:jc w:val="both"/>
        <w:rPr>
          <w:rFonts w:cs="B Nazanin"/>
          <w:b/>
          <w:bCs/>
          <w:rtl/>
          <w:lang w:bidi="fa-IR"/>
        </w:rPr>
      </w:pPr>
      <w:r w:rsidRPr="00096730">
        <w:rPr>
          <w:rFonts w:cs="B Nazanin" w:hint="cs"/>
          <w:b/>
          <w:bCs/>
          <w:rtl/>
          <w:lang w:bidi="fa-IR"/>
        </w:rPr>
        <w:t>کنترل نمودار پوش آور</w:t>
      </w:r>
    </w:p>
    <w:p w14:paraId="0F7B59BE" w14:textId="77777777" w:rsidR="00096730" w:rsidRDefault="00831602" w:rsidP="00096730">
      <w:pPr>
        <w:bidi/>
        <w:spacing w:line="360" w:lineRule="auto"/>
        <w:jc w:val="both"/>
        <w:rPr>
          <w:rFonts w:eastAsiaTheme="minorEastAsia" w:cs="B Nazanin"/>
          <w:noProof/>
          <w:rtl/>
          <w:lang w:eastAsia="ja-JP" w:bidi="fa-IR"/>
        </w:rPr>
      </w:pPr>
      <w:r>
        <w:rPr>
          <w:noProof/>
        </w:rPr>
        <w:drawing>
          <wp:inline distT="0" distB="0" distL="0" distR="0" wp14:anchorId="09BC231E" wp14:editId="119BDE10">
            <wp:extent cx="6645910" cy="5309870"/>
            <wp:effectExtent l="0" t="0" r="2540" b="508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645910" cy="5309870"/>
                    </a:xfrm>
                    <a:prstGeom prst="rect">
                      <a:avLst/>
                    </a:prstGeom>
                  </pic:spPr>
                </pic:pic>
              </a:graphicData>
            </a:graphic>
          </wp:inline>
        </w:drawing>
      </w:r>
    </w:p>
    <w:p w14:paraId="0A2E9043" w14:textId="77777777" w:rsidR="00831602" w:rsidRDefault="00177842" w:rsidP="0083160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شکل76، نمودار پوش آور</w:t>
      </w:r>
    </w:p>
    <w:p w14:paraId="376123B2" w14:textId="77777777" w:rsidR="00177842" w:rsidRDefault="00CA271A" w:rsidP="00CA271A">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مطابق نمودار مشاهده می</w:t>
      </w:r>
      <w:r>
        <w:rPr>
          <w:rFonts w:eastAsiaTheme="minorEastAsia" w:cs="B Nazanin"/>
          <w:noProof/>
          <w:rtl/>
          <w:lang w:eastAsia="ja-JP" w:bidi="fa-IR"/>
        </w:rPr>
        <w:softHyphen/>
      </w:r>
      <w:r>
        <w:rPr>
          <w:rFonts w:eastAsiaTheme="minorEastAsia" w:cs="B Nazanin" w:hint="cs"/>
          <w:noProof/>
          <w:rtl/>
          <w:lang w:eastAsia="ja-JP" w:bidi="fa-IR"/>
        </w:rPr>
        <w:t>شود عمده رفتار سازه در مرحله خطی بوده و در مرحله غیرخطی دوام کمتری داشته و احتمالا در مرحله تشکیل مفاصل مشاهده خواهیم کرد که سازه نیاز به مقاومسازی خواهد داشت.</w:t>
      </w:r>
    </w:p>
    <w:p w14:paraId="24A336D6" w14:textId="77777777" w:rsidR="00CA271A" w:rsidRDefault="00CA271A" w:rsidP="00CA271A">
      <w:pPr>
        <w:bidi/>
        <w:spacing w:line="360" w:lineRule="auto"/>
        <w:jc w:val="both"/>
        <w:rPr>
          <w:rFonts w:eastAsiaTheme="minorEastAsia" w:cs="B Nazanin"/>
          <w:noProof/>
          <w:rtl/>
          <w:lang w:eastAsia="ja-JP" w:bidi="fa-IR"/>
        </w:rPr>
      </w:pPr>
    </w:p>
    <w:p w14:paraId="247B7B0C" w14:textId="77777777" w:rsidR="00CA271A" w:rsidRDefault="00A06431" w:rsidP="00CA271A">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مراحل تشکیل مفاصل پلاستیک</w:t>
      </w:r>
    </w:p>
    <w:p w14:paraId="302C43E4" w14:textId="77777777" w:rsidR="00A06431" w:rsidRDefault="007454AA" w:rsidP="007454AA">
      <w:pPr>
        <w:bidi/>
        <w:spacing w:line="360" w:lineRule="auto"/>
        <w:jc w:val="center"/>
        <w:rPr>
          <w:rFonts w:eastAsiaTheme="minorEastAsia" w:cs="B Nazanin"/>
          <w:noProof/>
          <w:rtl/>
          <w:lang w:eastAsia="ja-JP" w:bidi="fa-IR"/>
        </w:rPr>
      </w:pPr>
      <w:r>
        <w:rPr>
          <w:noProof/>
        </w:rPr>
        <w:drawing>
          <wp:inline distT="0" distB="0" distL="0" distR="0" wp14:anchorId="23A2CD14" wp14:editId="37A233C2">
            <wp:extent cx="5324584" cy="653415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331160" cy="6542220"/>
                    </a:xfrm>
                    <a:prstGeom prst="rect">
                      <a:avLst/>
                    </a:prstGeom>
                  </pic:spPr>
                </pic:pic>
              </a:graphicData>
            </a:graphic>
          </wp:inline>
        </w:drawing>
      </w:r>
    </w:p>
    <w:p w14:paraId="2D355513" w14:textId="77777777" w:rsidR="007454AA" w:rsidRDefault="007454AA" w:rsidP="007454A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شکل77، تشکیل مفاصل پلاستیک (گام اول)</w:t>
      </w:r>
    </w:p>
    <w:p w14:paraId="720D8C2C" w14:textId="77777777" w:rsidR="007454AA" w:rsidRDefault="007454AA" w:rsidP="007454AA">
      <w:pPr>
        <w:bidi/>
        <w:spacing w:line="360" w:lineRule="auto"/>
        <w:jc w:val="center"/>
        <w:rPr>
          <w:rFonts w:eastAsiaTheme="minorEastAsia" w:cs="B Nazanin"/>
          <w:noProof/>
          <w:rtl/>
          <w:lang w:eastAsia="ja-JP" w:bidi="fa-IR"/>
        </w:rPr>
      </w:pPr>
    </w:p>
    <w:p w14:paraId="0CC75EC3" w14:textId="77777777" w:rsidR="007454AA" w:rsidRDefault="007454AA" w:rsidP="007454AA">
      <w:pPr>
        <w:bidi/>
        <w:spacing w:line="360" w:lineRule="auto"/>
        <w:jc w:val="center"/>
        <w:rPr>
          <w:rFonts w:eastAsiaTheme="minorEastAsia" w:cs="B Nazanin"/>
          <w:noProof/>
          <w:rtl/>
          <w:lang w:eastAsia="ja-JP" w:bidi="fa-IR"/>
        </w:rPr>
      </w:pPr>
    </w:p>
    <w:p w14:paraId="578B0C2C" w14:textId="77777777" w:rsidR="007454AA" w:rsidRDefault="00D17504" w:rsidP="007454AA">
      <w:pPr>
        <w:bidi/>
        <w:spacing w:line="360" w:lineRule="auto"/>
        <w:jc w:val="center"/>
        <w:rPr>
          <w:rFonts w:eastAsiaTheme="minorEastAsia" w:cs="B Nazanin"/>
          <w:noProof/>
          <w:rtl/>
          <w:lang w:eastAsia="ja-JP" w:bidi="fa-IR"/>
        </w:rPr>
      </w:pPr>
      <w:r>
        <w:rPr>
          <w:noProof/>
        </w:rPr>
        <w:lastRenderedPageBreak/>
        <w:drawing>
          <wp:inline distT="0" distB="0" distL="0" distR="0" wp14:anchorId="64A87BDB" wp14:editId="2EA46D5B">
            <wp:extent cx="5367294" cy="6886575"/>
            <wp:effectExtent l="0" t="0" r="508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374596" cy="6895944"/>
                    </a:xfrm>
                    <a:prstGeom prst="rect">
                      <a:avLst/>
                    </a:prstGeom>
                  </pic:spPr>
                </pic:pic>
              </a:graphicData>
            </a:graphic>
          </wp:inline>
        </w:drawing>
      </w:r>
    </w:p>
    <w:p w14:paraId="0C5EC9B5" w14:textId="77777777" w:rsidR="00D17504" w:rsidRDefault="00D17504" w:rsidP="00D17504">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شکل78، تشکیل مفاصل پلاستیک (گام دوم)</w:t>
      </w:r>
    </w:p>
    <w:p w14:paraId="2B6CD070" w14:textId="77777777" w:rsidR="00D17504" w:rsidRDefault="00D17504" w:rsidP="00D17504">
      <w:pPr>
        <w:bidi/>
        <w:spacing w:line="360" w:lineRule="auto"/>
        <w:jc w:val="center"/>
        <w:rPr>
          <w:rFonts w:eastAsiaTheme="minorEastAsia" w:cs="B Nazanin"/>
          <w:noProof/>
          <w:rtl/>
          <w:lang w:eastAsia="ja-JP" w:bidi="fa-IR"/>
        </w:rPr>
      </w:pPr>
    </w:p>
    <w:p w14:paraId="08852E8F" w14:textId="77777777" w:rsidR="00D17504" w:rsidRDefault="00D17504" w:rsidP="00D17504">
      <w:pPr>
        <w:bidi/>
        <w:spacing w:line="360" w:lineRule="auto"/>
        <w:jc w:val="center"/>
        <w:rPr>
          <w:rFonts w:eastAsiaTheme="minorEastAsia" w:cs="B Nazanin"/>
          <w:noProof/>
          <w:rtl/>
          <w:lang w:eastAsia="ja-JP" w:bidi="fa-IR"/>
        </w:rPr>
      </w:pPr>
    </w:p>
    <w:p w14:paraId="7857DD91" w14:textId="77777777" w:rsidR="00D17504" w:rsidRDefault="00143FD9" w:rsidP="00D17504">
      <w:pPr>
        <w:bidi/>
        <w:spacing w:line="360" w:lineRule="auto"/>
        <w:jc w:val="center"/>
        <w:rPr>
          <w:rFonts w:eastAsiaTheme="minorEastAsia" w:cs="B Nazanin"/>
          <w:noProof/>
          <w:rtl/>
          <w:lang w:eastAsia="ja-JP" w:bidi="fa-IR"/>
        </w:rPr>
      </w:pPr>
      <w:r>
        <w:rPr>
          <w:noProof/>
        </w:rPr>
        <w:lastRenderedPageBreak/>
        <w:drawing>
          <wp:inline distT="0" distB="0" distL="0" distR="0" wp14:anchorId="75040C01" wp14:editId="374D7B4C">
            <wp:extent cx="5098988" cy="6248400"/>
            <wp:effectExtent l="0" t="0" r="698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109704" cy="6261532"/>
                    </a:xfrm>
                    <a:prstGeom prst="rect">
                      <a:avLst/>
                    </a:prstGeom>
                  </pic:spPr>
                </pic:pic>
              </a:graphicData>
            </a:graphic>
          </wp:inline>
        </w:drawing>
      </w:r>
    </w:p>
    <w:p w14:paraId="5DDBF7AA" w14:textId="77777777" w:rsidR="00143FD9" w:rsidRDefault="00143FD9" w:rsidP="00143FD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شکل79، تشکیل مفاصل پلاستیک (گام سوم)</w:t>
      </w:r>
    </w:p>
    <w:p w14:paraId="5AB9157D" w14:textId="77777777" w:rsidR="00143FD9" w:rsidRDefault="00143FD9" w:rsidP="00143FD9">
      <w:pPr>
        <w:bidi/>
        <w:spacing w:line="360" w:lineRule="auto"/>
        <w:jc w:val="center"/>
        <w:rPr>
          <w:rFonts w:eastAsiaTheme="minorEastAsia" w:cs="B Nazanin"/>
          <w:noProof/>
          <w:rtl/>
          <w:lang w:eastAsia="ja-JP" w:bidi="fa-IR"/>
        </w:rPr>
      </w:pPr>
    </w:p>
    <w:p w14:paraId="097A495C" w14:textId="77777777" w:rsidR="00143FD9" w:rsidRDefault="00143FD9" w:rsidP="00143FD9">
      <w:pPr>
        <w:bidi/>
        <w:spacing w:line="360" w:lineRule="auto"/>
        <w:jc w:val="center"/>
        <w:rPr>
          <w:rFonts w:eastAsiaTheme="minorEastAsia" w:cs="B Nazanin"/>
          <w:noProof/>
          <w:rtl/>
          <w:lang w:eastAsia="ja-JP" w:bidi="fa-IR"/>
        </w:rPr>
      </w:pPr>
    </w:p>
    <w:p w14:paraId="335D05F2" w14:textId="77777777" w:rsidR="00143FD9" w:rsidRDefault="00143FD9" w:rsidP="00143FD9">
      <w:pPr>
        <w:bidi/>
        <w:spacing w:line="360" w:lineRule="auto"/>
        <w:jc w:val="center"/>
        <w:rPr>
          <w:rFonts w:eastAsiaTheme="minorEastAsia" w:cs="B Nazanin"/>
          <w:noProof/>
          <w:rtl/>
          <w:lang w:eastAsia="ja-JP" w:bidi="fa-IR"/>
        </w:rPr>
      </w:pPr>
    </w:p>
    <w:p w14:paraId="12B9DF3F" w14:textId="77777777" w:rsidR="00143FD9" w:rsidRDefault="00ED0190" w:rsidP="00143FD9">
      <w:pPr>
        <w:bidi/>
        <w:spacing w:line="360" w:lineRule="auto"/>
        <w:jc w:val="center"/>
        <w:rPr>
          <w:rFonts w:eastAsiaTheme="minorEastAsia" w:cs="B Nazanin"/>
          <w:noProof/>
          <w:rtl/>
          <w:lang w:eastAsia="ja-JP" w:bidi="fa-IR"/>
        </w:rPr>
      </w:pPr>
      <w:r>
        <w:rPr>
          <w:noProof/>
        </w:rPr>
        <w:lastRenderedPageBreak/>
        <w:drawing>
          <wp:inline distT="0" distB="0" distL="0" distR="0" wp14:anchorId="327FF30B" wp14:editId="719BBE11">
            <wp:extent cx="5256704" cy="6410325"/>
            <wp:effectExtent l="0" t="0" r="127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62549" cy="6417453"/>
                    </a:xfrm>
                    <a:prstGeom prst="rect">
                      <a:avLst/>
                    </a:prstGeom>
                  </pic:spPr>
                </pic:pic>
              </a:graphicData>
            </a:graphic>
          </wp:inline>
        </w:drawing>
      </w:r>
    </w:p>
    <w:p w14:paraId="7FB62E8D" w14:textId="77777777" w:rsidR="00ED0190" w:rsidRDefault="00ED0190" w:rsidP="00ED019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شکل80، تشکیل مفاصل پلاستیک (گام چهارم)</w:t>
      </w:r>
    </w:p>
    <w:p w14:paraId="0B24E00C" w14:textId="77777777" w:rsidR="00ED0190" w:rsidRDefault="00ED0190" w:rsidP="00ED0190">
      <w:pPr>
        <w:bidi/>
        <w:spacing w:line="360" w:lineRule="auto"/>
        <w:jc w:val="center"/>
        <w:rPr>
          <w:rFonts w:eastAsiaTheme="minorEastAsia" w:cs="B Nazanin"/>
          <w:noProof/>
          <w:rtl/>
          <w:lang w:eastAsia="ja-JP" w:bidi="fa-IR"/>
        </w:rPr>
      </w:pPr>
    </w:p>
    <w:p w14:paraId="20B3D38D" w14:textId="77777777" w:rsidR="00ED0190" w:rsidRDefault="00ED0190" w:rsidP="00ED0190">
      <w:pPr>
        <w:bidi/>
        <w:spacing w:line="360" w:lineRule="auto"/>
        <w:jc w:val="center"/>
        <w:rPr>
          <w:rFonts w:eastAsiaTheme="minorEastAsia" w:cs="B Nazanin"/>
          <w:noProof/>
          <w:rtl/>
          <w:lang w:eastAsia="ja-JP" w:bidi="fa-IR"/>
        </w:rPr>
      </w:pPr>
    </w:p>
    <w:p w14:paraId="2DC77BA0" w14:textId="77777777" w:rsidR="00ED0190" w:rsidRDefault="00ED0190" w:rsidP="00ED0190">
      <w:pPr>
        <w:bidi/>
        <w:spacing w:line="360" w:lineRule="auto"/>
        <w:jc w:val="center"/>
        <w:rPr>
          <w:rFonts w:eastAsiaTheme="minorEastAsia" w:cs="B Nazanin"/>
          <w:noProof/>
          <w:rtl/>
          <w:lang w:eastAsia="ja-JP" w:bidi="fa-IR"/>
        </w:rPr>
      </w:pPr>
    </w:p>
    <w:p w14:paraId="58DE73D4" w14:textId="77777777" w:rsidR="00ED0190" w:rsidRDefault="00260DD5" w:rsidP="00ED0190">
      <w:pPr>
        <w:bidi/>
        <w:spacing w:line="360" w:lineRule="auto"/>
        <w:jc w:val="center"/>
        <w:rPr>
          <w:rFonts w:eastAsiaTheme="minorEastAsia" w:cs="B Nazanin"/>
          <w:noProof/>
          <w:rtl/>
          <w:lang w:eastAsia="ja-JP" w:bidi="fa-IR"/>
        </w:rPr>
      </w:pPr>
      <w:r>
        <w:rPr>
          <w:noProof/>
        </w:rPr>
        <w:lastRenderedPageBreak/>
        <w:drawing>
          <wp:inline distT="0" distB="0" distL="0" distR="0" wp14:anchorId="7ED7808B" wp14:editId="2C6B43C4">
            <wp:extent cx="5484882" cy="6915150"/>
            <wp:effectExtent l="0" t="0" r="190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494572" cy="6927366"/>
                    </a:xfrm>
                    <a:prstGeom prst="rect">
                      <a:avLst/>
                    </a:prstGeom>
                  </pic:spPr>
                </pic:pic>
              </a:graphicData>
            </a:graphic>
          </wp:inline>
        </w:drawing>
      </w:r>
    </w:p>
    <w:p w14:paraId="690E6986" w14:textId="77777777" w:rsidR="00260DD5" w:rsidRDefault="00260DD5" w:rsidP="00260DD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شکل81، تشکیل مفاصل پلاستیک (گام پنجم)</w:t>
      </w:r>
    </w:p>
    <w:p w14:paraId="68F32DE4" w14:textId="77777777" w:rsidR="00260DD5" w:rsidRDefault="00260DD5" w:rsidP="00260DD5">
      <w:pPr>
        <w:bidi/>
        <w:spacing w:line="360" w:lineRule="auto"/>
        <w:jc w:val="center"/>
        <w:rPr>
          <w:rFonts w:eastAsiaTheme="minorEastAsia" w:cs="B Nazanin"/>
          <w:noProof/>
          <w:rtl/>
          <w:lang w:eastAsia="ja-JP" w:bidi="fa-IR"/>
        </w:rPr>
      </w:pPr>
    </w:p>
    <w:p w14:paraId="54347977" w14:textId="77777777" w:rsidR="00260DD5" w:rsidRDefault="00260DD5" w:rsidP="00260DD5">
      <w:pPr>
        <w:bidi/>
        <w:spacing w:line="360" w:lineRule="auto"/>
        <w:jc w:val="center"/>
        <w:rPr>
          <w:rFonts w:eastAsiaTheme="minorEastAsia" w:cs="B Nazanin"/>
          <w:noProof/>
          <w:rtl/>
          <w:lang w:eastAsia="ja-JP" w:bidi="fa-IR"/>
        </w:rPr>
      </w:pPr>
    </w:p>
    <w:p w14:paraId="7C24AACF" w14:textId="77777777" w:rsidR="00260DD5" w:rsidRDefault="002219E8" w:rsidP="00260DD5">
      <w:pPr>
        <w:bidi/>
        <w:spacing w:line="360" w:lineRule="auto"/>
        <w:jc w:val="center"/>
        <w:rPr>
          <w:rFonts w:eastAsiaTheme="minorEastAsia" w:cs="B Nazanin"/>
          <w:noProof/>
          <w:rtl/>
          <w:lang w:eastAsia="ja-JP" w:bidi="fa-IR"/>
        </w:rPr>
      </w:pPr>
      <w:r>
        <w:rPr>
          <w:noProof/>
        </w:rPr>
        <w:lastRenderedPageBreak/>
        <w:drawing>
          <wp:inline distT="0" distB="0" distL="0" distR="0" wp14:anchorId="2A138601" wp14:editId="4A0898FF">
            <wp:extent cx="5360394" cy="656272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365282" cy="6568710"/>
                    </a:xfrm>
                    <a:prstGeom prst="rect">
                      <a:avLst/>
                    </a:prstGeom>
                  </pic:spPr>
                </pic:pic>
              </a:graphicData>
            </a:graphic>
          </wp:inline>
        </w:drawing>
      </w:r>
    </w:p>
    <w:p w14:paraId="25B9CC93" w14:textId="77777777" w:rsidR="002219E8" w:rsidRDefault="002219E8" w:rsidP="002219E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شکل82، تشکیل مفاصل پلاستیک (گام ششم)</w:t>
      </w:r>
    </w:p>
    <w:p w14:paraId="63E9E32A" w14:textId="77777777" w:rsidR="002219E8" w:rsidRDefault="002219E8" w:rsidP="002219E8">
      <w:pPr>
        <w:bidi/>
        <w:spacing w:line="360" w:lineRule="auto"/>
        <w:jc w:val="center"/>
        <w:rPr>
          <w:rFonts w:eastAsiaTheme="minorEastAsia" w:cs="B Nazanin"/>
          <w:noProof/>
          <w:rtl/>
          <w:lang w:eastAsia="ja-JP" w:bidi="fa-IR"/>
        </w:rPr>
      </w:pPr>
    </w:p>
    <w:p w14:paraId="1EBCB234" w14:textId="77777777" w:rsidR="002219E8" w:rsidRDefault="002219E8" w:rsidP="002219E8">
      <w:pPr>
        <w:bidi/>
        <w:spacing w:line="360" w:lineRule="auto"/>
        <w:jc w:val="center"/>
        <w:rPr>
          <w:rFonts w:eastAsiaTheme="minorEastAsia" w:cs="B Nazanin"/>
          <w:noProof/>
          <w:rtl/>
          <w:lang w:eastAsia="ja-JP" w:bidi="fa-IR"/>
        </w:rPr>
      </w:pPr>
    </w:p>
    <w:p w14:paraId="480D369A" w14:textId="77777777" w:rsidR="002219E8" w:rsidRDefault="002219E8" w:rsidP="002219E8">
      <w:pPr>
        <w:bidi/>
        <w:spacing w:line="360" w:lineRule="auto"/>
        <w:jc w:val="center"/>
        <w:rPr>
          <w:rFonts w:eastAsiaTheme="minorEastAsia" w:cs="B Nazanin"/>
          <w:noProof/>
          <w:rtl/>
          <w:lang w:eastAsia="ja-JP" w:bidi="fa-IR"/>
        </w:rPr>
      </w:pPr>
    </w:p>
    <w:p w14:paraId="3DF49740" w14:textId="77777777" w:rsidR="002219E8" w:rsidRDefault="005D3EF4" w:rsidP="002219E8">
      <w:pPr>
        <w:bidi/>
        <w:spacing w:line="360" w:lineRule="auto"/>
        <w:jc w:val="center"/>
        <w:rPr>
          <w:rFonts w:eastAsiaTheme="minorEastAsia" w:cs="B Nazanin"/>
          <w:noProof/>
          <w:rtl/>
          <w:lang w:eastAsia="ja-JP" w:bidi="fa-IR"/>
        </w:rPr>
      </w:pPr>
      <w:r>
        <w:rPr>
          <w:noProof/>
        </w:rPr>
        <w:lastRenderedPageBreak/>
        <w:drawing>
          <wp:inline distT="0" distB="0" distL="0" distR="0" wp14:anchorId="46E25729" wp14:editId="7436A8A4">
            <wp:extent cx="5315440" cy="67246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320369" cy="6730886"/>
                    </a:xfrm>
                    <a:prstGeom prst="rect">
                      <a:avLst/>
                    </a:prstGeom>
                  </pic:spPr>
                </pic:pic>
              </a:graphicData>
            </a:graphic>
          </wp:inline>
        </w:drawing>
      </w:r>
    </w:p>
    <w:p w14:paraId="6B5B3BE7" w14:textId="77777777" w:rsidR="005D3EF4" w:rsidRDefault="005D3EF4" w:rsidP="005D3EF4">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شکل83، تشکیل مفاصل پلاستیک (گام هفتم)</w:t>
      </w:r>
    </w:p>
    <w:p w14:paraId="2615FBF7" w14:textId="77777777" w:rsidR="005D3EF4" w:rsidRDefault="005D3EF4" w:rsidP="005D3EF4">
      <w:pPr>
        <w:bidi/>
        <w:spacing w:line="360" w:lineRule="auto"/>
        <w:jc w:val="center"/>
        <w:rPr>
          <w:rFonts w:eastAsiaTheme="minorEastAsia" w:cs="B Nazanin"/>
          <w:noProof/>
          <w:rtl/>
          <w:lang w:eastAsia="ja-JP" w:bidi="fa-IR"/>
        </w:rPr>
      </w:pPr>
    </w:p>
    <w:p w14:paraId="346FEDB3" w14:textId="77777777" w:rsidR="005D3EF4" w:rsidRDefault="005D3EF4" w:rsidP="005D3EF4">
      <w:pPr>
        <w:bidi/>
        <w:spacing w:line="360" w:lineRule="auto"/>
        <w:jc w:val="center"/>
        <w:rPr>
          <w:rFonts w:eastAsiaTheme="minorEastAsia" w:cs="B Nazanin"/>
          <w:noProof/>
          <w:rtl/>
          <w:lang w:eastAsia="ja-JP" w:bidi="fa-IR"/>
        </w:rPr>
      </w:pPr>
    </w:p>
    <w:p w14:paraId="44FEC3FE" w14:textId="77777777" w:rsidR="005D3EF4" w:rsidRDefault="003426AE" w:rsidP="005D3EF4">
      <w:pPr>
        <w:bidi/>
        <w:spacing w:line="360" w:lineRule="auto"/>
        <w:jc w:val="center"/>
        <w:rPr>
          <w:rFonts w:eastAsiaTheme="minorEastAsia" w:cs="B Nazanin"/>
          <w:noProof/>
          <w:rtl/>
          <w:lang w:eastAsia="ja-JP" w:bidi="fa-IR"/>
        </w:rPr>
      </w:pPr>
      <w:r>
        <w:rPr>
          <w:noProof/>
        </w:rPr>
        <w:lastRenderedPageBreak/>
        <w:drawing>
          <wp:inline distT="0" distB="0" distL="0" distR="0" wp14:anchorId="6FF0993B" wp14:editId="7C335DCC">
            <wp:extent cx="5476875" cy="657225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479928" cy="6575913"/>
                    </a:xfrm>
                    <a:prstGeom prst="rect">
                      <a:avLst/>
                    </a:prstGeom>
                  </pic:spPr>
                </pic:pic>
              </a:graphicData>
            </a:graphic>
          </wp:inline>
        </w:drawing>
      </w:r>
    </w:p>
    <w:p w14:paraId="7CB1CA8D" w14:textId="77777777" w:rsidR="003426AE" w:rsidRDefault="003426AE" w:rsidP="003426AE">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شکل84، تشکیل مفاصل پلاستیک (گام هشتم)</w:t>
      </w:r>
    </w:p>
    <w:p w14:paraId="4BB476E9" w14:textId="77777777" w:rsidR="003426AE" w:rsidRDefault="003426AE" w:rsidP="003426AE">
      <w:pPr>
        <w:bidi/>
        <w:spacing w:line="360" w:lineRule="auto"/>
        <w:jc w:val="center"/>
        <w:rPr>
          <w:rFonts w:eastAsiaTheme="minorEastAsia" w:cs="B Nazanin"/>
          <w:noProof/>
          <w:rtl/>
          <w:lang w:eastAsia="ja-JP" w:bidi="fa-IR"/>
        </w:rPr>
      </w:pPr>
    </w:p>
    <w:p w14:paraId="6542B3DD" w14:textId="77777777" w:rsidR="003426AE" w:rsidRDefault="003426AE" w:rsidP="003426AE">
      <w:pPr>
        <w:bidi/>
        <w:spacing w:line="360" w:lineRule="auto"/>
        <w:jc w:val="center"/>
        <w:rPr>
          <w:rFonts w:eastAsiaTheme="minorEastAsia" w:cs="B Nazanin"/>
          <w:noProof/>
          <w:rtl/>
          <w:lang w:eastAsia="ja-JP" w:bidi="fa-IR"/>
        </w:rPr>
      </w:pPr>
    </w:p>
    <w:p w14:paraId="4AFB22B7" w14:textId="77777777" w:rsidR="003426AE" w:rsidRDefault="003426AE" w:rsidP="003426AE">
      <w:pPr>
        <w:bidi/>
        <w:spacing w:line="360" w:lineRule="auto"/>
        <w:jc w:val="center"/>
        <w:rPr>
          <w:rFonts w:eastAsiaTheme="minorEastAsia" w:cs="B Nazanin"/>
          <w:noProof/>
          <w:rtl/>
          <w:lang w:eastAsia="ja-JP" w:bidi="fa-IR"/>
        </w:rPr>
      </w:pPr>
    </w:p>
    <w:p w14:paraId="1F6FA2DF" w14:textId="77777777" w:rsidR="003426AE" w:rsidRDefault="00E77A3F" w:rsidP="003426AE">
      <w:pPr>
        <w:bidi/>
        <w:spacing w:line="360" w:lineRule="auto"/>
        <w:jc w:val="center"/>
        <w:rPr>
          <w:rFonts w:eastAsiaTheme="minorEastAsia" w:cs="B Nazanin"/>
          <w:noProof/>
          <w:rtl/>
          <w:lang w:eastAsia="ja-JP" w:bidi="fa-IR"/>
        </w:rPr>
      </w:pPr>
      <w:r>
        <w:rPr>
          <w:noProof/>
        </w:rPr>
        <w:lastRenderedPageBreak/>
        <w:drawing>
          <wp:inline distT="0" distB="0" distL="0" distR="0" wp14:anchorId="59A25491" wp14:editId="43932973">
            <wp:extent cx="5386859" cy="6505575"/>
            <wp:effectExtent l="0" t="0" r="444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397930" cy="6518946"/>
                    </a:xfrm>
                    <a:prstGeom prst="rect">
                      <a:avLst/>
                    </a:prstGeom>
                  </pic:spPr>
                </pic:pic>
              </a:graphicData>
            </a:graphic>
          </wp:inline>
        </w:drawing>
      </w:r>
    </w:p>
    <w:p w14:paraId="18C7F711" w14:textId="77777777" w:rsidR="00224B35" w:rsidRDefault="00224B35" w:rsidP="00224B3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شکل85، تشکیل مفاصل پلاستیک (گام نهم - گام آخر)</w:t>
      </w:r>
    </w:p>
    <w:p w14:paraId="4A5E078A" w14:textId="77777777" w:rsidR="00224B35" w:rsidRDefault="004D4C22" w:rsidP="004D4C22">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طبق صورت پروژه سطح عملکرد لرزه</w:t>
      </w:r>
      <w:r>
        <w:rPr>
          <w:rFonts w:eastAsiaTheme="minorEastAsia" w:cs="B Nazanin"/>
          <w:noProof/>
          <w:rtl/>
          <w:lang w:eastAsia="ja-JP" w:bidi="fa-IR"/>
        </w:rPr>
        <w:softHyphen/>
      </w:r>
      <w:r>
        <w:rPr>
          <w:rFonts w:eastAsiaTheme="minorEastAsia" w:cs="B Nazanin" w:hint="cs"/>
          <w:noProof/>
          <w:rtl/>
          <w:lang w:eastAsia="ja-JP" w:bidi="fa-IR"/>
        </w:rPr>
        <w:t xml:space="preserve">ای سازه که تعریف شده است برای سطح عملکرد </w:t>
      </w:r>
      <w:r>
        <w:rPr>
          <w:rFonts w:eastAsiaTheme="minorEastAsia" w:cs="B Nazanin"/>
          <w:noProof/>
          <w:lang w:eastAsia="ja-JP" w:bidi="fa-IR"/>
        </w:rPr>
        <w:t>LS</w:t>
      </w:r>
      <w:r>
        <w:rPr>
          <w:rFonts w:eastAsiaTheme="minorEastAsia" w:cs="B Nazanin" w:hint="cs"/>
          <w:noProof/>
          <w:rtl/>
          <w:lang w:eastAsia="ja-JP" w:bidi="fa-IR"/>
        </w:rPr>
        <w:t xml:space="preserve"> و </w:t>
      </w:r>
      <w:r>
        <w:rPr>
          <w:rFonts w:eastAsiaTheme="minorEastAsia" w:cs="B Nazanin"/>
          <w:noProof/>
          <w:lang w:eastAsia="ja-JP" w:bidi="fa-IR"/>
        </w:rPr>
        <w:t>CP</w:t>
      </w:r>
      <w:r>
        <w:rPr>
          <w:rFonts w:eastAsiaTheme="minorEastAsia" w:cs="B Nazanin" w:hint="cs"/>
          <w:noProof/>
          <w:rtl/>
          <w:lang w:eastAsia="ja-JP" w:bidi="fa-IR"/>
        </w:rPr>
        <w:t xml:space="preserve"> می</w:t>
      </w:r>
      <w:r>
        <w:rPr>
          <w:rFonts w:eastAsiaTheme="minorEastAsia" w:cs="B Nazanin"/>
          <w:noProof/>
          <w:rtl/>
          <w:lang w:eastAsia="ja-JP" w:bidi="fa-IR"/>
        </w:rPr>
        <w:softHyphen/>
      </w:r>
      <w:r>
        <w:rPr>
          <w:rFonts w:eastAsiaTheme="minorEastAsia" w:cs="B Nazanin" w:hint="cs"/>
          <w:noProof/>
          <w:rtl/>
          <w:lang w:eastAsia="ja-JP" w:bidi="fa-IR"/>
        </w:rPr>
        <w:t>باشد که در مرحله تشکیل مفاصل پلاستیک مشاهده می</w:t>
      </w:r>
      <w:r>
        <w:rPr>
          <w:rFonts w:eastAsiaTheme="minorEastAsia" w:cs="B Nazanin"/>
          <w:noProof/>
          <w:rtl/>
          <w:lang w:eastAsia="ja-JP" w:bidi="fa-IR"/>
        </w:rPr>
        <w:softHyphen/>
      </w:r>
      <w:r>
        <w:rPr>
          <w:rFonts w:eastAsiaTheme="minorEastAsia" w:cs="B Nazanin" w:hint="cs"/>
          <w:noProof/>
          <w:rtl/>
          <w:lang w:eastAsia="ja-JP" w:bidi="fa-IR"/>
        </w:rPr>
        <w:t>شود که مفاصلا در فراتر از این ناحیه تشکیل شده و با روش غیرخطی نیز مشاهده می</w:t>
      </w:r>
      <w:r>
        <w:rPr>
          <w:rFonts w:eastAsiaTheme="minorEastAsia" w:cs="B Nazanin"/>
          <w:noProof/>
          <w:rtl/>
          <w:lang w:eastAsia="ja-JP" w:bidi="fa-IR"/>
        </w:rPr>
        <w:softHyphen/>
      </w:r>
      <w:r>
        <w:rPr>
          <w:rFonts w:eastAsiaTheme="minorEastAsia" w:cs="B Nazanin" w:hint="cs"/>
          <w:noProof/>
          <w:rtl/>
          <w:lang w:eastAsia="ja-JP" w:bidi="fa-IR"/>
        </w:rPr>
        <w:t>شود که سازه نیاز به مقاومسازی دارد.</w:t>
      </w:r>
    </w:p>
    <w:p w14:paraId="14541419" w14:textId="77777777" w:rsidR="004D4C22" w:rsidRDefault="00D217A8" w:rsidP="004D4C22">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lastRenderedPageBreak/>
        <w:t xml:space="preserve">مراحل تشکیل مفاصل در قسمت فوق برای الگوی بار جانبی </w:t>
      </w:r>
      <w:r>
        <w:rPr>
          <w:rFonts w:eastAsiaTheme="minorEastAsia" w:cs="B Nazanin"/>
          <w:noProof/>
          <w:lang w:eastAsia="ja-JP" w:bidi="fa-IR"/>
        </w:rPr>
        <w:t>UniformX-G1</w:t>
      </w:r>
      <w:r>
        <w:rPr>
          <w:rFonts w:eastAsiaTheme="minorEastAsia" w:cs="B Nazanin" w:hint="cs"/>
          <w:noProof/>
          <w:rtl/>
          <w:lang w:eastAsia="ja-JP" w:bidi="fa-IR"/>
        </w:rPr>
        <w:t xml:space="preserve"> بود که مشاهده کردیم و در ادامه گام آخر تشکیل مفاصل پلاستیک سایر الگوهای بارگذاری آورده شده است.</w:t>
      </w:r>
    </w:p>
    <w:p w14:paraId="7893CA30" w14:textId="77777777" w:rsidR="00D217A8" w:rsidRDefault="00E95D22" w:rsidP="00E95D22">
      <w:pPr>
        <w:bidi/>
        <w:spacing w:line="360" w:lineRule="auto"/>
        <w:jc w:val="center"/>
        <w:rPr>
          <w:rFonts w:eastAsiaTheme="minorEastAsia" w:cs="B Nazanin"/>
          <w:noProof/>
          <w:rtl/>
          <w:lang w:eastAsia="ja-JP" w:bidi="fa-IR"/>
        </w:rPr>
      </w:pPr>
      <w:r>
        <w:rPr>
          <w:noProof/>
        </w:rPr>
        <w:drawing>
          <wp:inline distT="0" distB="0" distL="0" distR="0" wp14:anchorId="7FA9F465" wp14:editId="3611BBCE">
            <wp:extent cx="5067300" cy="61531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073813" cy="6161059"/>
                    </a:xfrm>
                    <a:prstGeom prst="rect">
                      <a:avLst/>
                    </a:prstGeom>
                  </pic:spPr>
                </pic:pic>
              </a:graphicData>
            </a:graphic>
          </wp:inline>
        </w:drawing>
      </w:r>
    </w:p>
    <w:p w14:paraId="58C07BBD" w14:textId="77777777" w:rsidR="0010080F" w:rsidRDefault="0010080F" w:rsidP="0010080F">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شکل86، تشکیل مفاصل پلاستیک تحت بار </w:t>
      </w:r>
      <w:r>
        <w:rPr>
          <w:rFonts w:eastAsiaTheme="minorEastAsia" w:cs="B Nazanin"/>
          <w:noProof/>
          <w:lang w:eastAsia="ja-JP" w:bidi="fa-IR"/>
        </w:rPr>
        <w:t>UniformX-G2</w:t>
      </w:r>
      <w:r>
        <w:rPr>
          <w:rFonts w:eastAsiaTheme="minorEastAsia" w:cs="B Nazanin" w:hint="cs"/>
          <w:noProof/>
          <w:rtl/>
          <w:lang w:eastAsia="ja-JP" w:bidi="fa-IR"/>
        </w:rPr>
        <w:t xml:space="preserve"> (گام آخر)</w:t>
      </w:r>
    </w:p>
    <w:p w14:paraId="6B57D581" w14:textId="77777777" w:rsidR="0010080F" w:rsidRDefault="0010080F" w:rsidP="0010080F">
      <w:pPr>
        <w:bidi/>
        <w:spacing w:line="360" w:lineRule="auto"/>
        <w:jc w:val="center"/>
        <w:rPr>
          <w:rFonts w:eastAsiaTheme="minorEastAsia" w:cs="B Nazanin"/>
          <w:noProof/>
          <w:lang w:eastAsia="ja-JP" w:bidi="fa-IR"/>
        </w:rPr>
      </w:pPr>
    </w:p>
    <w:p w14:paraId="23A69985" w14:textId="77777777" w:rsidR="0010080F" w:rsidRDefault="0010080F" w:rsidP="0010080F">
      <w:pPr>
        <w:bidi/>
        <w:spacing w:line="360" w:lineRule="auto"/>
        <w:jc w:val="center"/>
        <w:rPr>
          <w:rFonts w:eastAsiaTheme="minorEastAsia" w:cs="B Nazanin"/>
          <w:noProof/>
          <w:lang w:eastAsia="ja-JP" w:bidi="fa-IR"/>
        </w:rPr>
      </w:pPr>
    </w:p>
    <w:p w14:paraId="495C4D45" w14:textId="77777777" w:rsidR="0010080F" w:rsidRDefault="001935D4" w:rsidP="0010080F">
      <w:pPr>
        <w:bidi/>
        <w:spacing w:line="360" w:lineRule="auto"/>
        <w:jc w:val="center"/>
        <w:rPr>
          <w:rFonts w:eastAsiaTheme="minorEastAsia" w:cs="B Nazanin"/>
          <w:noProof/>
          <w:lang w:eastAsia="ja-JP" w:bidi="fa-IR"/>
        </w:rPr>
      </w:pPr>
      <w:r>
        <w:rPr>
          <w:noProof/>
        </w:rPr>
        <w:lastRenderedPageBreak/>
        <w:drawing>
          <wp:inline distT="0" distB="0" distL="0" distR="0" wp14:anchorId="615EA414" wp14:editId="06C96FBB">
            <wp:extent cx="5591568" cy="647700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596636" cy="6482871"/>
                    </a:xfrm>
                    <a:prstGeom prst="rect">
                      <a:avLst/>
                    </a:prstGeom>
                  </pic:spPr>
                </pic:pic>
              </a:graphicData>
            </a:graphic>
          </wp:inline>
        </w:drawing>
      </w:r>
    </w:p>
    <w:p w14:paraId="750D349E" w14:textId="77777777" w:rsidR="00130B44" w:rsidRDefault="00130B44" w:rsidP="00130B44">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شکل87، تشکیل مفاصل پلاستیک تحت بار </w:t>
      </w:r>
      <w:r>
        <w:rPr>
          <w:rFonts w:eastAsiaTheme="minorEastAsia" w:cs="B Nazanin"/>
          <w:noProof/>
          <w:lang w:eastAsia="ja-JP" w:bidi="fa-IR"/>
        </w:rPr>
        <w:t>ModeX-G1</w:t>
      </w:r>
      <w:r>
        <w:rPr>
          <w:rFonts w:eastAsiaTheme="minorEastAsia" w:cs="B Nazanin" w:hint="cs"/>
          <w:noProof/>
          <w:rtl/>
          <w:lang w:eastAsia="ja-JP" w:bidi="fa-IR"/>
        </w:rPr>
        <w:t xml:space="preserve"> (گام آخر)</w:t>
      </w:r>
    </w:p>
    <w:p w14:paraId="16A88876" w14:textId="77777777" w:rsidR="00130B44" w:rsidRDefault="00130B44" w:rsidP="00130B44">
      <w:pPr>
        <w:bidi/>
        <w:spacing w:line="360" w:lineRule="auto"/>
        <w:jc w:val="center"/>
        <w:rPr>
          <w:rFonts w:eastAsiaTheme="minorEastAsia" w:cs="B Nazanin"/>
          <w:noProof/>
          <w:lang w:eastAsia="ja-JP" w:bidi="fa-IR"/>
        </w:rPr>
      </w:pPr>
    </w:p>
    <w:p w14:paraId="5A87E278" w14:textId="77777777" w:rsidR="00130B44" w:rsidRDefault="00130B44" w:rsidP="00130B44">
      <w:pPr>
        <w:bidi/>
        <w:spacing w:line="360" w:lineRule="auto"/>
        <w:jc w:val="center"/>
        <w:rPr>
          <w:rFonts w:eastAsiaTheme="minorEastAsia" w:cs="B Nazanin"/>
          <w:noProof/>
          <w:lang w:eastAsia="ja-JP" w:bidi="fa-IR"/>
        </w:rPr>
      </w:pPr>
    </w:p>
    <w:p w14:paraId="2A07FA00" w14:textId="77777777" w:rsidR="00130B44" w:rsidRDefault="00130B44" w:rsidP="00130B44">
      <w:pPr>
        <w:bidi/>
        <w:spacing w:line="360" w:lineRule="auto"/>
        <w:jc w:val="center"/>
        <w:rPr>
          <w:rFonts w:eastAsiaTheme="minorEastAsia" w:cs="B Nazanin"/>
          <w:noProof/>
          <w:lang w:eastAsia="ja-JP" w:bidi="fa-IR"/>
        </w:rPr>
      </w:pPr>
    </w:p>
    <w:p w14:paraId="0F0E94C4" w14:textId="77777777" w:rsidR="00130B44" w:rsidRDefault="0034435F" w:rsidP="00130B44">
      <w:pPr>
        <w:bidi/>
        <w:spacing w:line="360" w:lineRule="auto"/>
        <w:jc w:val="center"/>
        <w:rPr>
          <w:rFonts w:eastAsiaTheme="minorEastAsia" w:cs="B Nazanin"/>
          <w:noProof/>
          <w:lang w:eastAsia="ja-JP" w:bidi="fa-IR"/>
        </w:rPr>
      </w:pPr>
      <w:r>
        <w:rPr>
          <w:noProof/>
        </w:rPr>
        <w:lastRenderedPageBreak/>
        <w:drawing>
          <wp:inline distT="0" distB="0" distL="0" distR="0" wp14:anchorId="78D011F3" wp14:editId="614DA03F">
            <wp:extent cx="5474820" cy="65722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483415" cy="6582567"/>
                    </a:xfrm>
                    <a:prstGeom prst="rect">
                      <a:avLst/>
                    </a:prstGeom>
                  </pic:spPr>
                </pic:pic>
              </a:graphicData>
            </a:graphic>
          </wp:inline>
        </w:drawing>
      </w:r>
    </w:p>
    <w:p w14:paraId="3D6DD09C" w14:textId="77777777" w:rsidR="00DD5C65" w:rsidRDefault="00DD5C65" w:rsidP="00DD5C65">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شکل88، تشکیل مفاصل پلاستیک تحت بار </w:t>
      </w:r>
      <w:r>
        <w:rPr>
          <w:rFonts w:eastAsiaTheme="minorEastAsia" w:cs="B Nazanin"/>
          <w:noProof/>
          <w:lang w:eastAsia="ja-JP" w:bidi="fa-IR"/>
        </w:rPr>
        <w:t>ModeX-G2</w:t>
      </w:r>
      <w:r>
        <w:rPr>
          <w:rFonts w:eastAsiaTheme="minorEastAsia" w:cs="B Nazanin" w:hint="cs"/>
          <w:noProof/>
          <w:rtl/>
          <w:lang w:eastAsia="ja-JP" w:bidi="fa-IR"/>
        </w:rPr>
        <w:t xml:space="preserve"> (گام آخر)</w:t>
      </w:r>
    </w:p>
    <w:p w14:paraId="38E8CD5C" w14:textId="77777777" w:rsidR="00650E08" w:rsidRDefault="00650E08" w:rsidP="00650E08">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مشاهده در این بارها حتی در برخی موارد بعضا طبق</w:t>
      </w:r>
      <w:r w:rsidR="00935C6E">
        <w:rPr>
          <w:rFonts w:eastAsiaTheme="minorEastAsia" w:cs="B Nazanin" w:hint="cs"/>
          <w:noProof/>
          <w:rtl/>
          <w:lang w:eastAsia="ja-JP" w:bidi="fa-IR"/>
        </w:rPr>
        <w:t>ه</w:t>
      </w:r>
      <w:r>
        <w:rPr>
          <w:rFonts w:eastAsiaTheme="minorEastAsia" w:cs="B Nazanin" w:hint="cs"/>
          <w:noProof/>
          <w:rtl/>
          <w:lang w:eastAsia="ja-JP" w:bidi="fa-IR"/>
        </w:rPr>
        <w:t xml:space="preserve"> نرم نیز ایجاد شده و سازه نیاز به مقاومسازی دارد.</w:t>
      </w:r>
    </w:p>
    <w:p w14:paraId="561B1059" w14:textId="77777777" w:rsidR="00650E08" w:rsidRDefault="00650E08" w:rsidP="00650E08">
      <w:pPr>
        <w:bidi/>
        <w:spacing w:line="360" w:lineRule="auto"/>
        <w:jc w:val="both"/>
        <w:rPr>
          <w:rFonts w:eastAsiaTheme="minorEastAsia" w:cs="B Nazanin"/>
          <w:noProof/>
          <w:rtl/>
          <w:lang w:eastAsia="ja-JP" w:bidi="fa-IR"/>
        </w:rPr>
      </w:pPr>
    </w:p>
    <w:p w14:paraId="674EFC93" w14:textId="77777777" w:rsidR="00650E08" w:rsidRDefault="00650E08" w:rsidP="00650E08">
      <w:pPr>
        <w:bidi/>
        <w:spacing w:line="360" w:lineRule="auto"/>
        <w:jc w:val="both"/>
        <w:rPr>
          <w:rFonts w:eastAsiaTheme="minorEastAsia" w:cs="B Nazanin"/>
          <w:noProof/>
          <w:rtl/>
          <w:lang w:eastAsia="ja-JP" w:bidi="fa-IR"/>
        </w:rPr>
      </w:pPr>
    </w:p>
    <w:p w14:paraId="5C3C6FDD" w14:textId="77777777" w:rsidR="00650E08" w:rsidRDefault="00A66E0D" w:rsidP="00650E08">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مقاوم سازی سازه</w:t>
      </w:r>
    </w:p>
    <w:p w14:paraId="159C50AC" w14:textId="77777777" w:rsidR="00A66E0D" w:rsidRDefault="00A66E0D" w:rsidP="009D2453">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طبق صورت پروژه در صورت نیاز به مقاوم سازی دو روش پیشنهاد شده است که عبارتند از:</w:t>
      </w:r>
    </w:p>
    <w:p w14:paraId="28CF92BA" w14:textId="77777777" w:rsidR="00A66E0D" w:rsidRDefault="00A66E0D" w:rsidP="00A66E0D">
      <w:pPr>
        <w:pStyle w:val="ListParagraph"/>
        <w:numPr>
          <w:ilvl w:val="0"/>
          <w:numId w:val="18"/>
        </w:numPr>
        <w:bidi/>
        <w:spacing w:line="360" w:lineRule="auto"/>
        <w:jc w:val="both"/>
        <w:rPr>
          <w:rFonts w:eastAsiaTheme="minorEastAsia" w:cs="B Nazanin"/>
          <w:noProof/>
          <w:lang w:eastAsia="ja-JP" w:bidi="fa-IR"/>
        </w:rPr>
      </w:pPr>
      <w:r>
        <w:rPr>
          <w:rFonts w:eastAsiaTheme="minorEastAsia" w:cs="B Nazanin" w:hint="cs"/>
          <w:noProof/>
          <w:rtl/>
          <w:lang w:eastAsia="ja-JP" w:bidi="fa-IR"/>
        </w:rPr>
        <w:t>استفاده از دیوار برشی</w:t>
      </w:r>
    </w:p>
    <w:p w14:paraId="3E3CC4E9" w14:textId="77777777" w:rsidR="00A66E0D" w:rsidRDefault="00A66E0D" w:rsidP="00A66E0D">
      <w:pPr>
        <w:pStyle w:val="ListParagraph"/>
        <w:numPr>
          <w:ilvl w:val="0"/>
          <w:numId w:val="18"/>
        </w:numPr>
        <w:bidi/>
        <w:spacing w:line="360" w:lineRule="auto"/>
        <w:jc w:val="both"/>
        <w:rPr>
          <w:rFonts w:eastAsiaTheme="minorEastAsia" w:cs="B Nazanin"/>
          <w:noProof/>
          <w:lang w:eastAsia="ja-JP" w:bidi="fa-IR"/>
        </w:rPr>
      </w:pPr>
      <w:r>
        <w:rPr>
          <w:rFonts w:eastAsiaTheme="minorEastAsia" w:cs="B Nazanin" w:hint="cs"/>
          <w:noProof/>
          <w:rtl/>
          <w:lang w:eastAsia="ja-JP" w:bidi="fa-IR"/>
        </w:rPr>
        <w:t xml:space="preserve">استفاده از </w:t>
      </w:r>
      <w:r>
        <w:rPr>
          <w:rFonts w:eastAsiaTheme="minorEastAsia" w:cs="B Nazanin"/>
          <w:noProof/>
          <w:lang w:eastAsia="ja-JP" w:bidi="fa-IR"/>
        </w:rPr>
        <w:t>FRP</w:t>
      </w:r>
    </w:p>
    <w:p w14:paraId="3C5AE23B" w14:textId="77777777" w:rsidR="00A66E0D" w:rsidRDefault="00A66E0D" w:rsidP="00A66E0D">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 توجه به اینکه طبق تحلیل خطی و غیرخطی مشاهده شد سازه نسبتا ضعف مقاومتی زیادی داشته به همین خاطر از بین دو روش فوق بهتر است از دیوار برشی استفاده نمائیم که سختی نسبتا بالایی داشته و پایداری سازه را تا حدود زیادی می</w:t>
      </w:r>
      <w:r>
        <w:rPr>
          <w:rFonts w:eastAsiaTheme="minorEastAsia" w:cs="B Nazanin"/>
          <w:noProof/>
          <w:rtl/>
          <w:lang w:eastAsia="ja-JP" w:bidi="fa-IR"/>
        </w:rPr>
        <w:softHyphen/>
      </w:r>
      <w:r>
        <w:rPr>
          <w:rFonts w:eastAsiaTheme="minorEastAsia" w:cs="B Nazanin" w:hint="cs"/>
          <w:noProof/>
          <w:rtl/>
          <w:lang w:eastAsia="ja-JP" w:bidi="fa-IR"/>
        </w:rPr>
        <w:t>تواند بهبود ببخشد.</w:t>
      </w:r>
    </w:p>
    <w:p w14:paraId="05A5C522" w14:textId="77777777" w:rsidR="00A66E0D" w:rsidRDefault="004A370B" w:rsidP="00A66E0D">
      <w:pPr>
        <w:bidi/>
        <w:spacing w:line="360" w:lineRule="auto"/>
        <w:jc w:val="both"/>
        <w:rPr>
          <w:rFonts w:eastAsiaTheme="minorEastAsia" w:cs="B Nazanin"/>
          <w:noProof/>
          <w:lang w:eastAsia="ja-JP" w:bidi="fa-IR"/>
        </w:rPr>
      </w:pPr>
      <w:r>
        <w:rPr>
          <w:rFonts w:eastAsiaTheme="minorEastAsia" w:cs="B Nazanin" w:hint="cs"/>
          <w:noProof/>
          <w:rtl/>
          <w:lang w:eastAsia="ja-JP" w:bidi="fa-IR"/>
        </w:rPr>
        <w:t xml:space="preserve">حال با اضافه نمودن دیوار برشی به سازه مدلسازی تغییر یافته </w:t>
      </w:r>
      <w:r w:rsidR="00331121">
        <w:rPr>
          <w:rFonts w:eastAsiaTheme="minorEastAsia" w:cs="B Nazanin" w:hint="cs"/>
          <w:noProof/>
          <w:rtl/>
          <w:lang w:eastAsia="ja-JP" w:bidi="fa-IR"/>
        </w:rPr>
        <w:t>و بسیاری از پارامترها از جمله  ضریب زلزله، تغییر مکان هدف تغییر پیدا خواهند کرد و حال در قسمت زیر بخش</w:t>
      </w:r>
      <w:r w:rsidR="00331121">
        <w:rPr>
          <w:rFonts w:eastAsiaTheme="minorEastAsia" w:cs="B Nazanin"/>
          <w:noProof/>
          <w:rtl/>
          <w:lang w:eastAsia="ja-JP" w:bidi="fa-IR"/>
        </w:rPr>
        <w:softHyphen/>
      </w:r>
      <w:r w:rsidR="00331121">
        <w:rPr>
          <w:rFonts w:eastAsiaTheme="minorEastAsia" w:cs="B Nazanin" w:hint="cs"/>
          <w:noProof/>
          <w:rtl/>
          <w:lang w:eastAsia="ja-JP" w:bidi="fa-IR"/>
        </w:rPr>
        <w:t>هایی که لازم است اضافه نمائیم آورده شده است:</w:t>
      </w:r>
    </w:p>
    <w:p w14:paraId="438858B5" w14:textId="77777777" w:rsidR="005E288F" w:rsidRDefault="005E288F" w:rsidP="005E288F">
      <w:pPr>
        <w:bidi/>
        <w:spacing w:line="360" w:lineRule="auto"/>
        <w:jc w:val="both"/>
        <w:rPr>
          <w:rFonts w:eastAsiaTheme="minorEastAsia" w:cs="B Nazanin"/>
          <w:noProof/>
          <w:lang w:eastAsia="ja-JP" w:bidi="fa-IR"/>
        </w:rPr>
      </w:pPr>
    </w:p>
    <w:p w14:paraId="60BFE9CC" w14:textId="77777777" w:rsidR="005E288F" w:rsidRDefault="005E288F" w:rsidP="005E288F">
      <w:pPr>
        <w:bidi/>
        <w:spacing w:line="360" w:lineRule="auto"/>
        <w:jc w:val="both"/>
        <w:rPr>
          <w:rFonts w:eastAsiaTheme="minorEastAsia" w:cs="B Nazanin"/>
          <w:noProof/>
          <w:lang w:eastAsia="ja-JP" w:bidi="fa-IR"/>
        </w:rPr>
      </w:pPr>
    </w:p>
    <w:p w14:paraId="3D793357" w14:textId="77777777" w:rsidR="005E288F" w:rsidRDefault="005E288F" w:rsidP="005E288F">
      <w:pPr>
        <w:bidi/>
        <w:spacing w:line="360" w:lineRule="auto"/>
        <w:jc w:val="both"/>
        <w:rPr>
          <w:rFonts w:eastAsiaTheme="minorEastAsia" w:cs="B Nazanin"/>
          <w:noProof/>
          <w:lang w:eastAsia="ja-JP" w:bidi="fa-IR"/>
        </w:rPr>
      </w:pPr>
    </w:p>
    <w:p w14:paraId="6DB37096" w14:textId="77777777" w:rsidR="005E288F" w:rsidRDefault="005E288F" w:rsidP="005E288F">
      <w:pPr>
        <w:bidi/>
        <w:spacing w:line="360" w:lineRule="auto"/>
        <w:jc w:val="both"/>
        <w:rPr>
          <w:rFonts w:eastAsiaTheme="minorEastAsia" w:cs="B Nazanin"/>
          <w:noProof/>
          <w:lang w:eastAsia="ja-JP" w:bidi="fa-IR"/>
        </w:rPr>
      </w:pPr>
    </w:p>
    <w:p w14:paraId="17F31E7C" w14:textId="77777777" w:rsidR="005E288F" w:rsidRDefault="005E288F" w:rsidP="005E288F">
      <w:pPr>
        <w:bidi/>
        <w:spacing w:line="360" w:lineRule="auto"/>
        <w:jc w:val="both"/>
        <w:rPr>
          <w:rFonts w:eastAsiaTheme="minorEastAsia" w:cs="B Nazanin"/>
          <w:noProof/>
          <w:lang w:eastAsia="ja-JP" w:bidi="fa-IR"/>
        </w:rPr>
      </w:pPr>
    </w:p>
    <w:p w14:paraId="64E5356A" w14:textId="77777777" w:rsidR="005E288F" w:rsidRDefault="005E288F" w:rsidP="005E288F">
      <w:pPr>
        <w:bidi/>
        <w:spacing w:line="360" w:lineRule="auto"/>
        <w:jc w:val="both"/>
        <w:rPr>
          <w:rFonts w:eastAsiaTheme="minorEastAsia" w:cs="B Nazanin"/>
          <w:noProof/>
          <w:lang w:eastAsia="ja-JP" w:bidi="fa-IR"/>
        </w:rPr>
      </w:pPr>
    </w:p>
    <w:p w14:paraId="483F1074" w14:textId="77777777" w:rsidR="005E288F" w:rsidRDefault="005E288F" w:rsidP="005E288F">
      <w:pPr>
        <w:bidi/>
        <w:spacing w:line="360" w:lineRule="auto"/>
        <w:jc w:val="both"/>
        <w:rPr>
          <w:rFonts w:eastAsiaTheme="minorEastAsia" w:cs="B Nazanin"/>
          <w:noProof/>
          <w:lang w:eastAsia="ja-JP" w:bidi="fa-IR"/>
        </w:rPr>
      </w:pPr>
    </w:p>
    <w:p w14:paraId="36671007" w14:textId="77777777" w:rsidR="005E288F" w:rsidRDefault="005E288F" w:rsidP="005E288F">
      <w:pPr>
        <w:bidi/>
        <w:spacing w:line="360" w:lineRule="auto"/>
        <w:jc w:val="both"/>
        <w:rPr>
          <w:rFonts w:eastAsiaTheme="minorEastAsia" w:cs="B Nazanin"/>
          <w:noProof/>
          <w:rtl/>
          <w:lang w:eastAsia="ja-JP" w:bidi="fa-IR"/>
        </w:rPr>
      </w:pPr>
    </w:p>
    <w:p w14:paraId="2ADEA6E0" w14:textId="77777777" w:rsidR="00331121" w:rsidRDefault="00331121" w:rsidP="00331121">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تعریف مقطع دیوار برشی</w:t>
      </w:r>
    </w:p>
    <w:p w14:paraId="3AB49A0B" w14:textId="77777777" w:rsidR="00331121" w:rsidRDefault="003822B0" w:rsidP="00331121">
      <w:pPr>
        <w:bidi/>
        <w:spacing w:line="360" w:lineRule="auto"/>
        <w:jc w:val="both"/>
        <w:rPr>
          <w:rFonts w:eastAsiaTheme="minorEastAsia" w:cs="B Nazanin"/>
          <w:noProof/>
          <w:rtl/>
          <w:lang w:eastAsia="ja-JP" w:bidi="fa-IR"/>
        </w:rPr>
      </w:pPr>
      <w:r w:rsidRPr="003822B0">
        <w:rPr>
          <w:rFonts w:eastAsiaTheme="minorEastAsia" w:cs="B Nazanin" w:hint="cs"/>
          <w:noProof/>
          <w:rtl/>
          <w:lang w:eastAsia="ja-JP" w:bidi="fa-IR"/>
        </w:rPr>
        <w:t>حداقل ضخامت دیوار برشی طبق مبحث نهم 150 میلیمتر می</w:t>
      </w:r>
      <w:r w:rsidRPr="003822B0">
        <w:rPr>
          <w:rFonts w:eastAsiaTheme="minorEastAsia" w:cs="B Nazanin"/>
          <w:noProof/>
          <w:rtl/>
          <w:lang w:eastAsia="ja-JP" w:bidi="fa-IR"/>
        </w:rPr>
        <w:softHyphen/>
      </w:r>
      <w:r w:rsidRPr="003822B0">
        <w:rPr>
          <w:rFonts w:eastAsiaTheme="minorEastAsia" w:cs="B Nazanin" w:hint="cs"/>
          <w:noProof/>
          <w:rtl/>
          <w:lang w:eastAsia="ja-JP" w:bidi="fa-IR"/>
        </w:rPr>
        <w:t>باشد و بنا به عرف اجرایی معمولاً ضخامت دیوار برشی بالای 20 سانتیمتر انتخاب می</w:t>
      </w:r>
      <w:r w:rsidRPr="003822B0">
        <w:rPr>
          <w:rFonts w:eastAsiaTheme="minorEastAsia" w:cs="B Nazanin"/>
          <w:noProof/>
          <w:rtl/>
          <w:lang w:eastAsia="ja-JP" w:bidi="fa-IR"/>
        </w:rPr>
        <w:softHyphen/>
      </w:r>
      <w:r w:rsidRPr="003822B0">
        <w:rPr>
          <w:rFonts w:eastAsiaTheme="minorEastAsia" w:cs="B Nazanin" w:hint="cs"/>
          <w:noProof/>
          <w:rtl/>
          <w:lang w:eastAsia="ja-JP" w:bidi="fa-IR"/>
        </w:rPr>
        <w:t>شود که بدین منظور در این پروژه ما ضخامت دیوار برشی را برابر 25 سانتیمتر در نظر گرفته</w:t>
      </w:r>
      <w:r w:rsidRPr="003822B0">
        <w:rPr>
          <w:rFonts w:eastAsiaTheme="minorEastAsia" w:cs="B Nazanin"/>
          <w:noProof/>
          <w:rtl/>
          <w:lang w:eastAsia="ja-JP" w:bidi="fa-IR"/>
        </w:rPr>
        <w:softHyphen/>
      </w:r>
      <w:r w:rsidRPr="003822B0">
        <w:rPr>
          <w:rFonts w:eastAsiaTheme="minorEastAsia" w:cs="B Nazanin" w:hint="cs"/>
          <w:noProof/>
          <w:rtl/>
          <w:lang w:eastAsia="ja-JP" w:bidi="fa-IR"/>
        </w:rPr>
        <w:t>ایم.</w:t>
      </w:r>
    </w:p>
    <w:p w14:paraId="3D867A74" w14:textId="77777777" w:rsidR="003822B0" w:rsidRDefault="005E288F" w:rsidP="003822B0">
      <w:pPr>
        <w:bidi/>
        <w:spacing w:line="360" w:lineRule="auto"/>
        <w:jc w:val="both"/>
        <w:rPr>
          <w:rFonts w:eastAsiaTheme="minorEastAsia" w:cs="B Nazanin"/>
          <w:noProof/>
          <w:lang w:eastAsia="ja-JP" w:bidi="fa-IR"/>
        </w:rPr>
      </w:pPr>
      <w:r>
        <w:rPr>
          <w:noProof/>
        </w:rPr>
        <w:drawing>
          <wp:inline distT="0" distB="0" distL="0" distR="0" wp14:anchorId="7A096C39" wp14:editId="5689B0A8">
            <wp:extent cx="6400800" cy="44958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400800" cy="4495800"/>
                    </a:xfrm>
                    <a:prstGeom prst="rect">
                      <a:avLst/>
                    </a:prstGeom>
                  </pic:spPr>
                </pic:pic>
              </a:graphicData>
            </a:graphic>
          </wp:inline>
        </w:drawing>
      </w:r>
    </w:p>
    <w:p w14:paraId="6B14818A" w14:textId="77777777" w:rsidR="005E288F" w:rsidRDefault="005E288F" w:rsidP="005E288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شکل89، </w:t>
      </w:r>
      <w:r w:rsidR="003257B0">
        <w:rPr>
          <w:rFonts w:eastAsiaTheme="minorEastAsia" w:cs="B Nazanin" w:hint="cs"/>
          <w:noProof/>
          <w:rtl/>
          <w:lang w:eastAsia="ja-JP" w:bidi="fa-IR"/>
        </w:rPr>
        <w:t>تعریف مقطع دیوار برشی</w:t>
      </w:r>
    </w:p>
    <w:p w14:paraId="0CBA7D54" w14:textId="77777777" w:rsidR="003257B0" w:rsidRDefault="003257B0" w:rsidP="003257B0">
      <w:pPr>
        <w:bidi/>
        <w:spacing w:line="360" w:lineRule="auto"/>
        <w:jc w:val="both"/>
        <w:rPr>
          <w:rFonts w:eastAsiaTheme="minorEastAsia" w:cs="B Nazanin"/>
          <w:noProof/>
          <w:rtl/>
          <w:lang w:eastAsia="ja-JP" w:bidi="fa-IR"/>
        </w:rPr>
      </w:pPr>
    </w:p>
    <w:p w14:paraId="6966AC19" w14:textId="77777777" w:rsidR="003257B0" w:rsidRDefault="003257B0" w:rsidP="003257B0">
      <w:pPr>
        <w:bidi/>
        <w:spacing w:line="360" w:lineRule="auto"/>
        <w:jc w:val="both"/>
        <w:rPr>
          <w:rFonts w:eastAsiaTheme="minorEastAsia" w:cs="B Nazanin"/>
          <w:noProof/>
          <w:rtl/>
          <w:lang w:eastAsia="ja-JP" w:bidi="fa-IR"/>
        </w:rPr>
      </w:pPr>
    </w:p>
    <w:p w14:paraId="22E517D8" w14:textId="77777777" w:rsidR="003257B0" w:rsidRDefault="003257B0" w:rsidP="003257B0">
      <w:pPr>
        <w:bidi/>
        <w:spacing w:line="360" w:lineRule="auto"/>
        <w:jc w:val="both"/>
        <w:rPr>
          <w:rFonts w:eastAsiaTheme="minorEastAsia" w:cs="B Nazanin"/>
          <w:noProof/>
          <w:rtl/>
          <w:lang w:eastAsia="ja-JP" w:bidi="fa-IR"/>
        </w:rPr>
      </w:pPr>
    </w:p>
    <w:p w14:paraId="49D08E5D" w14:textId="77777777" w:rsidR="003257B0" w:rsidRDefault="00EF112C" w:rsidP="00EF112C">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ترسیم دیوار برشی</w:t>
      </w:r>
    </w:p>
    <w:p w14:paraId="60F257E8" w14:textId="77777777" w:rsidR="00EF112C" w:rsidRDefault="00EF112C" w:rsidP="00EF112C">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 توجه به اینکه قاب مورد نظر 3 دهانه می</w:t>
      </w:r>
      <w:r>
        <w:rPr>
          <w:rFonts w:eastAsiaTheme="minorEastAsia" w:cs="B Nazanin"/>
          <w:noProof/>
          <w:rtl/>
          <w:lang w:eastAsia="ja-JP" w:bidi="fa-IR"/>
        </w:rPr>
        <w:softHyphen/>
      </w:r>
      <w:r>
        <w:rPr>
          <w:rFonts w:eastAsiaTheme="minorEastAsia" w:cs="B Nazanin" w:hint="cs"/>
          <w:noProof/>
          <w:rtl/>
          <w:lang w:eastAsia="ja-JP" w:bidi="fa-IR"/>
        </w:rPr>
        <w:t>باشد بهترین محل قرارگیری دیوار برشی دهانه میانی می</w:t>
      </w:r>
      <w:r>
        <w:rPr>
          <w:rFonts w:eastAsiaTheme="minorEastAsia" w:cs="B Nazanin"/>
          <w:noProof/>
          <w:rtl/>
          <w:lang w:eastAsia="ja-JP" w:bidi="fa-IR"/>
        </w:rPr>
        <w:softHyphen/>
      </w:r>
      <w:r>
        <w:rPr>
          <w:rFonts w:eastAsiaTheme="minorEastAsia" w:cs="B Nazanin" w:hint="cs"/>
          <w:noProof/>
          <w:rtl/>
          <w:lang w:eastAsia="ja-JP" w:bidi="fa-IR"/>
        </w:rPr>
        <w:t>باشد به همین منظور دیوار برشی به شکل زیر ترسیم شده است.</w:t>
      </w:r>
    </w:p>
    <w:p w14:paraId="4C233C1E" w14:textId="77777777" w:rsidR="00EF112C" w:rsidRDefault="008328E1" w:rsidP="008328E1">
      <w:pPr>
        <w:bidi/>
        <w:spacing w:line="360" w:lineRule="auto"/>
        <w:jc w:val="center"/>
        <w:rPr>
          <w:rFonts w:eastAsiaTheme="minorEastAsia" w:cs="B Nazanin"/>
          <w:noProof/>
          <w:rtl/>
          <w:lang w:eastAsia="ja-JP" w:bidi="fa-IR"/>
        </w:rPr>
      </w:pPr>
      <w:r>
        <w:rPr>
          <w:noProof/>
        </w:rPr>
        <w:drawing>
          <wp:inline distT="0" distB="0" distL="0" distR="0" wp14:anchorId="7B4AF0DF" wp14:editId="0507A509">
            <wp:extent cx="2478723" cy="61912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482672" cy="6201112"/>
                    </a:xfrm>
                    <a:prstGeom prst="rect">
                      <a:avLst/>
                    </a:prstGeom>
                  </pic:spPr>
                </pic:pic>
              </a:graphicData>
            </a:graphic>
          </wp:inline>
        </w:drawing>
      </w:r>
    </w:p>
    <w:p w14:paraId="7EC626C2" w14:textId="77777777" w:rsidR="008328E1" w:rsidRDefault="008328E1" w:rsidP="008328E1">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شکل90، ترسیم دیوار برشی در نرم افزار</w:t>
      </w:r>
    </w:p>
    <w:p w14:paraId="12C9D4D8" w14:textId="77777777" w:rsidR="008328E1" w:rsidRDefault="008328E1" w:rsidP="008328E1">
      <w:pPr>
        <w:bidi/>
        <w:spacing w:line="360" w:lineRule="auto"/>
        <w:jc w:val="center"/>
        <w:rPr>
          <w:rFonts w:eastAsiaTheme="minorEastAsia" w:cs="B Nazanin"/>
          <w:noProof/>
          <w:rtl/>
          <w:lang w:eastAsia="ja-JP" w:bidi="fa-IR"/>
        </w:rPr>
      </w:pPr>
    </w:p>
    <w:p w14:paraId="63F71964" w14:textId="77777777" w:rsidR="008328E1" w:rsidRDefault="00A56FEF" w:rsidP="00A56FEF">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اعمال ضرایب ترک خوردگی دیوا</w:t>
      </w:r>
      <w:r w:rsidR="00C60883">
        <w:rPr>
          <w:rFonts w:eastAsiaTheme="minorEastAsia" w:cs="B Nazanin" w:hint="cs"/>
          <w:b/>
          <w:bCs/>
          <w:noProof/>
          <w:rtl/>
          <w:lang w:eastAsia="ja-JP" w:bidi="fa-IR"/>
        </w:rPr>
        <w:t>ر</w:t>
      </w:r>
      <w:r>
        <w:rPr>
          <w:rFonts w:eastAsiaTheme="minorEastAsia" w:cs="B Nazanin" w:hint="cs"/>
          <w:b/>
          <w:bCs/>
          <w:noProof/>
          <w:rtl/>
          <w:lang w:eastAsia="ja-JP" w:bidi="fa-IR"/>
        </w:rPr>
        <w:t xml:space="preserve"> برشی</w:t>
      </w:r>
    </w:p>
    <w:p w14:paraId="1995F0A4" w14:textId="77777777" w:rsidR="00A56FEF" w:rsidRDefault="00C60883" w:rsidP="00A56FEF">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 xml:space="preserve">طبق مبحث نهم دیوارهای ترک خورده دارای ضرایب </w:t>
      </w:r>
      <w:r w:rsidR="00CD50F0">
        <w:rPr>
          <w:rFonts w:eastAsiaTheme="minorEastAsia" w:cs="B Nazanin" w:hint="cs"/>
          <w:noProof/>
          <w:rtl/>
          <w:lang w:eastAsia="ja-JP" w:bidi="fa-IR"/>
        </w:rPr>
        <w:t>35/0 و دیوارهای ترک نخورده دارای ضریب 7/0 می</w:t>
      </w:r>
      <w:r w:rsidR="00CD50F0">
        <w:rPr>
          <w:rFonts w:eastAsiaTheme="minorEastAsia" w:cs="B Nazanin"/>
          <w:noProof/>
          <w:rtl/>
          <w:lang w:eastAsia="ja-JP" w:bidi="fa-IR"/>
        </w:rPr>
        <w:softHyphen/>
      </w:r>
      <w:r w:rsidR="00CD50F0">
        <w:rPr>
          <w:rFonts w:eastAsiaTheme="minorEastAsia" w:cs="B Nazanin" w:hint="cs"/>
          <w:noProof/>
          <w:rtl/>
          <w:lang w:eastAsia="ja-JP" w:bidi="fa-IR"/>
        </w:rPr>
        <w:t>باشند که در ابتدا دیوار را ترک نخورده فرض نموده و ضریب ترک خوردگی را 7/0 در نظر گرفته و سپس کنترل خواهیم نمود که سپس وضعیت ترک خوردگی دیوار را بررسی خواهیم نمود.</w:t>
      </w:r>
    </w:p>
    <w:p w14:paraId="283D78DB" w14:textId="77777777" w:rsidR="00CD50F0" w:rsidRDefault="006C3BBF" w:rsidP="006C3BBF">
      <w:pPr>
        <w:bidi/>
        <w:spacing w:line="360" w:lineRule="auto"/>
        <w:jc w:val="center"/>
        <w:rPr>
          <w:rFonts w:eastAsiaTheme="minorEastAsia" w:cs="B Nazanin"/>
          <w:noProof/>
          <w:rtl/>
          <w:lang w:eastAsia="ja-JP" w:bidi="fa-IR"/>
        </w:rPr>
      </w:pPr>
      <w:r>
        <w:rPr>
          <w:noProof/>
        </w:rPr>
        <w:drawing>
          <wp:inline distT="0" distB="0" distL="0" distR="0" wp14:anchorId="1152EDDD" wp14:editId="357BF57A">
            <wp:extent cx="4057673" cy="501967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061635" cy="5024576"/>
                    </a:xfrm>
                    <a:prstGeom prst="rect">
                      <a:avLst/>
                    </a:prstGeom>
                  </pic:spPr>
                </pic:pic>
              </a:graphicData>
            </a:graphic>
          </wp:inline>
        </w:drawing>
      </w:r>
    </w:p>
    <w:p w14:paraId="595222A7" w14:textId="77777777" w:rsidR="006C3BBF" w:rsidRDefault="006C3BBF" w:rsidP="006C3BB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شکل91، اعمال ضرایب ترک خوردگی دیوار برشی</w:t>
      </w:r>
    </w:p>
    <w:p w14:paraId="3F084A3E" w14:textId="77777777" w:rsidR="006C3BBF" w:rsidRDefault="006C3BBF" w:rsidP="006C3BBF">
      <w:pPr>
        <w:bidi/>
        <w:spacing w:line="360" w:lineRule="auto"/>
        <w:jc w:val="center"/>
        <w:rPr>
          <w:rFonts w:eastAsiaTheme="minorEastAsia" w:cs="B Nazanin"/>
          <w:noProof/>
          <w:rtl/>
          <w:lang w:eastAsia="ja-JP" w:bidi="fa-IR"/>
        </w:rPr>
      </w:pPr>
    </w:p>
    <w:p w14:paraId="3C1503BE" w14:textId="77777777" w:rsidR="006C3BBF" w:rsidRDefault="006C3BBF" w:rsidP="006C3BBF">
      <w:pPr>
        <w:bidi/>
        <w:spacing w:line="360" w:lineRule="auto"/>
        <w:jc w:val="center"/>
        <w:rPr>
          <w:rFonts w:eastAsiaTheme="minorEastAsia" w:cs="B Nazanin"/>
          <w:noProof/>
          <w:rtl/>
          <w:lang w:eastAsia="ja-JP" w:bidi="fa-IR"/>
        </w:rPr>
      </w:pPr>
    </w:p>
    <w:p w14:paraId="0D3D53FD" w14:textId="77777777" w:rsidR="006C3BBF" w:rsidRDefault="00C24FE3" w:rsidP="00C24FE3">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مش بندی دیوار برشی</w:t>
      </w:r>
    </w:p>
    <w:p w14:paraId="04CBBAB9" w14:textId="77777777" w:rsidR="00C24FE3" w:rsidRDefault="00B80BC3" w:rsidP="00C24FE3">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در نرم افزار المان</w:t>
      </w:r>
      <w:r>
        <w:rPr>
          <w:rFonts w:eastAsiaTheme="minorEastAsia" w:cs="B Nazanin"/>
          <w:noProof/>
          <w:rtl/>
          <w:lang w:eastAsia="ja-JP" w:bidi="fa-IR"/>
        </w:rPr>
        <w:softHyphen/>
      </w:r>
      <w:r>
        <w:rPr>
          <w:rFonts w:eastAsiaTheme="minorEastAsia" w:cs="B Nazanin" w:hint="cs"/>
          <w:noProof/>
          <w:rtl/>
          <w:lang w:eastAsia="ja-JP" w:bidi="fa-IR"/>
        </w:rPr>
        <w:t xml:space="preserve">هایی که از نوع </w:t>
      </w:r>
      <w:r>
        <w:rPr>
          <w:rFonts w:eastAsiaTheme="minorEastAsia" w:cs="B Nazanin"/>
          <w:noProof/>
          <w:lang w:eastAsia="ja-JP" w:bidi="fa-IR"/>
        </w:rPr>
        <w:t>Shell</w:t>
      </w:r>
      <w:r>
        <w:rPr>
          <w:rFonts w:eastAsiaTheme="minorEastAsia" w:cs="B Nazanin" w:hint="cs"/>
          <w:noProof/>
          <w:rtl/>
          <w:lang w:eastAsia="ja-JP" w:bidi="fa-IR"/>
        </w:rPr>
        <w:t xml:space="preserve"> تعریف می</w:t>
      </w:r>
      <w:r>
        <w:rPr>
          <w:rFonts w:eastAsiaTheme="minorEastAsia" w:cs="B Nazanin"/>
          <w:noProof/>
          <w:rtl/>
          <w:lang w:eastAsia="ja-JP" w:bidi="fa-IR"/>
        </w:rPr>
        <w:softHyphen/>
      </w:r>
      <w:r>
        <w:rPr>
          <w:rFonts w:eastAsiaTheme="minorEastAsia" w:cs="B Nazanin" w:hint="cs"/>
          <w:noProof/>
          <w:rtl/>
          <w:lang w:eastAsia="ja-JP" w:bidi="fa-IR"/>
        </w:rPr>
        <w:t>شوند بایستی به اجزاء ریز تقسیم بندی شوند تا نحوه پخش بار در آنها به درستی انجام گیرد که برای این منظور مش بندی بهتر است مربعی صورت گیرد  و ابعاد مش بندی نیز در این پروژه مربعاتی به اندازه 1 متر در 1 متر انتخاب شده است که بایستی دیوار را که طولی به اندازه 5 متر و ارتفاع 3 متر دارند در قسمت افق را می</w:t>
      </w:r>
      <w:r>
        <w:rPr>
          <w:rFonts w:eastAsiaTheme="minorEastAsia" w:cs="B Nazanin"/>
          <w:noProof/>
          <w:rtl/>
          <w:lang w:eastAsia="ja-JP" w:bidi="fa-IR"/>
        </w:rPr>
        <w:softHyphen/>
      </w:r>
      <w:r>
        <w:rPr>
          <w:rFonts w:eastAsiaTheme="minorEastAsia" w:cs="B Nazanin" w:hint="cs"/>
          <w:noProof/>
          <w:rtl/>
          <w:lang w:eastAsia="ja-JP" w:bidi="fa-IR"/>
        </w:rPr>
        <w:t>توان به 5 قسمت تقسیم کرد و در قسمت قائم به 3 قسمت تبدیل کرد.</w:t>
      </w:r>
    </w:p>
    <w:p w14:paraId="16C70C53" w14:textId="77777777" w:rsidR="00B80BC3" w:rsidRPr="00C24FE3" w:rsidRDefault="00B80BC3" w:rsidP="00B80BC3">
      <w:pPr>
        <w:bidi/>
        <w:spacing w:line="360" w:lineRule="auto"/>
        <w:jc w:val="center"/>
        <w:rPr>
          <w:rFonts w:eastAsiaTheme="minorEastAsia" w:cs="B Nazanin"/>
          <w:noProof/>
          <w:rtl/>
          <w:lang w:eastAsia="ja-JP" w:bidi="fa-IR"/>
        </w:rPr>
      </w:pPr>
      <w:r>
        <w:rPr>
          <w:noProof/>
        </w:rPr>
        <w:drawing>
          <wp:inline distT="0" distB="0" distL="0" distR="0" wp14:anchorId="6F851A04" wp14:editId="6043FD58">
            <wp:extent cx="4895850" cy="5925142"/>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897718" cy="5927403"/>
                    </a:xfrm>
                    <a:prstGeom prst="rect">
                      <a:avLst/>
                    </a:prstGeom>
                  </pic:spPr>
                </pic:pic>
              </a:graphicData>
            </a:graphic>
          </wp:inline>
        </w:drawing>
      </w:r>
    </w:p>
    <w:p w14:paraId="6D3079B5" w14:textId="77777777" w:rsidR="00650E08" w:rsidRDefault="00B80BC3" w:rsidP="00650E0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شکل92، اعمال تعداد مش بندی در نرم افزار</w:t>
      </w:r>
    </w:p>
    <w:p w14:paraId="77B9FF60" w14:textId="77777777" w:rsidR="00B80BC3" w:rsidRDefault="00332B88" w:rsidP="00B80BC3">
      <w:pPr>
        <w:bidi/>
        <w:spacing w:line="360" w:lineRule="auto"/>
        <w:jc w:val="center"/>
        <w:rPr>
          <w:rFonts w:eastAsiaTheme="minorEastAsia" w:cs="B Nazanin"/>
          <w:noProof/>
          <w:rtl/>
          <w:lang w:eastAsia="ja-JP" w:bidi="fa-IR"/>
        </w:rPr>
      </w:pPr>
      <w:r>
        <w:rPr>
          <w:noProof/>
        </w:rPr>
        <w:lastRenderedPageBreak/>
        <w:drawing>
          <wp:inline distT="0" distB="0" distL="0" distR="0" wp14:anchorId="2B5AF668" wp14:editId="5BABBAA9">
            <wp:extent cx="3958003" cy="6715125"/>
            <wp:effectExtent l="0" t="0" r="444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963050" cy="6723688"/>
                    </a:xfrm>
                    <a:prstGeom prst="rect">
                      <a:avLst/>
                    </a:prstGeom>
                  </pic:spPr>
                </pic:pic>
              </a:graphicData>
            </a:graphic>
          </wp:inline>
        </w:drawing>
      </w:r>
    </w:p>
    <w:p w14:paraId="3586F1FF" w14:textId="77777777" w:rsidR="00332B88" w:rsidRDefault="00332B88" w:rsidP="00332B8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شکل93، مش بندی دیوار برشی در نرم افزار</w:t>
      </w:r>
    </w:p>
    <w:p w14:paraId="14FEA1AD" w14:textId="77777777" w:rsidR="00332B88" w:rsidRDefault="00332B88" w:rsidP="00332B88">
      <w:pPr>
        <w:bidi/>
        <w:spacing w:line="360" w:lineRule="auto"/>
        <w:jc w:val="center"/>
        <w:rPr>
          <w:rFonts w:eastAsiaTheme="minorEastAsia" w:cs="B Nazanin"/>
          <w:noProof/>
          <w:rtl/>
          <w:lang w:eastAsia="ja-JP" w:bidi="fa-IR"/>
        </w:rPr>
      </w:pPr>
    </w:p>
    <w:p w14:paraId="078D1BC1" w14:textId="77777777" w:rsidR="00332B88" w:rsidRDefault="00332B88" w:rsidP="00332B88">
      <w:pPr>
        <w:bidi/>
        <w:spacing w:line="360" w:lineRule="auto"/>
        <w:jc w:val="center"/>
        <w:rPr>
          <w:rFonts w:eastAsiaTheme="minorEastAsia" w:cs="B Nazanin"/>
          <w:noProof/>
          <w:rtl/>
          <w:lang w:eastAsia="ja-JP" w:bidi="fa-IR"/>
        </w:rPr>
      </w:pPr>
    </w:p>
    <w:p w14:paraId="4B6E6D8A" w14:textId="77777777" w:rsidR="00332B88" w:rsidRDefault="009C2347" w:rsidP="009C2347">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اصلاح ضریب ترک خوردگی سازه</w:t>
      </w:r>
    </w:p>
    <w:p w14:paraId="666D2A56" w14:textId="77777777" w:rsidR="009C2347" w:rsidRDefault="00BB083E" w:rsidP="00BB083E">
      <w:pPr>
        <w:bidi/>
        <w:spacing w:line="360" w:lineRule="auto"/>
        <w:jc w:val="center"/>
        <w:rPr>
          <w:rFonts w:eastAsiaTheme="minorEastAsia" w:cs="B Nazanin"/>
          <w:b/>
          <w:bCs/>
          <w:noProof/>
          <w:rtl/>
          <w:lang w:eastAsia="ja-JP" w:bidi="fa-IR"/>
        </w:rPr>
      </w:pPr>
      <w:r>
        <w:rPr>
          <w:noProof/>
        </w:rPr>
        <w:drawing>
          <wp:inline distT="0" distB="0" distL="0" distR="0" wp14:anchorId="6624DF27" wp14:editId="2F91BB61">
            <wp:extent cx="6645910" cy="2040255"/>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645910" cy="2040255"/>
                    </a:xfrm>
                    <a:prstGeom prst="rect">
                      <a:avLst/>
                    </a:prstGeom>
                  </pic:spPr>
                </pic:pic>
              </a:graphicData>
            </a:graphic>
          </wp:inline>
        </w:drawing>
      </w:r>
    </w:p>
    <w:p w14:paraId="04FE11F8" w14:textId="77777777" w:rsidR="00BB083E" w:rsidRDefault="00BB083E" w:rsidP="00BB083E">
      <w:pPr>
        <w:bidi/>
        <w:spacing w:line="360" w:lineRule="auto"/>
        <w:jc w:val="center"/>
        <w:rPr>
          <w:rFonts w:eastAsiaTheme="minorEastAsia" w:cs="B Nazanin"/>
          <w:b/>
          <w:bCs/>
          <w:noProof/>
          <w:rtl/>
          <w:lang w:eastAsia="ja-JP" w:bidi="fa-IR"/>
        </w:rPr>
      </w:pPr>
      <w:r>
        <w:rPr>
          <w:noProof/>
        </w:rPr>
        <w:drawing>
          <wp:inline distT="0" distB="0" distL="0" distR="0" wp14:anchorId="04CE3469" wp14:editId="75BD4E26">
            <wp:extent cx="6645910" cy="1304925"/>
            <wp:effectExtent l="0" t="0" r="254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645910" cy="1304925"/>
                    </a:xfrm>
                    <a:prstGeom prst="rect">
                      <a:avLst/>
                    </a:prstGeom>
                  </pic:spPr>
                </pic:pic>
              </a:graphicData>
            </a:graphic>
          </wp:inline>
        </w:drawing>
      </w:r>
    </w:p>
    <w:p w14:paraId="2203F9B6" w14:textId="77777777" w:rsidR="00BB083E" w:rsidRDefault="00BB083E" w:rsidP="00BB083E">
      <w:pPr>
        <w:bidi/>
        <w:spacing w:line="360" w:lineRule="auto"/>
        <w:jc w:val="center"/>
        <w:rPr>
          <w:rFonts w:eastAsiaTheme="minorEastAsia" w:cs="B Nazanin"/>
          <w:b/>
          <w:bCs/>
          <w:noProof/>
          <w:rtl/>
          <w:lang w:eastAsia="ja-JP" w:bidi="fa-IR"/>
        </w:rPr>
      </w:pPr>
      <w:r>
        <w:rPr>
          <w:noProof/>
        </w:rPr>
        <w:drawing>
          <wp:inline distT="0" distB="0" distL="0" distR="0" wp14:anchorId="7A6BF5DF" wp14:editId="1AC465C6">
            <wp:extent cx="6645910" cy="2949575"/>
            <wp:effectExtent l="0" t="0" r="254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645910" cy="2949575"/>
                    </a:xfrm>
                    <a:prstGeom prst="rect">
                      <a:avLst/>
                    </a:prstGeom>
                  </pic:spPr>
                </pic:pic>
              </a:graphicData>
            </a:graphic>
          </wp:inline>
        </w:drawing>
      </w:r>
    </w:p>
    <w:p w14:paraId="0D8F91D0" w14:textId="77777777" w:rsidR="00BB083E" w:rsidRPr="009C2347" w:rsidRDefault="00BB083E" w:rsidP="00BB083E">
      <w:pPr>
        <w:bidi/>
        <w:spacing w:line="360" w:lineRule="auto"/>
        <w:jc w:val="center"/>
        <w:rPr>
          <w:rFonts w:eastAsiaTheme="minorEastAsia" w:cs="B Nazanin"/>
          <w:b/>
          <w:bCs/>
          <w:noProof/>
          <w:lang w:eastAsia="ja-JP" w:bidi="fa-IR"/>
        </w:rPr>
      </w:pPr>
      <w:r>
        <w:rPr>
          <w:noProof/>
        </w:rPr>
        <w:lastRenderedPageBreak/>
        <w:drawing>
          <wp:inline distT="0" distB="0" distL="0" distR="0" wp14:anchorId="7B8116D9" wp14:editId="22566C55">
            <wp:extent cx="6645910" cy="2092325"/>
            <wp:effectExtent l="0" t="0" r="2540" b="317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645910" cy="2092325"/>
                    </a:xfrm>
                    <a:prstGeom prst="rect">
                      <a:avLst/>
                    </a:prstGeom>
                  </pic:spPr>
                </pic:pic>
              </a:graphicData>
            </a:graphic>
          </wp:inline>
        </w:drawing>
      </w:r>
    </w:p>
    <w:p w14:paraId="57D9921B" w14:textId="77777777" w:rsidR="00650E08" w:rsidRDefault="00B12D67" w:rsidP="00B12D67">
      <w:pPr>
        <w:bidi/>
        <w:spacing w:line="360" w:lineRule="auto"/>
        <w:jc w:val="center"/>
        <w:rPr>
          <w:rFonts w:eastAsiaTheme="minorEastAsia" w:cs="B Nazanin"/>
          <w:noProof/>
          <w:rtl/>
          <w:lang w:eastAsia="ja-JP" w:bidi="fa-IR"/>
        </w:rPr>
      </w:pPr>
      <w:r>
        <w:rPr>
          <w:noProof/>
        </w:rPr>
        <w:drawing>
          <wp:inline distT="0" distB="0" distL="0" distR="0" wp14:anchorId="6886C920" wp14:editId="15DEBF12">
            <wp:extent cx="5505450" cy="31718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505450" cy="3171825"/>
                    </a:xfrm>
                    <a:prstGeom prst="rect">
                      <a:avLst/>
                    </a:prstGeom>
                  </pic:spPr>
                </pic:pic>
              </a:graphicData>
            </a:graphic>
          </wp:inline>
        </w:drawing>
      </w:r>
    </w:p>
    <w:p w14:paraId="50C702D4" w14:textId="77777777" w:rsidR="00B12D67" w:rsidRDefault="00B12D67" w:rsidP="00B12D67">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شکل94، اعمال ضریب زلزله</w:t>
      </w:r>
    </w:p>
    <w:p w14:paraId="7DC463DE" w14:textId="77777777" w:rsidR="00B12D67" w:rsidRDefault="00B12D67" w:rsidP="00B12D67">
      <w:pPr>
        <w:bidi/>
        <w:spacing w:line="360" w:lineRule="auto"/>
        <w:jc w:val="center"/>
        <w:rPr>
          <w:rFonts w:eastAsiaTheme="minorEastAsia" w:cs="B Nazanin"/>
          <w:noProof/>
          <w:lang w:eastAsia="ja-JP" w:bidi="fa-IR"/>
        </w:rPr>
      </w:pPr>
    </w:p>
    <w:p w14:paraId="72382838" w14:textId="77777777" w:rsidR="00B506E7" w:rsidRDefault="00B506E7" w:rsidP="00B506E7">
      <w:pPr>
        <w:bidi/>
        <w:spacing w:line="360" w:lineRule="auto"/>
        <w:jc w:val="center"/>
        <w:rPr>
          <w:rFonts w:eastAsiaTheme="minorEastAsia" w:cs="B Nazanin"/>
          <w:noProof/>
          <w:lang w:eastAsia="ja-JP" w:bidi="fa-IR"/>
        </w:rPr>
      </w:pPr>
    </w:p>
    <w:p w14:paraId="6F6BCDD3" w14:textId="77777777" w:rsidR="00B506E7" w:rsidRDefault="00B506E7" w:rsidP="00B506E7">
      <w:pPr>
        <w:bidi/>
        <w:spacing w:line="360" w:lineRule="auto"/>
        <w:jc w:val="center"/>
        <w:rPr>
          <w:rFonts w:eastAsiaTheme="minorEastAsia" w:cs="B Nazanin"/>
          <w:noProof/>
          <w:lang w:eastAsia="ja-JP" w:bidi="fa-IR"/>
        </w:rPr>
      </w:pPr>
    </w:p>
    <w:p w14:paraId="15C3FDA2" w14:textId="77777777" w:rsidR="00B506E7" w:rsidRDefault="00B506E7" w:rsidP="00B506E7">
      <w:pPr>
        <w:bidi/>
        <w:spacing w:line="360" w:lineRule="auto"/>
        <w:jc w:val="center"/>
        <w:rPr>
          <w:rFonts w:eastAsiaTheme="minorEastAsia" w:cs="B Nazanin"/>
          <w:noProof/>
          <w:lang w:eastAsia="ja-JP" w:bidi="fa-IR"/>
        </w:rPr>
      </w:pPr>
    </w:p>
    <w:p w14:paraId="1AE5EB92" w14:textId="77777777" w:rsidR="00B506E7" w:rsidRDefault="00B506E7" w:rsidP="00B506E7">
      <w:pPr>
        <w:bidi/>
        <w:spacing w:line="360" w:lineRule="auto"/>
        <w:jc w:val="center"/>
        <w:rPr>
          <w:rFonts w:eastAsiaTheme="minorEastAsia" w:cs="B Nazanin"/>
          <w:noProof/>
          <w:lang w:eastAsia="ja-JP" w:bidi="fa-IR"/>
        </w:rPr>
      </w:pPr>
    </w:p>
    <w:p w14:paraId="018B10F7" w14:textId="77777777" w:rsidR="00B506E7" w:rsidRDefault="00B506E7" w:rsidP="00B506E7">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کنترل ترک خوردگی دیوار برشی</w:t>
      </w:r>
    </w:p>
    <w:p w14:paraId="4F168DCD" w14:textId="77777777" w:rsidR="00B506E7" w:rsidRPr="008E62D5" w:rsidRDefault="008E62D5" w:rsidP="008E62D5">
      <w:pPr>
        <w:bidi/>
        <w:spacing w:line="360" w:lineRule="auto"/>
        <w:jc w:val="center"/>
        <w:rPr>
          <w:rFonts w:eastAsiaTheme="minorEastAsia" w:cs="B Nazanin"/>
          <w:b/>
          <w:bCs/>
          <w:noProof/>
          <w:rtl/>
          <w:lang w:eastAsia="ja-JP" w:bidi="fa-IR"/>
        </w:rPr>
      </w:pPr>
      <m:oMathPara>
        <m:oMath>
          <m:r>
            <m:rPr>
              <m:sty m:val="b"/>
            </m:rPr>
            <w:rPr>
              <w:rFonts w:ascii="Cambria Math" w:eastAsiaTheme="minorEastAsia" w:hAnsi="Cambria Math" w:cs="B Nazanin" w:hint="cs"/>
              <w:noProof/>
              <w:rtl/>
              <w:lang w:eastAsia="ja-JP" w:bidi="fa-IR"/>
            </w:rPr>
            <m:t>کششی تنش</m:t>
          </m:r>
          <m:r>
            <m:rPr>
              <m:sty m:val="b"/>
            </m:rPr>
            <w:rPr>
              <w:rFonts w:ascii="Cambria Math" w:eastAsiaTheme="minorEastAsia" w:hAnsi="Cambria Math" w:cs="B Nazanin"/>
              <w:noProof/>
              <w:rtl/>
              <w:lang w:eastAsia="ja-JP" w:bidi="fa-IR"/>
            </w:rPr>
            <m:t>&gt;</m:t>
          </m:r>
          <m:sSub>
            <m:sSubPr>
              <m:ctrlPr>
                <w:rPr>
                  <w:rFonts w:ascii="Cambria Math" w:eastAsiaTheme="minorEastAsia" w:hAnsi="Cambria Math" w:cs="B Nazanin"/>
                  <w:b/>
                  <w:bCs/>
                  <w:noProof/>
                  <w:lang w:eastAsia="ja-JP" w:bidi="fa-IR"/>
                </w:rPr>
              </m:ctrlPr>
            </m:sSubPr>
            <m:e>
              <m:r>
                <m:rPr>
                  <m:sty m:val="bi"/>
                </m:rPr>
                <w:rPr>
                  <w:rFonts w:ascii="Cambria Math" w:eastAsiaTheme="minorEastAsia" w:hAnsi="Cambria Math" w:cs="B Nazanin"/>
                  <w:noProof/>
                  <w:lang w:eastAsia="ja-JP" w:bidi="fa-IR"/>
                </w:rPr>
                <m:t>f</m:t>
              </m:r>
            </m:e>
            <m:sub>
              <m:r>
                <m:rPr>
                  <m:sty m:val="bi"/>
                </m:rPr>
                <w:rPr>
                  <w:rFonts w:ascii="Cambria Math" w:eastAsiaTheme="minorEastAsia" w:hAnsi="Cambria Math" w:cs="B Nazanin"/>
                  <w:noProof/>
                  <w:lang w:eastAsia="ja-JP" w:bidi="fa-IR"/>
                </w:rPr>
                <m:t>r</m:t>
              </m:r>
            </m:sub>
          </m:sSub>
          <m:r>
            <m:rPr>
              <m:sty m:val="bi"/>
            </m:rPr>
            <w:rPr>
              <w:rFonts w:ascii="Cambria Math" w:eastAsiaTheme="minorEastAsia" w:hAnsi="Cambria Math" w:cs="B Nazanin"/>
              <w:noProof/>
              <w:lang w:eastAsia="ja-JP" w:bidi="fa-IR"/>
            </w:rPr>
            <m:t xml:space="preserve">                   </m:t>
          </m:r>
          <m:r>
            <m:rPr>
              <m:sty m:val="b"/>
            </m:rPr>
            <w:rPr>
              <w:rFonts w:ascii="Cambria Math" w:eastAsiaTheme="minorEastAsia" w:hAnsi="Cambria Math" w:cs="B Nazanin" w:hint="cs"/>
              <w:noProof/>
              <w:rtl/>
              <w:lang w:eastAsia="ja-JP" w:bidi="fa-IR"/>
            </w:rPr>
            <m:t>خورده ترک دیوار</m:t>
          </m:r>
        </m:oMath>
      </m:oMathPara>
    </w:p>
    <w:p w14:paraId="2F4AC28C" w14:textId="77777777" w:rsidR="008E62D5" w:rsidRPr="008E62D5" w:rsidRDefault="008E62D5" w:rsidP="008E62D5">
      <w:pPr>
        <w:bidi/>
        <w:spacing w:line="360" w:lineRule="auto"/>
        <w:jc w:val="center"/>
        <w:rPr>
          <w:rFonts w:eastAsiaTheme="minorEastAsia" w:cs="B Nazanin"/>
          <w:b/>
          <w:bCs/>
          <w:noProof/>
          <w:rtl/>
          <w:lang w:eastAsia="ja-JP" w:bidi="fa-IR"/>
        </w:rPr>
      </w:pPr>
      <m:oMathPara>
        <m:oMath>
          <m:r>
            <m:rPr>
              <m:sty m:val="b"/>
            </m:rPr>
            <w:rPr>
              <w:rFonts w:ascii="Cambria Math" w:eastAsiaTheme="minorEastAsia" w:hAnsi="Cambria Math" w:cs="B Nazanin" w:hint="cs"/>
              <w:noProof/>
              <w:rtl/>
              <w:lang w:eastAsia="ja-JP" w:bidi="fa-IR"/>
            </w:rPr>
            <m:t>کششی تنش</m:t>
          </m:r>
          <m:r>
            <m:rPr>
              <m:sty m:val="b"/>
            </m:rPr>
            <w:rPr>
              <w:rFonts w:ascii="Cambria Math" w:eastAsiaTheme="minorEastAsia" w:hAnsi="Cambria Math" w:hint="cs"/>
              <w:noProof/>
              <w:rtl/>
              <w:lang w:eastAsia="ja-JP" w:bidi="fa-IR"/>
            </w:rPr>
            <m:t>≤</m:t>
          </m:r>
          <m:sSub>
            <m:sSubPr>
              <m:ctrlPr>
                <w:rPr>
                  <w:rFonts w:ascii="Cambria Math" w:eastAsiaTheme="minorEastAsia" w:hAnsi="Cambria Math" w:cs="B Nazanin"/>
                  <w:b/>
                  <w:bCs/>
                  <w:noProof/>
                  <w:lang w:eastAsia="ja-JP" w:bidi="fa-IR"/>
                </w:rPr>
              </m:ctrlPr>
            </m:sSubPr>
            <m:e>
              <m:r>
                <m:rPr>
                  <m:sty m:val="bi"/>
                </m:rPr>
                <w:rPr>
                  <w:rFonts w:ascii="Cambria Math" w:eastAsiaTheme="minorEastAsia" w:hAnsi="Cambria Math" w:cs="B Nazanin"/>
                  <w:noProof/>
                  <w:lang w:eastAsia="ja-JP" w:bidi="fa-IR"/>
                </w:rPr>
                <m:t>f</m:t>
              </m:r>
            </m:e>
            <m:sub>
              <m:r>
                <m:rPr>
                  <m:sty m:val="bi"/>
                </m:rPr>
                <w:rPr>
                  <w:rFonts w:ascii="Cambria Math" w:eastAsiaTheme="minorEastAsia" w:hAnsi="Cambria Math" w:cs="B Nazanin"/>
                  <w:noProof/>
                  <w:lang w:eastAsia="ja-JP" w:bidi="fa-IR"/>
                </w:rPr>
                <m:t>r</m:t>
              </m:r>
            </m:sub>
          </m:sSub>
          <m:r>
            <m:rPr>
              <m:sty m:val="bi"/>
            </m:rPr>
            <w:rPr>
              <w:rFonts w:ascii="Cambria Math" w:eastAsiaTheme="minorEastAsia" w:hAnsi="Cambria Math" w:cs="B Nazanin"/>
              <w:noProof/>
              <w:lang w:eastAsia="ja-JP" w:bidi="fa-IR"/>
            </w:rPr>
            <m:t xml:space="preserve">                   </m:t>
          </m:r>
          <m:r>
            <m:rPr>
              <m:sty m:val="b"/>
            </m:rPr>
            <w:rPr>
              <w:rFonts w:ascii="Cambria Math" w:eastAsiaTheme="minorEastAsia" w:hAnsi="Cambria Math" w:cs="B Nazanin" w:hint="cs"/>
              <w:noProof/>
              <w:rtl/>
              <w:lang w:eastAsia="ja-JP" w:bidi="fa-IR"/>
            </w:rPr>
            <m:t>خورده ترک دیوار</m:t>
          </m:r>
        </m:oMath>
      </m:oMathPara>
    </w:p>
    <w:p w14:paraId="62164854" w14:textId="77777777" w:rsidR="008E62D5" w:rsidRPr="008E62D5" w:rsidRDefault="00000000" w:rsidP="008E62D5">
      <w:pPr>
        <w:bidi/>
        <w:spacing w:line="360" w:lineRule="auto"/>
        <w:jc w:val="center"/>
        <w:rPr>
          <w:rFonts w:eastAsiaTheme="minorEastAsia" w:cs="B Nazanin"/>
          <w:noProof/>
          <w:rtl/>
          <w:lang w:eastAsia="ja-JP" w:bidi="fa-IR"/>
        </w:rPr>
      </w:pPr>
      <m:oMathPara>
        <m:oMath>
          <m:sSub>
            <m:sSubPr>
              <m:ctrlPr>
                <w:rPr>
                  <w:rFonts w:ascii="Cambria Math" w:eastAsiaTheme="minorEastAsia" w:hAnsi="Cambria Math" w:cs="B Nazanin"/>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r</m:t>
              </m:r>
            </m:sub>
          </m:sSub>
          <m:r>
            <w:rPr>
              <w:rFonts w:ascii="Cambria Math" w:eastAsiaTheme="minorEastAsia" w:hAnsi="Cambria Math" w:cs="B Nazanin"/>
              <w:noProof/>
              <w:lang w:eastAsia="ja-JP" w:bidi="fa-IR"/>
            </w:rPr>
            <m:t>=0.6λ</m:t>
          </m:r>
          <m:rad>
            <m:radPr>
              <m:degHide m:val="1"/>
              <m:ctrlPr>
                <w:rPr>
                  <w:rFonts w:ascii="Cambria Math" w:eastAsiaTheme="minorEastAsia" w:hAnsi="Cambria Math" w:cs="B Nazanin"/>
                  <w:i/>
                  <w:noProof/>
                  <w:lang w:eastAsia="ja-JP" w:bidi="fa-IR"/>
                </w:rPr>
              </m:ctrlPr>
            </m:radPr>
            <m:deg/>
            <m:e>
              <m:sSub>
                <m:sSubPr>
                  <m:ctrlPr>
                    <w:rPr>
                      <w:rFonts w:ascii="Cambria Math" w:eastAsiaTheme="minorEastAsia" w:hAnsi="Cambria Math" w:cs="B Nazanin"/>
                      <w:i/>
                      <w:noProof/>
                      <w:lang w:eastAsia="ja-JP" w:bidi="fa-IR"/>
                    </w:rPr>
                  </m:ctrlPr>
                </m:sSubPr>
                <m:e>
                  <m:r>
                    <w:rPr>
                      <w:rFonts w:ascii="Cambria Math" w:eastAsiaTheme="minorEastAsia" w:hAnsi="Cambria Math" w:cs="B Nazanin"/>
                      <w:noProof/>
                      <w:lang w:eastAsia="ja-JP" w:bidi="fa-IR"/>
                    </w:rPr>
                    <m:t>f</m:t>
                  </m:r>
                </m:e>
                <m:sub>
                  <m:r>
                    <w:rPr>
                      <w:rFonts w:ascii="Cambria Math" w:eastAsiaTheme="minorEastAsia" w:hAnsi="Cambria Math" w:cs="B Nazanin"/>
                      <w:noProof/>
                      <w:lang w:eastAsia="ja-JP" w:bidi="fa-IR"/>
                    </w:rPr>
                    <m:t>c</m:t>
                  </m:r>
                </m:sub>
              </m:sSub>
            </m:e>
          </m:rad>
          <m:r>
            <w:rPr>
              <w:rFonts w:ascii="Cambria Math" w:eastAsiaTheme="minorEastAsia" w:hAnsi="Cambria Math" w:cs="B Nazanin"/>
              <w:noProof/>
              <w:lang w:eastAsia="ja-JP" w:bidi="fa-IR"/>
            </w:rPr>
            <m:t>=0.6×1×</m:t>
          </m:r>
          <m:rad>
            <m:radPr>
              <m:degHide m:val="1"/>
              <m:ctrlPr>
                <w:rPr>
                  <w:rFonts w:ascii="Cambria Math" w:eastAsiaTheme="minorEastAsia" w:hAnsi="Cambria Math" w:cs="B Nazanin"/>
                  <w:i/>
                  <w:noProof/>
                  <w:lang w:eastAsia="ja-JP" w:bidi="fa-IR"/>
                </w:rPr>
              </m:ctrlPr>
            </m:radPr>
            <m:deg/>
            <m:e>
              <m:r>
                <w:rPr>
                  <w:rFonts w:ascii="Cambria Math" w:eastAsiaTheme="minorEastAsia" w:hAnsi="Cambria Math" w:cs="B Nazanin"/>
                  <w:noProof/>
                  <w:lang w:eastAsia="ja-JP" w:bidi="fa-IR"/>
                </w:rPr>
                <m:t>25</m:t>
              </m:r>
            </m:e>
          </m:rad>
          <m:r>
            <w:rPr>
              <w:rFonts w:ascii="Cambria Math" w:eastAsiaTheme="minorEastAsia" w:hAnsi="Cambria Math" w:cs="B Nazanin"/>
              <w:noProof/>
              <w:lang w:eastAsia="ja-JP" w:bidi="fa-IR"/>
            </w:rPr>
            <m:t>=3 Mpa</m:t>
          </m:r>
        </m:oMath>
      </m:oMathPara>
    </w:p>
    <w:p w14:paraId="0BE1A5B2" w14:textId="77777777" w:rsidR="00B12D67" w:rsidRDefault="000B4DC9" w:rsidP="000B4DC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بنابراین اگر مقدار تنش کششی بیش از 3 مگاپاسکال باشد دیوار ترک خورده محسوب خواهد شد.</w:t>
      </w:r>
    </w:p>
    <w:p w14:paraId="6A9E55B5" w14:textId="77777777" w:rsidR="000B4DC9" w:rsidRDefault="00C710BC" w:rsidP="00C710BC">
      <w:pPr>
        <w:bidi/>
        <w:spacing w:line="360" w:lineRule="auto"/>
        <w:jc w:val="center"/>
        <w:rPr>
          <w:rFonts w:eastAsiaTheme="minorEastAsia" w:cs="B Nazanin"/>
          <w:noProof/>
          <w:rtl/>
          <w:lang w:eastAsia="ja-JP" w:bidi="fa-IR"/>
        </w:rPr>
      </w:pPr>
      <w:r>
        <w:rPr>
          <w:noProof/>
        </w:rPr>
        <w:drawing>
          <wp:inline distT="0" distB="0" distL="0" distR="0" wp14:anchorId="1D54E557" wp14:editId="5CEEFF3D">
            <wp:extent cx="6645910" cy="3526155"/>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645910" cy="3526155"/>
                    </a:xfrm>
                    <a:prstGeom prst="rect">
                      <a:avLst/>
                    </a:prstGeom>
                  </pic:spPr>
                </pic:pic>
              </a:graphicData>
            </a:graphic>
          </wp:inline>
        </w:drawing>
      </w:r>
    </w:p>
    <w:p w14:paraId="574AFBDC" w14:textId="77777777" w:rsidR="00C710BC" w:rsidRDefault="00C710BC" w:rsidP="00C710B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شکل95، برداشت تنش کششی از نرم افزار</w:t>
      </w:r>
    </w:p>
    <w:p w14:paraId="72AD1178" w14:textId="77777777" w:rsidR="00C710BC" w:rsidRDefault="000A4A2C" w:rsidP="00C710BC">
      <w:pPr>
        <w:bidi/>
        <w:spacing w:line="360" w:lineRule="auto"/>
        <w:jc w:val="center"/>
        <w:rPr>
          <w:rFonts w:eastAsiaTheme="minorEastAsia" w:cs="B Nazanin"/>
          <w:noProof/>
          <w:rtl/>
          <w:lang w:eastAsia="ja-JP" w:bidi="fa-IR"/>
        </w:rPr>
      </w:pPr>
      <w:r>
        <w:rPr>
          <w:noProof/>
        </w:rPr>
        <w:lastRenderedPageBreak/>
        <w:drawing>
          <wp:inline distT="0" distB="0" distL="0" distR="0" wp14:anchorId="57C2AFAF" wp14:editId="62DAB552">
            <wp:extent cx="6645910" cy="478790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645910" cy="4787900"/>
                    </a:xfrm>
                    <a:prstGeom prst="rect">
                      <a:avLst/>
                    </a:prstGeom>
                  </pic:spPr>
                </pic:pic>
              </a:graphicData>
            </a:graphic>
          </wp:inline>
        </w:drawing>
      </w:r>
    </w:p>
    <w:p w14:paraId="74840DAB" w14:textId="77777777" w:rsidR="000A4A2C" w:rsidRDefault="000A4A2C" w:rsidP="000A4A2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شکل96، تنظیمات مورد نیاز برای برداشت تنش از نرم افزار</w:t>
      </w:r>
    </w:p>
    <w:p w14:paraId="090D5AAD" w14:textId="77777777" w:rsidR="000A4A2C" w:rsidRDefault="007A15F3" w:rsidP="000A4A2C">
      <w:pPr>
        <w:bidi/>
        <w:spacing w:line="360" w:lineRule="auto"/>
        <w:jc w:val="center"/>
        <w:rPr>
          <w:rFonts w:eastAsiaTheme="minorEastAsia" w:cs="B Nazanin"/>
          <w:noProof/>
          <w:rtl/>
          <w:lang w:eastAsia="ja-JP" w:bidi="fa-IR"/>
        </w:rPr>
      </w:pPr>
      <w:r>
        <w:rPr>
          <w:noProof/>
        </w:rPr>
        <w:lastRenderedPageBreak/>
        <w:drawing>
          <wp:inline distT="0" distB="0" distL="0" distR="0" wp14:anchorId="7B6B0871" wp14:editId="542FC857">
            <wp:extent cx="6257925" cy="584835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257925" cy="5848350"/>
                    </a:xfrm>
                    <a:prstGeom prst="rect">
                      <a:avLst/>
                    </a:prstGeom>
                  </pic:spPr>
                </pic:pic>
              </a:graphicData>
            </a:graphic>
          </wp:inline>
        </w:drawing>
      </w:r>
    </w:p>
    <w:p w14:paraId="605C5492" w14:textId="77777777" w:rsidR="007A15F3" w:rsidRDefault="007A15F3" w:rsidP="007A15F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شکل97، تنشهای کششی در ترکیب بار </w:t>
      </w:r>
      <w:r>
        <w:rPr>
          <w:rFonts w:eastAsiaTheme="minorEastAsia" w:cs="B Nazanin"/>
          <w:noProof/>
          <w:lang w:eastAsia="ja-JP" w:bidi="fa-IR"/>
        </w:rPr>
        <w:t>UDcon3</w:t>
      </w:r>
    </w:p>
    <w:p w14:paraId="512547F2" w14:textId="77777777" w:rsidR="007A15F3" w:rsidRDefault="00B170B8" w:rsidP="00B170B8">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این ترکیبات بار مقدار تنش های کششی کمتر از 3 مگاپاسکال بوده بنابراین دیوار در این ترکیب بار ترک نخورده محسوب می</w:t>
      </w:r>
      <w:r>
        <w:rPr>
          <w:rFonts w:eastAsiaTheme="minorEastAsia" w:cs="B Nazanin"/>
          <w:noProof/>
          <w:rtl/>
          <w:lang w:eastAsia="ja-JP" w:bidi="fa-IR"/>
        </w:rPr>
        <w:softHyphen/>
      </w:r>
      <w:r>
        <w:rPr>
          <w:rFonts w:eastAsiaTheme="minorEastAsia" w:cs="B Nazanin" w:hint="cs"/>
          <w:noProof/>
          <w:rtl/>
          <w:lang w:eastAsia="ja-JP" w:bidi="fa-IR"/>
        </w:rPr>
        <w:t>شود.</w:t>
      </w:r>
    </w:p>
    <w:p w14:paraId="1E45DFC4" w14:textId="77777777" w:rsidR="00B170B8" w:rsidRDefault="0055021F" w:rsidP="00B170B8">
      <w:pPr>
        <w:bidi/>
        <w:spacing w:line="360" w:lineRule="auto"/>
        <w:jc w:val="center"/>
        <w:rPr>
          <w:rFonts w:eastAsiaTheme="minorEastAsia" w:cs="B Nazanin"/>
          <w:noProof/>
          <w:rtl/>
          <w:lang w:eastAsia="ja-JP" w:bidi="fa-IR"/>
        </w:rPr>
      </w:pPr>
      <w:r>
        <w:rPr>
          <w:noProof/>
        </w:rPr>
        <w:lastRenderedPageBreak/>
        <w:drawing>
          <wp:inline distT="0" distB="0" distL="0" distR="0" wp14:anchorId="4825A405" wp14:editId="67123BAA">
            <wp:extent cx="4257675" cy="50577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257675" cy="5057775"/>
                    </a:xfrm>
                    <a:prstGeom prst="rect">
                      <a:avLst/>
                    </a:prstGeom>
                  </pic:spPr>
                </pic:pic>
              </a:graphicData>
            </a:graphic>
          </wp:inline>
        </w:drawing>
      </w:r>
    </w:p>
    <w:p w14:paraId="79A6154D" w14:textId="77777777" w:rsidR="0055021F" w:rsidRDefault="0055021F" w:rsidP="0055021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شکل98، تنشهای کششی در ترکیب بار </w:t>
      </w:r>
      <w:r>
        <w:rPr>
          <w:rFonts w:eastAsiaTheme="minorEastAsia" w:cs="B Nazanin"/>
          <w:noProof/>
          <w:lang w:eastAsia="ja-JP" w:bidi="fa-IR"/>
        </w:rPr>
        <w:t>UDcon4</w:t>
      </w:r>
    </w:p>
    <w:p w14:paraId="738C2687" w14:textId="77777777" w:rsidR="0055021F" w:rsidRDefault="0055021F" w:rsidP="0055021F">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این ترکیبات بار مقدار تنش های کششی کمتر از 3 مگاپاسکال بوده بنابراین دیوار در این ترکیب بار ترک نخورده محسوب می</w:t>
      </w:r>
      <w:r>
        <w:rPr>
          <w:rFonts w:eastAsiaTheme="minorEastAsia" w:cs="B Nazanin"/>
          <w:noProof/>
          <w:rtl/>
          <w:lang w:eastAsia="ja-JP" w:bidi="fa-IR"/>
        </w:rPr>
        <w:softHyphen/>
      </w:r>
      <w:r>
        <w:rPr>
          <w:rFonts w:eastAsiaTheme="minorEastAsia" w:cs="B Nazanin" w:hint="cs"/>
          <w:noProof/>
          <w:rtl/>
          <w:lang w:eastAsia="ja-JP" w:bidi="fa-IR"/>
        </w:rPr>
        <w:t>شود.</w:t>
      </w:r>
    </w:p>
    <w:p w14:paraId="62AEF71C" w14:textId="77777777" w:rsidR="0055021F" w:rsidRDefault="00E11C4A" w:rsidP="0055021F">
      <w:pPr>
        <w:bidi/>
        <w:spacing w:line="360" w:lineRule="auto"/>
        <w:jc w:val="center"/>
        <w:rPr>
          <w:rFonts w:eastAsiaTheme="minorEastAsia" w:cs="B Nazanin"/>
          <w:noProof/>
          <w:rtl/>
          <w:lang w:eastAsia="ja-JP" w:bidi="fa-IR"/>
        </w:rPr>
      </w:pPr>
      <w:r>
        <w:rPr>
          <w:noProof/>
        </w:rPr>
        <w:lastRenderedPageBreak/>
        <w:drawing>
          <wp:inline distT="0" distB="0" distL="0" distR="0" wp14:anchorId="4187DF85" wp14:editId="1496C756">
            <wp:extent cx="4057650" cy="50482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57650" cy="5048250"/>
                    </a:xfrm>
                    <a:prstGeom prst="rect">
                      <a:avLst/>
                    </a:prstGeom>
                  </pic:spPr>
                </pic:pic>
              </a:graphicData>
            </a:graphic>
          </wp:inline>
        </w:drawing>
      </w:r>
    </w:p>
    <w:p w14:paraId="6D4AE6EE" w14:textId="77777777" w:rsidR="00E11C4A" w:rsidRDefault="00E11C4A" w:rsidP="00E11C4A">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شکل99، تنشهای کششی در ترکیب بار </w:t>
      </w:r>
      <w:r>
        <w:rPr>
          <w:rFonts w:eastAsiaTheme="minorEastAsia" w:cs="B Nazanin"/>
          <w:noProof/>
          <w:lang w:eastAsia="ja-JP" w:bidi="fa-IR"/>
        </w:rPr>
        <w:t>UDcon5</w:t>
      </w:r>
    </w:p>
    <w:p w14:paraId="6D8A18AB" w14:textId="77777777" w:rsidR="00E11C4A" w:rsidRDefault="00E11C4A" w:rsidP="00E11C4A">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این ترکیبات بار مقدار تنش های کششی در برخی قسمتها که بصورت آبی رنگ مشخص شده</w:t>
      </w:r>
      <w:r>
        <w:rPr>
          <w:rFonts w:eastAsiaTheme="minorEastAsia" w:cs="B Nazanin"/>
          <w:noProof/>
          <w:rtl/>
          <w:lang w:eastAsia="ja-JP" w:bidi="fa-IR"/>
        </w:rPr>
        <w:softHyphen/>
      </w:r>
      <w:r>
        <w:rPr>
          <w:rFonts w:eastAsiaTheme="minorEastAsia" w:cs="B Nazanin" w:hint="cs"/>
          <w:noProof/>
          <w:rtl/>
          <w:lang w:eastAsia="ja-JP" w:bidi="fa-IR"/>
        </w:rPr>
        <w:t>اند بیشتر از 3 مگاپاسکال بوده بنابراین دیوار در این ترکیب بار ترک خورده محسوب می</w:t>
      </w:r>
      <w:r>
        <w:rPr>
          <w:rFonts w:eastAsiaTheme="minorEastAsia" w:cs="B Nazanin"/>
          <w:noProof/>
          <w:rtl/>
          <w:lang w:eastAsia="ja-JP" w:bidi="fa-IR"/>
        </w:rPr>
        <w:softHyphen/>
      </w:r>
      <w:r>
        <w:rPr>
          <w:rFonts w:eastAsiaTheme="minorEastAsia" w:cs="B Nazanin" w:hint="cs"/>
          <w:noProof/>
          <w:rtl/>
          <w:lang w:eastAsia="ja-JP" w:bidi="fa-IR"/>
        </w:rPr>
        <w:t>شود.</w:t>
      </w:r>
    </w:p>
    <w:p w14:paraId="65E13AA6" w14:textId="77777777" w:rsidR="00387A90" w:rsidRDefault="00A6041C" w:rsidP="00A6041C">
      <w:pPr>
        <w:bidi/>
        <w:spacing w:line="360" w:lineRule="auto"/>
        <w:jc w:val="center"/>
        <w:rPr>
          <w:rFonts w:eastAsiaTheme="minorEastAsia" w:cs="B Nazanin"/>
          <w:noProof/>
          <w:rtl/>
          <w:lang w:eastAsia="ja-JP" w:bidi="fa-IR"/>
        </w:rPr>
      </w:pPr>
      <w:r>
        <w:rPr>
          <w:noProof/>
        </w:rPr>
        <w:lastRenderedPageBreak/>
        <w:drawing>
          <wp:inline distT="0" distB="0" distL="0" distR="0" wp14:anchorId="7769F5CC" wp14:editId="37077EDB">
            <wp:extent cx="4152900" cy="49720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152900" cy="4972050"/>
                    </a:xfrm>
                    <a:prstGeom prst="rect">
                      <a:avLst/>
                    </a:prstGeom>
                  </pic:spPr>
                </pic:pic>
              </a:graphicData>
            </a:graphic>
          </wp:inline>
        </w:drawing>
      </w:r>
    </w:p>
    <w:p w14:paraId="0C93ED1E" w14:textId="77777777" w:rsidR="00A6041C" w:rsidRDefault="00A6041C" w:rsidP="00A6041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شکل100، تنشهای کششی در ترکیب بار </w:t>
      </w:r>
      <w:r>
        <w:rPr>
          <w:rFonts w:eastAsiaTheme="minorEastAsia" w:cs="B Nazanin"/>
          <w:noProof/>
          <w:lang w:eastAsia="ja-JP" w:bidi="fa-IR"/>
        </w:rPr>
        <w:t>UDcon6</w:t>
      </w:r>
    </w:p>
    <w:p w14:paraId="21FC4036" w14:textId="77777777" w:rsidR="00A6041C" w:rsidRDefault="00A6041C" w:rsidP="00A6041C">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این ترکیبات بار مقدار تنش های کششی در برخی قسمتها که بصورت آبی رنگ مشخص شده</w:t>
      </w:r>
      <w:r>
        <w:rPr>
          <w:rFonts w:eastAsiaTheme="minorEastAsia" w:cs="B Nazanin"/>
          <w:noProof/>
          <w:rtl/>
          <w:lang w:eastAsia="ja-JP" w:bidi="fa-IR"/>
        </w:rPr>
        <w:softHyphen/>
      </w:r>
      <w:r>
        <w:rPr>
          <w:rFonts w:eastAsiaTheme="minorEastAsia" w:cs="B Nazanin" w:hint="cs"/>
          <w:noProof/>
          <w:rtl/>
          <w:lang w:eastAsia="ja-JP" w:bidi="fa-IR"/>
        </w:rPr>
        <w:t>اند بیشتر از 3 مگاپاسکال بوده بنابراین دیوار در این ترکیب بار ترک خورده محسوب می</w:t>
      </w:r>
      <w:r>
        <w:rPr>
          <w:rFonts w:eastAsiaTheme="minorEastAsia" w:cs="B Nazanin"/>
          <w:noProof/>
          <w:rtl/>
          <w:lang w:eastAsia="ja-JP" w:bidi="fa-IR"/>
        </w:rPr>
        <w:softHyphen/>
      </w:r>
      <w:r>
        <w:rPr>
          <w:rFonts w:eastAsiaTheme="minorEastAsia" w:cs="B Nazanin" w:hint="cs"/>
          <w:noProof/>
          <w:rtl/>
          <w:lang w:eastAsia="ja-JP" w:bidi="fa-IR"/>
        </w:rPr>
        <w:t>شود.</w:t>
      </w:r>
    </w:p>
    <w:p w14:paraId="653826D0" w14:textId="77777777" w:rsidR="00A6041C" w:rsidRDefault="00A6041C" w:rsidP="00A6041C">
      <w:pPr>
        <w:pStyle w:val="ListParagraph"/>
        <w:numPr>
          <w:ilvl w:val="0"/>
          <w:numId w:val="14"/>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نتیجه دیوارهای برشی ما از نوع ترک خورده محسوب می</w:t>
      </w:r>
      <w:r>
        <w:rPr>
          <w:rFonts w:eastAsiaTheme="minorEastAsia" w:cs="B Nazanin"/>
          <w:noProof/>
          <w:rtl/>
          <w:lang w:eastAsia="ja-JP" w:bidi="fa-IR"/>
        </w:rPr>
        <w:softHyphen/>
      </w:r>
      <w:r>
        <w:rPr>
          <w:rFonts w:eastAsiaTheme="minorEastAsia" w:cs="B Nazanin" w:hint="cs"/>
          <w:noProof/>
          <w:rtl/>
          <w:lang w:eastAsia="ja-JP" w:bidi="fa-IR"/>
        </w:rPr>
        <w:t>شوند و ضریب ترک خوردگی آنها را بایستی برابر 35/0 در نظر گرفته و اعمال نمائیم.</w:t>
      </w:r>
    </w:p>
    <w:p w14:paraId="3635F98A" w14:textId="77777777" w:rsidR="00A6041C" w:rsidRDefault="00EE0DDB" w:rsidP="00EE0DDB">
      <w:pPr>
        <w:bidi/>
        <w:spacing w:line="360" w:lineRule="auto"/>
        <w:jc w:val="center"/>
        <w:rPr>
          <w:rFonts w:eastAsiaTheme="minorEastAsia" w:cs="B Nazanin"/>
          <w:noProof/>
          <w:rtl/>
          <w:lang w:eastAsia="ja-JP" w:bidi="fa-IR"/>
        </w:rPr>
      </w:pPr>
      <w:r>
        <w:rPr>
          <w:noProof/>
        </w:rPr>
        <w:lastRenderedPageBreak/>
        <w:drawing>
          <wp:inline distT="0" distB="0" distL="0" distR="0" wp14:anchorId="359A7931" wp14:editId="02281A48">
            <wp:extent cx="3133725" cy="3829050"/>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133725" cy="3829050"/>
                    </a:xfrm>
                    <a:prstGeom prst="rect">
                      <a:avLst/>
                    </a:prstGeom>
                  </pic:spPr>
                </pic:pic>
              </a:graphicData>
            </a:graphic>
          </wp:inline>
        </w:drawing>
      </w:r>
    </w:p>
    <w:p w14:paraId="4FB30643" w14:textId="77777777" w:rsidR="00EE0DDB" w:rsidRPr="00A6041C" w:rsidRDefault="00EE0DDB" w:rsidP="00EE0DDB">
      <w:pPr>
        <w:bidi/>
        <w:spacing w:line="360" w:lineRule="auto"/>
        <w:jc w:val="center"/>
        <w:rPr>
          <w:rFonts w:eastAsiaTheme="minorEastAsia" w:cs="B Nazanin"/>
          <w:noProof/>
          <w:lang w:eastAsia="ja-JP" w:bidi="fa-IR"/>
        </w:rPr>
      </w:pPr>
      <w:r>
        <w:rPr>
          <w:rFonts w:eastAsiaTheme="minorEastAsia" w:cs="B Nazanin" w:hint="cs"/>
          <w:noProof/>
          <w:rtl/>
          <w:lang w:eastAsia="ja-JP" w:bidi="fa-IR"/>
        </w:rPr>
        <w:t>شکل101، اصلاح ضرایب ترک خوردگی دیوار برشی</w:t>
      </w:r>
    </w:p>
    <w:p w14:paraId="22041E18" w14:textId="77777777" w:rsidR="00E11C4A" w:rsidRPr="00B170B8" w:rsidRDefault="00E11C4A" w:rsidP="00E11C4A">
      <w:pPr>
        <w:bidi/>
        <w:spacing w:line="360" w:lineRule="auto"/>
        <w:jc w:val="both"/>
        <w:rPr>
          <w:rFonts w:eastAsiaTheme="minorEastAsia" w:cs="B Nazanin"/>
          <w:noProof/>
          <w:rtl/>
          <w:lang w:eastAsia="ja-JP" w:bidi="fa-IR"/>
        </w:rPr>
      </w:pPr>
    </w:p>
    <w:p w14:paraId="13034BD3" w14:textId="77777777" w:rsidR="00B12D67" w:rsidRDefault="00B12D67" w:rsidP="00B12D67">
      <w:pPr>
        <w:bidi/>
        <w:spacing w:line="360" w:lineRule="auto"/>
        <w:jc w:val="center"/>
        <w:rPr>
          <w:rFonts w:eastAsiaTheme="minorEastAsia" w:cs="B Nazanin"/>
          <w:noProof/>
          <w:rtl/>
          <w:lang w:eastAsia="ja-JP" w:bidi="fa-IR"/>
        </w:rPr>
      </w:pPr>
    </w:p>
    <w:p w14:paraId="00808D9C" w14:textId="77777777" w:rsidR="00B12D67" w:rsidRDefault="00B12D67" w:rsidP="00B12D67">
      <w:pPr>
        <w:bidi/>
        <w:spacing w:line="360" w:lineRule="auto"/>
        <w:jc w:val="center"/>
        <w:rPr>
          <w:rFonts w:eastAsiaTheme="minorEastAsia" w:cs="B Nazanin"/>
          <w:noProof/>
          <w:rtl/>
          <w:lang w:eastAsia="ja-JP" w:bidi="fa-IR"/>
        </w:rPr>
      </w:pPr>
    </w:p>
    <w:p w14:paraId="5EC556BD" w14:textId="77777777" w:rsidR="00EE0DDB" w:rsidRDefault="00EE0DDB" w:rsidP="00EE0DDB">
      <w:pPr>
        <w:bidi/>
        <w:spacing w:line="360" w:lineRule="auto"/>
        <w:jc w:val="center"/>
        <w:rPr>
          <w:rFonts w:eastAsiaTheme="minorEastAsia" w:cs="B Nazanin"/>
          <w:noProof/>
          <w:rtl/>
          <w:lang w:eastAsia="ja-JP" w:bidi="fa-IR"/>
        </w:rPr>
      </w:pPr>
    </w:p>
    <w:p w14:paraId="539D6BEC" w14:textId="77777777" w:rsidR="00EE0DDB" w:rsidRDefault="00EE0DDB" w:rsidP="00EE0DDB">
      <w:pPr>
        <w:bidi/>
        <w:spacing w:line="360" w:lineRule="auto"/>
        <w:jc w:val="center"/>
        <w:rPr>
          <w:rFonts w:eastAsiaTheme="minorEastAsia" w:cs="B Nazanin"/>
          <w:noProof/>
          <w:rtl/>
          <w:lang w:eastAsia="ja-JP" w:bidi="fa-IR"/>
        </w:rPr>
      </w:pPr>
    </w:p>
    <w:p w14:paraId="59422B2D" w14:textId="77777777" w:rsidR="00EE0DDB" w:rsidRDefault="00EE0DDB" w:rsidP="00EE0DDB">
      <w:pPr>
        <w:bidi/>
        <w:spacing w:line="360" w:lineRule="auto"/>
        <w:jc w:val="center"/>
        <w:rPr>
          <w:rFonts w:eastAsiaTheme="minorEastAsia" w:cs="B Nazanin"/>
          <w:noProof/>
          <w:rtl/>
          <w:lang w:eastAsia="ja-JP" w:bidi="fa-IR"/>
        </w:rPr>
      </w:pPr>
    </w:p>
    <w:p w14:paraId="5A7F5382" w14:textId="77777777" w:rsidR="00EE0DDB" w:rsidRDefault="00EE0DDB" w:rsidP="00EE0DDB">
      <w:pPr>
        <w:bidi/>
        <w:spacing w:line="360" w:lineRule="auto"/>
        <w:jc w:val="center"/>
        <w:rPr>
          <w:rFonts w:eastAsiaTheme="minorEastAsia" w:cs="B Nazanin"/>
          <w:noProof/>
          <w:rtl/>
          <w:lang w:eastAsia="ja-JP" w:bidi="fa-IR"/>
        </w:rPr>
      </w:pPr>
    </w:p>
    <w:p w14:paraId="61B38D39" w14:textId="77777777" w:rsidR="00B12D67" w:rsidRDefault="00A35EA3" w:rsidP="00A35EA3">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تحلیل و طراحی سازه</w:t>
      </w:r>
      <w:r w:rsidR="00B15B19">
        <w:rPr>
          <w:rFonts w:eastAsiaTheme="minorEastAsia" w:cs="B Nazanin" w:hint="cs"/>
          <w:b/>
          <w:bCs/>
          <w:noProof/>
          <w:rtl/>
          <w:lang w:eastAsia="ja-JP" w:bidi="fa-IR"/>
        </w:rPr>
        <w:t xml:space="preserve"> (تحلیل خطی)</w:t>
      </w:r>
    </w:p>
    <w:p w14:paraId="403DAC3B" w14:textId="77777777" w:rsidR="00A35EA3" w:rsidRDefault="00184F06" w:rsidP="0038708B">
      <w:pPr>
        <w:bidi/>
        <w:spacing w:line="360" w:lineRule="auto"/>
        <w:jc w:val="center"/>
        <w:rPr>
          <w:rFonts w:eastAsiaTheme="minorEastAsia" w:cs="B Nazanin"/>
          <w:noProof/>
          <w:rtl/>
          <w:lang w:eastAsia="ja-JP" w:bidi="fa-IR"/>
        </w:rPr>
      </w:pPr>
      <w:r>
        <w:rPr>
          <w:noProof/>
        </w:rPr>
        <w:drawing>
          <wp:inline distT="0" distB="0" distL="0" distR="0" wp14:anchorId="5784E896" wp14:editId="20DBB7AF">
            <wp:extent cx="4095750" cy="50768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095750" cy="5076825"/>
                    </a:xfrm>
                    <a:prstGeom prst="rect">
                      <a:avLst/>
                    </a:prstGeom>
                  </pic:spPr>
                </pic:pic>
              </a:graphicData>
            </a:graphic>
          </wp:inline>
        </w:drawing>
      </w:r>
    </w:p>
    <w:p w14:paraId="19053C30" w14:textId="77777777" w:rsidR="0038708B" w:rsidRDefault="0038708B" w:rsidP="0010667D">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10667D">
        <w:rPr>
          <w:rFonts w:eastAsiaTheme="minorEastAsia" w:cs="B Nazanin" w:hint="cs"/>
          <w:noProof/>
          <w:rtl/>
          <w:lang w:eastAsia="ja-JP" w:bidi="fa-IR"/>
        </w:rPr>
        <w:t>102</w:t>
      </w:r>
      <w:r>
        <w:rPr>
          <w:rFonts w:eastAsiaTheme="minorEastAsia" w:cs="B Nazanin" w:hint="cs"/>
          <w:noProof/>
          <w:rtl/>
          <w:lang w:eastAsia="ja-JP" w:bidi="fa-IR"/>
        </w:rPr>
        <w:t>، نسبت نیرو به ظرفیت سازه</w:t>
      </w:r>
      <w:r w:rsidR="00C9003D">
        <w:rPr>
          <w:rFonts w:eastAsiaTheme="minorEastAsia" w:cs="B Nazanin" w:hint="cs"/>
          <w:noProof/>
          <w:rtl/>
          <w:lang w:eastAsia="ja-JP" w:bidi="fa-IR"/>
        </w:rPr>
        <w:t xml:space="preserve"> با اضافه نمودن دیوار برشی</w:t>
      </w:r>
    </w:p>
    <w:p w14:paraId="78E2AE5D" w14:textId="77777777" w:rsidR="0038708B" w:rsidRDefault="00687E3B" w:rsidP="00687E3B">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مشاهده می</w:t>
      </w:r>
      <w:r>
        <w:rPr>
          <w:rFonts w:eastAsiaTheme="minorEastAsia" w:cs="B Nazanin"/>
          <w:noProof/>
          <w:rtl/>
          <w:lang w:eastAsia="ja-JP" w:bidi="fa-IR"/>
        </w:rPr>
        <w:softHyphen/>
      </w:r>
      <w:r>
        <w:rPr>
          <w:rFonts w:eastAsiaTheme="minorEastAsia" w:cs="B Nazanin" w:hint="cs"/>
          <w:noProof/>
          <w:rtl/>
          <w:lang w:eastAsia="ja-JP" w:bidi="fa-IR"/>
        </w:rPr>
        <w:t>شود نسبت به سازه بدون دیوار برشی سازه بسیار قوی</w:t>
      </w:r>
      <w:r>
        <w:rPr>
          <w:rFonts w:eastAsiaTheme="minorEastAsia" w:cs="B Nazanin"/>
          <w:noProof/>
          <w:rtl/>
          <w:lang w:eastAsia="ja-JP" w:bidi="fa-IR"/>
        </w:rPr>
        <w:softHyphen/>
      </w:r>
      <w:r>
        <w:rPr>
          <w:rFonts w:eastAsiaTheme="minorEastAsia" w:cs="B Nazanin" w:hint="cs"/>
          <w:noProof/>
          <w:rtl/>
          <w:lang w:eastAsia="ja-JP" w:bidi="fa-IR"/>
        </w:rPr>
        <w:t>تر شده و مقاطعی که پاسخگوی نیروی وارده نیستند کمتر شده</w:t>
      </w:r>
      <w:r>
        <w:rPr>
          <w:rFonts w:eastAsiaTheme="minorEastAsia" w:cs="B Nazanin"/>
          <w:noProof/>
          <w:rtl/>
          <w:lang w:eastAsia="ja-JP" w:bidi="fa-IR"/>
        </w:rPr>
        <w:softHyphen/>
      </w:r>
      <w:r>
        <w:rPr>
          <w:rFonts w:eastAsiaTheme="minorEastAsia" w:cs="B Nazanin" w:hint="cs"/>
          <w:noProof/>
          <w:rtl/>
          <w:lang w:eastAsia="ja-JP" w:bidi="fa-IR"/>
        </w:rPr>
        <w:t>اند با این حال در تحلیل خطی برخی مقاطع پاسخگو نبوده و بعد از تحلیل غیرخطی باز امتحان خواهیم نمود که در سطوح عملکردی مجاز که مشخص کرده</w:t>
      </w:r>
      <w:r>
        <w:rPr>
          <w:rFonts w:eastAsiaTheme="minorEastAsia" w:cs="B Nazanin"/>
          <w:noProof/>
          <w:rtl/>
          <w:lang w:eastAsia="ja-JP" w:bidi="fa-IR"/>
        </w:rPr>
        <w:softHyphen/>
      </w:r>
      <w:r>
        <w:rPr>
          <w:rFonts w:eastAsiaTheme="minorEastAsia" w:cs="B Nazanin" w:hint="cs"/>
          <w:noProof/>
          <w:rtl/>
          <w:lang w:eastAsia="ja-JP" w:bidi="fa-IR"/>
        </w:rPr>
        <w:t>ایم هستند یا باز سازه دچار ضعف می</w:t>
      </w:r>
      <w:r>
        <w:rPr>
          <w:rFonts w:eastAsiaTheme="minorEastAsia" w:cs="B Nazanin"/>
          <w:noProof/>
          <w:rtl/>
          <w:lang w:eastAsia="ja-JP" w:bidi="fa-IR"/>
        </w:rPr>
        <w:softHyphen/>
      </w:r>
      <w:r>
        <w:rPr>
          <w:rFonts w:eastAsiaTheme="minorEastAsia" w:cs="B Nazanin" w:hint="cs"/>
          <w:noProof/>
          <w:rtl/>
          <w:lang w:eastAsia="ja-JP" w:bidi="fa-IR"/>
        </w:rPr>
        <w:t>باشد.</w:t>
      </w:r>
    </w:p>
    <w:p w14:paraId="2B481714" w14:textId="77777777" w:rsidR="00687E3B" w:rsidRDefault="00687E3B" w:rsidP="00687E3B">
      <w:pPr>
        <w:bidi/>
        <w:spacing w:line="360" w:lineRule="auto"/>
        <w:jc w:val="both"/>
        <w:rPr>
          <w:rFonts w:eastAsiaTheme="minorEastAsia" w:cs="B Nazanin"/>
          <w:noProof/>
          <w:rtl/>
          <w:lang w:eastAsia="ja-JP" w:bidi="fa-IR"/>
        </w:rPr>
      </w:pPr>
    </w:p>
    <w:p w14:paraId="07AA2652" w14:textId="77777777" w:rsidR="00184F06" w:rsidRDefault="00184F06" w:rsidP="00184F06">
      <w:pPr>
        <w:bidi/>
        <w:spacing w:line="360" w:lineRule="auto"/>
        <w:jc w:val="both"/>
        <w:rPr>
          <w:rFonts w:eastAsiaTheme="minorEastAsia" w:cs="B Nazanin"/>
          <w:noProof/>
          <w:rtl/>
          <w:lang w:eastAsia="ja-JP" w:bidi="fa-IR"/>
        </w:rPr>
      </w:pPr>
    </w:p>
    <w:p w14:paraId="258CD947" w14:textId="77777777" w:rsidR="00687E3B" w:rsidRDefault="00A5175C" w:rsidP="00A5175C">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تحلیل غیرخطی سازه (تحلیل پوش آور)</w:t>
      </w:r>
    </w:p>
    <w:p w14:paraId="27784931" w14:textId="77777777" w:rsidR="00A5175C" w:rsidRDefault="009B5FE2" w:rsidP="00A5175C">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 توجه به اینکه به سازه دیوار برشی اضافه شده است بایستی رفتار غیرخطی به آن اختصاص داده شود و برای تیرها و ستون</w:t>
      </w:r>
      <w:r>
        <w:rPr>
          <w:rFonts w:eastAsiaTheme="minorEastAsia" w:cs="B Nazanin"/>
          <w:noProof/>
          <w:rtl/>
          <w:lang w:eastAsia="ja-JP" w:bidi="fa-IR"/>
        </w:rPr>
        <w:softHyphen/>
      </w:r>
      <w:r>
        <w:rPr>
          <w:rFonts w:eastAsiaTheme="minorEastAsia" w:cs="B Nazanin" w:hint="cs"/>
          <w:noProof/>
          <w:rtl/>
          <w:lang w:eastAsia="ja-JP" w:bidi="fa-IR"/>
        </w:rPr>
        <w:t>ها قبلا مفاصل پلاستیک تعریف و اختصاص نموده</w:t>
      </w:r>
      <w:r>
        <w:rPr>
          <w:rFonts w:eastAsiaTheme="minorEastAsia" w:cs="B Nazanin"/>
          <w:noProof/>
          <w:rtl/>
          <w:lang w:eastAsia="ja-JP" w:bidi="fa-IR"/>
        </w:rPr>
        <w:softHyphen/>
      </w:r>
      <w:r>
        <w:rPr>
          <w:rFonts w:eastAsiaTheme="minorEastAsia" w:cs="B Nazanin" w:hint="cs"/>
          <w:noProof/>
          <w:rtl/>
          <w:lang w:eastAsia="ja-JP" w:bidi="fa-IR"/>
        </w:rPr>
        <w:t>ایم حال بایستی دیوار برشی را غیرخطی نمائیم که برای این منظور 2 روش زیر موجود می</w:t>
      </w:r>
      <w:r>
        <w:rPr>
          <w:rFonts w:eastAsiaTheme="minorEastAsia" w:cs="B Nazanin"/>
          <w:noProof/>
          <w:rtl/>
          <w:lang w:eastAsia="ja-JP" w:bidi="fa-IR"/>
        </w:rPr>
        <w:softHyphen/>
      </w:r>
      <w:r>
        <w:rPr>
          <w:rFonts w:eastAsiaTheme="minorEastAsia" w:cs="B Nazanin" w:hint="cs"/>
          <w:noProof/>
          <w:rtl/>
          <w:lang w:eastAsia="ja-JP" w:bidi="fa-IR"/>
        </w:rPr>
        <w:t>باشد:</w:t>
      </w:r>
    </w:p>
    <w:p w14:paraId="4C9CB2D1" w14:textId="77777777" w:rsidR="009B5FE2" w:rsidRDefault="009B5FE2" w:rsidP="009B5FE2">
      <w:pPr>
        <w:pStyle w:val="ListParagraph"/>
        <w:numPr>
          <w:ilvl w:val="0"/>
          <w:numId w:val="19"/>
        </w:numPr>
        <w:bidi/>
        <w:spacing w:line="360" w:lineRule="auto"/>
        <w:jc w:val="both"/>
        <w:rPr>
          <w:rFonts w:eastAsiaTheme="minorEastAsia" w:cs="B Nazanin"/>
          <w:noProof/>
          <w:lang w:eastAsia="ja-JP" w:bidi="fa-IR"/>
        </w:rPr>
      </w:pPr>
      <w:r>
        <w:rPr>
          <w:rFonts w:eastAsiaTheme="minorEastAsia" w:cs="B Nazanin" w:hint="cs"/>
          <w:noProof/>
          <w:rtl/>
          <w:lang w:eastAsia="ja-JP" w:bidi="fa-IR"/>
        </w:rPr>
        <w:t xml:space="preserve">استفاده از روش </w:t>
      </w:r>
      <w:r>
        <w:rPr>
          <w:rFonts w:eastAsiaTheme="minorEastAsia" w:cs="B Nazanin"/>
          <w:noProof/>
          <w:lang w:eastAsia="ja-JP" w:bidi="fa-IR"/>
        </w:rPr>
        <w:t>Fiber</w:t>
      </w:r>
    </w:p>
    <w:p w14:paraId="3284E9D9" w14:textId="77777777" w:rsidR="009B5FE2" w:rsidRDefault="009B5FE2" w:rsidP="009B5FE2">
      <w:pPr>
        <w:pStyle w:val="ListParagraph"/>
        <w:numPr>
          <w:ilvl w:val="0"/>
          <w:numId w:val="19"/>
        </w:numPr>
        <w:bidi/>
        <w:spacing w:line="360" w:lineRule="auto"/>
        <w:jc w:val="both"/>
        <w:rPr>
          <w:rFonts w:eastAsiaTheme="minorEastAsia" w:cs="B Nazanin"/>
          <w:noProof/>
          <w:lang w:eastAsia="ja-JP" w:bidi="fa-IR"/>
        </w:rPr>
      </w:pPr>
      <w:r>
        <w:rPr>
          <w:rFonts w:eastAsiaTheme="minorEastAsia" w:cs="B Nazanin" w:hint="cs"/>
          <w:noProof/>
          <w:rtl/>
          <w:lang w:eastAsia="ja-JP" w:bidi="fa-IR"/>
        </w:rPr>
        <w:t>استفاده از روش ستون معادل</w:t>
      </w:r>
    </w:p>
    <w:p w14:paraId="300BEF38" w14:textId="77777777" w:rsidR="00834B59" w:rsidRDefault="00834B59" w:rsidP="00834B5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با توجه به اینکه  روش اول روش دقیق</w:t>
      </w:r>
      <w:r>
        <w:rPr>
          <w:rFonts w:eastAsiaTheme="minorEastAsia" w:cs="B Nazanin"/>
          <w:noProof/>
          <w:rtl/>
          <w:lang w:eastAsia="ja-JP" w:bidi="fa-IR"/>
        </w:rPr>
        <w:softHyphen/>
      </w:r>
      <w:r>
        <w:rPr>
          <w:rFonts w:eastAsiaTheme="minorEastAsia" w:cs="B Nazanin" w:hint="cs"/>
          <w:noProof/>
          <w:rtl/>
          <w:lang w:eastAsia="ja-JP" w:bidi="fa-IR"/>
        </w:rPr>
        <w:t>تری می</w:t>
      </w:r>
      <w:r>
        <w:rPr>
          <w:rFonts w:eastAsiaTheme="minorEastAsia" w:cs="B Nazanin"/>
          <w:noProof/>
          <w:rtl/>
          <w:lang w:eastAsia="ja-JP" w:bidi="fa-IR"/>
        </w:rPr>
        <w:softHyphen/>
      </w:r>
      <w:r>
        <w:rPr>
          <w:rFonts w:eastAsiaTheme="minorEastAsia" w:cs="B Nazanin" w:hint="cs"/>
          <w:noProof/>
          <w:rtl/>
          <w:lang w:eastAsia="ja-JP" w:bidi="fa-IR"/>
        </w:rPr>
        <w:t>باشد در این پروژه از این روش استفاده نموده</w:t>
      </w:r>
      <w:r>
        <w:rPr>
          <w:rFonts w:eastAsiaTheme="minorEastAsia" w:cs="B Nazanin"/>
          <w:noProof/>
          <w:rtl/>
          <w:lang w:eastAsia="ja-JP" w:bidi="fa-IR"/>
        </w:rPr>
        <w:softHyphen/>
      </w:r>
      <w:r>
        <w:rPr>
          <w:rFonts w:eastAsiaTheme="minorEastAsia" w:cs="B Nazanin" w:hint="cs"/>
          <w:noProof/>
          <w:rtl/>
          <w:lang w:eastAsia="ja-JP" w:bidi="fa-IR"/>
        </w:rPr>
        <w:t>ایم که برای این منظور بایستی برای دیوار برشی مصالح (بتن و میلگرد) غیرخطی تعریف نمائیم که بصورت زیر تعریف شده است.</w:t>
      </w:r>
    </w:p>
    <w:p w14:paraId="54E4F276" w14:textId="77777777" w:rsidR="00834B59" w:rsidRDefault="00834B59" w:rsidP="00834B59">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t>تعریف بتن</w:t>
      </w:r>
    </w:p>
    <w:p w14:paraId="6E367EC4" w14:textId="77777777" w:rsidR="00834B59" w:rsidRDefault="00834B59" w:rsidP="00834B5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برای تعریف بتن بایستی از 2 نوع مصالح استفاده نمائیم که یکی بتن با میلگرد دورگیر کننده خواهد بود که برای قسمت های المان مرزی دیوار برشی استفاده خواهد شد و یکی بتن بدون میلگردهای دورگیرکننده خواهد بود که برای قسمت</w:t>
      </w:r>
      <w:r>
        <w:rPr>
          <w:rFonts w:eastAsiaTheme="minorEastAsia" w:cs="B Nazanin"/>
          <w:noProof/>
          <w:rtl/>
          <w:lang w:eastAsia="ja-JP" w:bidi="fa-IR"/>
        </w:rPr>
        <w:softHyphen/>
      </w:r>
      <w:r>
        <w:rPr>
          <w:rFonts w:eastAsiaTheme="minorEastAsia" w:cs="B Nazanin" w:hint="cs"/>
          <w:noProof/>
          <w:rtl/>
          <w:lang w:eastAsia="ja-JP" w:bidi="fa-IR"/>
        </w:rPr>
        <w:t>های میانی دیوار برشی مورد استفاده قرار خواهد گرفت.</w:t>
      </w:r>
    </w:p>
    <w:p w14:paraId="3BAA269B" w14:textId="77777777" w:rsidR="00834B59" w:rsidRDefault="008F1A1E" w:rsidP="00834B59">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برای تعریف این مصالح از اطلاعات یک مقاله آزمایشگاهی استفاده است که نمودار آن به شکل زیر می</w:t>
      </w:r>
      <w:r>
        <w:rPr>
          <w:rFonts w:eastAsiaTheme="minorEastAsia" w:cs="B Nazanin"/>
          <w:noProof/>
          <w:rtl/>
          <w:lang w:eastAsia="ja-JP" w:bidi="fa-IR"/>
        </w:rPr>
        <w:softHyphen/>
      </w:r>
      <w:r>
        <w:rPr>
          <w:rFonts w:eastAsiaTheme="minorEastAsia" w:cs="B Nazanin" w:hint="cs"/>
          <w:noProof/>
          <w:rtl/>
          <w:lang w:eastAsia="ja-JP" w:bidi="fa-IR"/>
        </w:rPr>
        <w:t>باشد:</w:t>
      </w:r>
    </w:p>
    <w:p w14:paraId="0997D676" w14:textId="77777777" w:rsidR="003A7F5F" w:rsidRDefault="003A7F5F" w:rsidP="003A7F5F">
      <w:pPr>
        <w:bidi/>
        <w:spacing w:line="360" w:lineRule="auto"/>
        <w:jc w:val="center"/>
        <w:rPr>
          <w:rFonts w:eastAsiaTheme="minorEastAsia" w:cs="B Nazanin"/>
          <w:noProof/>
          <w:rtl/>
          <w:lang w:eastAsia="ja-JP" w:bidi="fa-IR"/>
        </w:rPr>
      </w:pPr>
      <w:r>
        <w:rPr>
          <w:noProof/>
        </w:rPr>
        <w:drawing>
          <wp:inline distT="0" distB="0" distL="0" distR="0" wp14:anchorId="2822825A" wp14:editId="4EEF7F00">
            <wp:extent cx="3048000" cy="1651484"/>
            <wp:effectExtent l="0" t="0" r="0"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073110" cy="1665089"/>
                    </a:xfrm>
                    <a:prstGeom prst="rect">
                      <a:avLst/>
                    </a:prstGeom>
                  </pic:spPr>
                </pic:pic>
              </a:graphicData>
            </a:graphic>
          </wp:inline>
        </w:drawing>
      </w:r>
    </w:p>
    <w:p w14:paraId="210B31A7" w14:textId="77777777" w:rsidR="003A7F5F" w:rsidRDefault="002E0349" w:rsidP="00184F06">
      <w:pPr>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184F06">
        <w:rPr>
          <w:rFonts w:eastAsiaTheme="minorEastAsia" w:cs="B Nazanin" w:hint="cs"/>
          <w:noProof/>
          <w:rtl/>
          <w:lang w:eastAsia="ja-JP" w:bidi="fa-IR"/>
        </w:rPr>
        <w:t>103</w:t>
      </w:r>
      <w:r>
        <w:rPr>
          <w:rFonts w:eastAsiaTheme="minorEastAsia" w:cs="B Nazanin" w:hint="cs"/>
          <w:noProof/>
          <w:rtl/>
          <w:lang w:eastAsia="ja-JP" w:bidi="fa-IR"/>
        </w:rPr>
        <w:t>، م</w:t>
      </w:r>
      <w:r w:rsidRPr="002E0349">
        <w:rPr>
          <w:rFonts w:eastAsiaTheme="minorEastAsia" w:cs="B Nazanin" w:hint="eastAsia"/>
          <w:noProof/>
          <w:rtl/>
          <w:lang w:eastAsia="ja-JP" w:bidi="fa-IR"/>
        </w:rPr>
        <w:t>شخصات</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رفتار</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غ</w:t>
      </w:r>
      <w:r w:rsidRPr="002E0349">
        <w:rPr>
          <w:rFonts w:eastAsiaTheme="minorEastAsia" w:cs="B Nazanin" w:hint="cs"/>
          <w:noProof/>
          <w:rtl/>
          <w:lang w:eastAsia="ja-JP" w:bidi="fa-IR"/>
        </w:rPr>
        <w:t>ی</w:t>
      </w:r>
      <w:r w:rsidRPr="002E0349">
        <w:rPr>
          <w:rFonts w:eastAsiaTheme="minorEastAsia" w:cs="B Nazanin" w:hint="eastAsia"/>
          <w:noProof/>
          <w:rtl/>
          <w:lang w:eastAsia="ja-JP" w:bidi="fa-IR"/>
        </w:rPr>
        <w:t>رخط</w:t>
      </w:r>
      <w:r w:rsidRPr="002E0349">
        <w:rPr>
          <w:rFonts w:eastAsiaTheme="minorEastAsia" w:cs="B Nazanin" w:hint="cs"/>
          <w:noProof/>
          <w:rtl/>
          <w:lang w:eastAsia="ja-JP" w:bidi="fa-IR"/>
        </w:rPr>
        <w:t>ی</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بتن</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محصور</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شده</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و</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محصور</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نشده</w:t>
      </w:r>
      <w:r>
        <w:rPr>
          <w:rFonts w:eastAsiaTheme="minorEastAsia" w:cs="B Nazanin" w:hint="cs"/>
          <w:noProof/>
          <w:rtl/>
          <w:lang w:eastAsia="ja-JP" w:bidi="fa-IR"/>
        </w:rPr>
        <w:t xml:space="preserve"> </w:t>
      </w:r>
      <w:r w:rsidRPr="002E0349">
        <w:rPr>
          <w:rFonts w:eastAsiaTheme="minorEastAsia" w:cs="B Nazanin" w:hint="eastAsia"/>
          <w:noProof/>
          <w:rtl/>
          <w:lang w:eastAsia="ja-JP" w:bidi="fa-IR"/>
        </w:rPr>
        <w:t>در</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المان</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هاي</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پوسته</w:t>
      </w:r>
      <w:r w:rsidRPr="002E0349">
        <w:rPr>
          <w:rFonts w:eastAsiaTheme="minorEastAsia" w:cs="B Nazanin"/>
          <w:noProof/>
          <w:rtl/>
          <w:lang w:eastAsia="ja-JP" w:bidi="fa-IR"/>
        </w:rPr>
        <w:t xml:space="preserve"> </w:t>
      </w:r>
      <w:r w:rsidRPr="002E0349">
        <w:rPr>
          <w:rFonts w:eastAsiaTheme="minorEastAsia" w:cs="B Nazanin" w:hint="eastAsia"/>
          <w:noProof/>
          <w:rtl/>
          <w:lang w:eastAsia="ja-JP" w:bidi="fa-IR"/>
        </w:rPr>
        <w:t>اي</w:t>
      </w:r>
    </w:p>
    <w:p w14:paraId="457CA3C4" w14:textId="77777777" w:rsidR="002E0349" w:rsidRDefault="006D0643" w:rsidP="006D0643">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تعریف بتن محصور شده در نرم افزار</w:t>
      </w:r>
    </w:p>
    <w:p w14:paraId="59A376B6" w14:textId="77777777" w:rsidR="006D0643" w:rsidRDefault="00FB0000" w:rsidP="00FB0000">
      <w:pPr>
        <w:bidi/>
        <w:spacing w:line="360" w:lineRule="auto"/>
        <w:jc w:val="center"/>
        <w:rPr>
          <w:rFonts w:eastAsiaTheme="minorEastAsia" w:cs="B Nazanin"/>
          <w:b/>
          <w:bCs/>
          <w:noProof/>
          <w:lang w:eastAsia="ja-JP" w:bidi="fa-IR"/>
        </w:rPr>
      </w:pPr>
      <w:r>
        <w:rPr>
          <w:noProof/>
        </w:rPr>
        <w:drawing>
          <wp:inline distT="0" distB="0" distL="0" distR="0" wp14:anchorId="54E807B4" wp14:editId="647C6306">
            <wp:extent cx="4505325" cy="627697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505325" cy="6276975"/>
                    </a:xfrm>
                    <a:prstGeom prst="rect">
                      <a:avLst/>
                    </a:prstGeom>
                  </pic:spPr>
                </pic:pic>
              </a:graphicData>
            </a:graphic>
          </wp:inline>
        </w:drawing>
      </w:r>
    </w:p>
    <w:p w14:paraId="6F0DFC28" w14:textId="77777777" w:rsidR="00FB0000" w:rsidRDefault="00FB0000" w:rsidP="00184F06">
      <w:pPr>
        <w:bidi/>
        <w:spacing w:line="360" w:lineRule="auto"/>
        <w:jc w:val="center"/>
        <w:rPr>
          <w:rFonts w:eastAsiaTheme="minorEastAsia" w:cs="B Nazanin"/>
          <w:noProof/>
          <w:rtl/>
          <w:lang w:eastAsia="ja-JP" w:bidi="fa-IR"/>
        </w:rPr>
      </w:pPr>
      <w:r w:rsidRPr="00FB0000">
        <w:rPr>
          <w:rFonts w:eastAsiaTheme="minorEastAsia" w:cs="B Nazanin" w:hint="cs"/>
          <w:noProof/>
          <w:rtl/>
          <w:lang w:eastAsia="ja-JP" w:bidi="fa-IR"/>
        </w:rPr>
        <w:t>شکل</w:t>
      </w:r>
      <w:r w:rsidR="00184F06">
        <w:rPr>
          <w:rFonts w:eastAsiaTheme="minorEastAsia" w:cs="B Nazanin" w:hint="cs"/>
          <w:noProof/>
          <w:rtl/>
          <w:lang w:eastAsia="ja-JP" w:bidi="fa-IR"/>
        </w:rPr>
        <w:t>104</w:t>
      </w:r>
      <w:r w:rsidRPr="00FB0000">
        <w:rPr>
          <w:rFonts w:eastAsiaTheme="minorEastAsia" w:cs="B Nazanin" w:hint="cs"/>
          <w:noProof/>
          <w:rtl/>
          <w:lang w:eastAsia="ja-JP" w:bidi="fa-IR"/>
        </w:rPr>
        <w:t xml:space="preserve">، </w:t>
      </w:r>
      <w:r>
        <w:rPr>
          <w:rFonts w:eastAsiaTheme="minorEastAsia" w:cs="B Nazanin" w:hint="cs"/>
          <w:noProof/>
          <w:rtl/>
          <w:lang w:eastAsia="ja-JP" w:bidi="fa-IR"/>
        </w:rPr>
        <w:t>تعریف بخش عمومی بتن محصور شده</w:t>
      </w:r>
    </w:p>
    <w:p w14:paraId="068F74C9" w14:textId="77777777" w:rsidR="00FB0000" w:rsidRDefault="00FB0000" w:rsidP="00FB0000">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بعد از وارد نمودن مشخصات عمومی بتن که همانند بتن اولیه می</w:t>
      </w:r>
      <w:r>
        <w:rPr>
          <w:rFonts w:eastAsiaTheme="minorEastAsia" w:cs="B Nazanin"/>
          <w:noProof/>
          <w:rtl/>
          <w:lang w:eastAsia="ja-JP" w:bidi="fa-IR"/>
        </w:rPr>
        <w:softHyphen/>
      </w:r>
      <w:r>
        <w:rPr>
          <w:rFonts w:eastAsiaTheme="minorEastAsia" w:cs="B Nazanin" w:hint="cs"/>
          <w:noProof/>
          <w:rtl/>
          <w:lang w:eastAsia="ja-JP" w:bidi="fa-IR"/>
        </w:rPr>
        <w:t xml:space="preserve">باشد در پایین ترین قسمت دکمه </w:t>
      </w:r>
      <w:r>
        <w:rPr>
          <w:rFonts w:eastAsiaTheme="minorEastAsia" w:cs="B Nazanin"/>
          <w:noProof/>
          <w:lang w:eastAsia="ja-JP" w:bidi="fa-IR"/>
        </w:rPr>
        <w:t>Switch To …</w:t>
      </w:r>
      <w:r>
        <w:rPr>
          <w:rFonts w:eastAsiaTheme="minorEastAsia" w:cs="B Nazanin" w:hint="cs"/>
          <w:noProof/>
          <w:rtl/>
          <w:lang w:eastAsia="ja-JP" w:bidi="fa-IR"/>
        </w:rPr>
        <w:t xml:space="preserve"> را زده و مشخصات غیرخطی را وارد خواهیم نمود.</w:t>
      </w:r>
    </w:p>
    <w:p w14:paraId="487FE603" w14:textId="77777777" w:rsidR="00BE6330" w:rsidRDefault="00EC080B" w:rsidP="00EC080B">
      <w:pPr>
        <w:bidi/>
        <w:spacing w:line="360" w:lineRule="auto"/>
        <w:jc w:val="center"/>
        <w:rPr>
          <w:rFonts w:eastAsiaTheme="minorEastAsia" w:cs="B Nazanin"/>
          <w:noProof/>
          <w:lang w:eastAsia="ja-JP" w:bidi="fa-IR"/>
        </w:rPr>
      </w:pPr>
      <w:r>
        <w:rPr>
          <w:noProof/>
        </w:rPr>
        <w:lastRenderedPageBreak/>
        <w:drawing>
          <wp:inline distT="0" distB="0" distL="0" distR="0" wp14:anchorId="12EFC6D5" wp14:editId="13AB9134">
            <wp:extent cx="6457950" cy="56578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457950" cy="5657850"/>
                    </a:xfrm>
                    <a:prstGeom prst="rect">
                      <a:avLst/>
                    </a:prstGeom>
                  </pic:spPr>
                </pic:pic>
              </a:graphicData>
            </a:graphic>
          </wp:inline>
        </w:drawing>
      </w:r>
    </w:p>
    <w:p w14:paraId="6DA7D442" w14:textId="77777777" w:rsidR="00EC080B" w:rsidRDefault="00EC080B" w:rsidP="00184F06">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w:t>
      </w:r>
      <w:r w:rsidR="00184F06">
        <w:rPr>
          <w:rFonts w:eastAsiaTheme="minorEastAsia" w:cs="B Nazanin" w:hint="cs"/>
          <w:noProof/>
          <w:rtl/>
          <w:lang w:eastAsia="ja-JP" w:bidi="fa-IR"/>
        </w:rPr>
        <w:t>105</w:t>
      </w:r>
      <w:r>
        <w:rPr>
          <w:rFonts w:eastAsiaTheme="minorEastAsia" w:cs="B Nazanin" w:hint="cs"/>
          <w:noProof/>
          <w:rtl/>
          <w:lang w:eastAsia="ja-JP" w:bidi="fa-IR"/>
        </w:rPr>
        <w:t>، بخش خواص پیشرفته مصالح</w:t>
      </w:r>
    </w:p>
    <w:p w14:paraId="5A86D9A4" w14:textId="77777777" w:rsidR="00EC080B" w:rsidRDefault="00EC080B" w:rsidP="00EC080B">
      <w:pPr>
        <w:bidi/>
        <w:spacing w:line="360" w:lineRule="auto"/>
        <w:jc w:val="center"/>
        <w:rPr>
          <w:rFonts w:eastAsiaTheme="minorEastAsia" w:cs="B Nazanin"/>
          <w:noProof/>
          <w:rtl/>
          <w:lang w:eastAsia="ja-JP" w:bidi="fa-IR"/>
        </w:rPr>
      </w:pPr>
    </w:p>
    <w:p w14:paraId="0258578D" w14:textId="77777777" w:rsidR="00EC080B" w:rsidRDefault="00EC080B" w:rsidP="00EC080B">
      <w:pPr>
        <w:bidi/>
        <w:spacing w:line="360" w:lineRule="auto"/>
        <w:jc w:val="center"/>
        <w:rPr>
          <w:rFonts w:eastAsiaTheme="minorEastAsia" w:cs="B Nazanin"/>
          <w:noProof/>
          <w:rtl/>
          <w:lang w:eastAsia="ja-JP" w:bidi="fa-IR"/>
        </w:rPr>
      </w:pPr>
    </w:p>
    <w:p w14:paraId="12237013" w14:textId="77777777" w:rsidR="00EC080B" w:rsidRDefault="00EC080B" w:rsidP="00EC080B">
      <w:pPr>
        <w:bidi/>
        <w:spacing w:line="360" w:lineRule="auto"/>
        <w:jc w:val="center"/>
        <w:rPr>
          <w:rFonts w:eastAsiaTheme="minorEastAsia" w:cs="B Nazanin"/>
          <w:noProof/>
          <w:rtl/>
          <w:lang w:eastAsia="ja-JP" w:bidi="fa-IR"/>
        </w:rPr>
      </w:pPr>
    </w:p>
    <w:p w14:paraId="748F570D" w14:textId="77777777" w:rsidR="00EC080B" w:rsidRDefault="00EC080B" w:rsidP="00EC080B">
      <w:pPr>
        <w:bidi/>
        <w:spacing w:line="360" w:lineRule="auto"/>
        <w:jc w:val="center"/>
        <w:rPr>
          <w:rFonts w:eastAsiaTheme="minorEastAsia" w:cs="B Nazanin"/>
          <w:noProof/>
          <w:rtl/>
          <w:lang w:eastAsia="ja-JP" w:bidi="fa-IR"/>
        </w:rPr>
      </w:pPr>
    </w:p>
    <w:p w14:paraId="3A0B8FE0" w14:textId="77777777" w:rsidR="00EC080B" w:rsidRDefault="00EC080B" w:rsidP="00EC080B">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lastRenderedPageBreak/>
        <w:t xml:space="preserve">بعد از این قسمت </w:t>
      </w:r>
      <w:r>
        <w:rPr>
          <w:rFonts w:eastAsiaTheme="minorEastAsia" w:cs="B Nazanin"/>
          <w:noProof/>
          <w:lang w:eastAsia="ja-JP" w:bidi="fa-IR"/>
        </w:rPr>
        <w:t>Nonlinear Material Data</w:t>
      </w:r>
      <w:r>
        <w:rPr>
          <w:rFonts w:eastAsiaTheme="minorEastAsia" w:cs="B Nazanin" w:hint="cs"/>
          <w:noProof/>
          <w:rtl/>
          <w:lang w:eastAsia="ja-JP" w:bidi="fa-IR"/>
        </w:rPr>
        <w:t xml:space="preserve"> را انتخاب خواهیم نمود که خواهیم داشت.</w:t>
      </w:r>
    </w:p>
    <w:p w14:paraId="689B4B7B" w14:textId="77777777" w:rsidR="00184F06" w:rsidRDefault="004D0DA8" w:rsidP="004D0DA8">
      <w:pPr>
        <w:bidi/>
        <w:spacing w:line="360" w:lineRule="auto"/>
        <w:jc w:val="center"/>
        <w:rPr>
          <w:rFonts w:eastAsiaTheme="minorEastAsia" w:cs="B Nazanin"/>
          <w:noProof/>
          <w:rtl/>
          <w:lang w:eastAsia="ja-JP" w:bidi="fa-IR"/>
        </w:rPr>
      </w:pPr>
      <w:r>
        <w:rPr>
          <w:noProof/>
        </w:rPr>
        <w:drawing>
          <wp:inline distT="0" distB="0" distL="0" distR="0" wp14:anchorId="37EE37BB" wp14:editId="48DCD17B">
            <wp:extent cx="5200650" cy="504825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00650" cy="5048250"/>
                    </a:xfrm>
                    <a:prstGeom prst="rect">
                      <a:avLst/>
                    </a:prstGeom>
                  </pic:spPr>
                </pic:pic>
              </a:graphicData>
            </a:graphic>
          </wp:inline>
        </w:drawing>
      </w:r>
    </w:p>
    <w:p w14:paraId="28AB95FC" w14:textId="77777777" w:rsidR="009861EC" w:rsidRDefault="004D0DA8" w:rsidP="009861E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شکل106، وارد نمودن مقدار کرنش </w:t>
      </w:r>
    </w:p>
    <w:p w14:paraId="59A5B864" w14:textId="77777777" w:rsidR="004D0DA8" w:rsidRDefault="00AA0BE2" w:rsidP="009861E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بعد روی قسمت </w:t>
      </w:r>
      <w:r>
        <w:rPr>
          <w:rFonts w:eastAsiaTheme="minorEastAsia" w:cs="B Nazanin"/>
          <w:noProof/>
          <w:lang w:eastAsia="ja-JP" w:bidi="fa-IR"/>
        </w:rPr>
        <w:t>Convert To User Defined</w:t>
      </w:r>
      <w:r>
        <w:rPr>
          <w:rFonts w:eastAsiaTheme="minorEastAsia" w:cs="B Nazanin" w:hint="cs"/>
          <w:noProof/>
          <w:rtl/>
          <w:lang w:eastAsia="ja-JP" w:bidi="fa-IR"/>
        </w:rPr>
        <w:t xml:space="preserve"> کلیک نموده و اعداد روی نمودار را معرفی می</w:t>
      </w:r>
      <w:r>
        <w:rPr>
          <w:rFonts w:eastAsiaTheme="minorEastAsia" w:cs="B Nazanin"/>
          <w:noProof/>
          <w:rtl/>
          <w:lang w:eastAsia="ja-JP" w:bidi="fa-IR"/>
        </w:rPr>
        <w:softHyphen/>
      </w:r>
      <w:r>
        <w:rPr>
          <w:rFonts w:eastAsiaTheme="minorEastAsia" w:cs="B Nazanin" w:hint="cs"/>
          <w:noProof/>
          <w:rtl/>
          <w:lang w:eastAsia="ja-JP" w:bidi="fa-IR"/>
        </w:rPr>
        <w:t>نمائیم تا نرم افزار نمودار تنش کرنش بتن را بتواند ترسیم نماید:</w:t>
      </w:r>
    </w:p>
    <w:p w14:paraId="459FB7FC" w14:textId="77777777" w:rsidR="009861EC" w:rsidRDefault="009861EC" w:rsidP="00264817">
      <w:pPr>
        <w:bidi/>
        <w:spacing w:line="360" w:lineRule="auto"/>
        <w:jc w:val="center"/>
        <w:rPr>
          <w:rFonts w:eastAsiaTheme="minorEastAsia" w:cs="B Nazanin"/>
          <w:noProof/>
          <w:rtl/>
          <w:lang w:eastAsia="ja-JP" w:bidi="fa-IR"/>
        </w:rPr>
      </w:pPr>
    </w:p>
    <w:p w14:paraId="1B62085B" w14:textId="77777777" w:rsidR="009861EC" w:rsidRDefault="009861EC" w:rsidP="009861EC">
      <w:pPr>
        <w:bidi/>
        <w:spacing w:line="360" w:lineRule="auto"/>
        <w:jc w:val="center"/>
        <w:rPr>
          <w:rFonts w:eastAsiaTheme="minorEastAsia" w:cs="B Nazanin"/>
          <w:noProof/>
          <w:rtl/>
          <w:lang w:eastAsia="ja-JP" w:bidi="fa-IR"/>
        </w:rPr>
      </w:pPr>
    </w:p>
    <w:p w14:paraId="1AE73B51" w14:textId="77777777" w:rsidR="00264817" w:rsidRDefault="00264817" w:rsidP="009861E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lastRenderedPageBreak/>
        <w:t xml:space="preserve">اعداد مربوط به تنش-کرنش بتن </w:t>
      </w:r>
      <w:r>
        <w:rPr>
          <w:rFonts w:eastAsiaTheme="minorEastAsia" w:cs="B Nazanin"/>
          <w:noProof/>
          <w:lang w:eastAsia="ja-JP" w:bidi="fa-IR"/>
        </w:rPr>
        <w:t>Confined</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55"/>
        <w:gridCol w:w="1115"/>
      </w:tblGrid>
      <w:tr w:rsidR="00264817" w:rsidRPr="00264817" w14:paraId="6EA6038E" w14:textId="77777777" w:rsidTr="00264817">
        <w:trPr>
          <w:tblCellSpacing w:w="15" w:type="dxa"/>
          <w:jc w:val="center"/>
        </w:trPr>
        <w:tc>
          <w:tcPr>
            <w:tcW w:w="0" w:type="auto"/>
            <w:vAlign w:val="center"/>
            <w:hideMark/>
          </w:tcPr>
          <w:p w14:paraId="33DB4501"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-0.0281</w:t>
            </w:r>
          </w:p>
        </w:tc>
        <w:tc>
          <w:tcPr>
            <w:tcW w:w="0" w:type="auto"/>
            <w:vAlign w:val="center"/>
            <w:hideMark/>
          </w:tcPr>
          <w:p w14:paraId="7DF30223"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-4440038</w:t>
            </w:r>
          </w:p>
        </w:tc>
      </w:tr>
      <w:tr w:rsidR="00264817" w:rsidRPr="00264817" w14:paraId="1A3176D2" w14:textId="77777777" w:rsidTr="00264817">
        <w:trPr>
          <w:tblCellSpacing w:w="15" w:type="dxa"/>
          <w:jc w:val="center"/>
        </w:trPr>
        <w:tc>
          <w:tcPr>
            <w:tcW w:w="0" w:type="auto"/>
            <w:vAlign w:val="center"/>
            <w:hideMark/>
          </w:tcPr>
          <w:p w14:paraId="71E34EC0"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-0.0232</w:t>
            </w:r>
          </w:p>
        </w:tc>
        <w:tc>
          <w:tcPr>
            <w:tcW w:w="0" w:type="auto"/>
            <w:vAlign w:val="center"/>
            <w:hideMark/>
          </w:tcPr>
          <w:p w14:paraId="385118CE"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-13465679</w:t>
            </w:r>
          </w:p>
        </w:tc>
      </w:tr>
      <w:tr w:rsidR="00264817" w:rsidRPr="00264817" w14:paraId="023447AF" w14:textId="77777777" w:rsidTr="00264817">
        <w:trPr>
          <w:tblCellSpacing w:w="15" w:type="dxa"/>
          <w:jc w:val="center"/>
        </w:trPr>
        <w:tc>
          <w:tcPr>
            <w:tcW w:w="0" w:type="auto"/>
            <w:vAlign w:val="center"/>
            <w:hideMark/>
          </w:tcPr>
          <w:p w14:paraId="76A823E9"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-0.0223</w:t>
            </w:r>
          </w:p>
        </w:tc>
        <w:tc>
          <w:tcPr>
            <w:tcW w:w="0" w:type="auto"/>
            <w:vAlign w:val="center"/>
            <w:hideMark/>
          </w:tcPr>
          <w:p w14:paraId="2B76A8BE"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-13611253</w:t>
            </w:r>
          </w:p>
        </w:tc>
      </w:tr>
      <w:tr w:rsidR="00264817" w:rsidRPr="00264817" w14:paraId="3C068D03" w14:textId="77777777" w:rsidTr="00264817">
        <w:trPr>
          <w:tblCellSpacing w:w="15" w:type="dxa"/>
          <w:jc w:val="center"/>
        </w:trPr>
        <w:tc>
          <w:tcPr>
            <w:tcW w:w="0" w:type="auto"/>
            <w:vAlign w:val="center"/>
            <w:hideMark/>
          </w:tcPr>
          <w:p w14:paraId="2AAEC311"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-0.0198</w:t>
            </w:r>
          </w:p>
        </w:tc>
        <w:tc>
          <w:tcPr>
            <w:tcW w:w="0" w:type="auto"/>
            <w:vAlign w:val="center"/>
            <w:hideMark/>
          </w:tcPr>
          <w:p w14:paraId="0D7E2964"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-14193562</w:t>
            </w:r>
          </w:p>
        </w:tc>
      </w:tr>
      <w:tr w:rsidR="00264817" w:rsidRPr="00264817" w14:paraId="1D587E8A" w14:textId="77777777" w:rsidTr="00264817">
        <w:trPr>
          <w:tblCellSpacing w:w="15" w:type="dxa"/>
          <w:jc w:val="center"/>
        </w:trPr>
        <w:tc>
          <w:tcPr>
            <w:tcW w:w="0" w:type="auto"/>
            <w:vAlign w:val="center"/>
            <w:hideMark/>
          </w:tcPr>
          <w:p w14:paraId="625C81F5"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-0.0174</w:t>
            </w:r>
          </w:p>
        </w:tc>
        <w:tc>
          <w:tcPr>
            <w:tcW w:w="0" w:type="auto"/>
            <w:vAlign w:val="center"/>
            <w:hideMark/>
          </w:tcPr>
          <w:p w14:paraId="11F273FD"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-14484712</w:t>
            </w:r>
          </w:p>
        </w:tc>
      </w:tr>
      <w:tr w:rsidR="00264817" w:rsidRPr="00264817" w14:paraId="57F6E04C" w14:textId="77777777" w:rsidTr="00264817">
        <w:trPr>
          <w:tblCellSpacing w:w="15" w:type="dxa"/>
          <w:jc w:val="center"/>
        </w:trPr>
        <w:tc>
          <w:tcPr>
            <w:tcW w:w="0" w:type="auto"/>
            <w:vAlign w:val="center"/>
            <w:hideMark/>
          </w:tcPr>
          <w:p w14:paraId="66FB2E80"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-0.0159</w:t>
            </w:r>
          </w:p>
        </w:tc>
        <w:tc>
          <w:tcPr>
            <w:tcW w:w="0" w:type="auto"/>
            <w:vAlign w:val="center"/>
            <w:hideMark/>
          </w:tcPr>
          <w:p w14:paraId="4D33D172"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-15139798</w:t>
            </w:r>
          </w:p>
        </w:tc>
      </w:tr>
      <w:tr w:rsidR="00264817" w:rsidRPr="00264817" w14:paraId="31BE3BD2" w14:textId="77777777" w:rsidTr="00264817">
        <w:trPr>
          <w:tblCellSpacing w:w="15" w:type="dxa"/>
          <w:jc w:val="center"/>
        </w:trPr>
        <w:tc>
          <w:tcPr>
            <w:tcW w:w="0" w:type="auto"/>
            <w:vAlign w:val="center"/>
            <w:hideMark/>
          </w:tcPr>
          <w:p w14:paraId="3507B44D"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-0.0132</w:t>
            </w:r>
          </w:p>
        </w:tc>
        <w:tc>
          <w:tcPr>
            <w:tcW w:w="0" w:type="auto"/>
            <w:vAlign w:val="center"/>
            <w:hideMark/>
          </w:tcPr>
          <w:p w14:paraId="039CCF02"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-15722096</w:t>
            </w:r>
          </w:p>
        </w:tc>
      </w:tr>
      <w:tr w:rsidR="00264817" w:rsidRPr="00264817" w14:paraId="0608E2F0" w14:textId="77777777" w:rsidTr="00264817">
        <w:trPr>
          <w:tblCellSpacing w:w="15" w:type="dxa"/>
          <w:jc w:val="center"/>
        </w:trPr>
        <w:tc>
          <w:tcPr>
            <w:tcW w:w="0" w:type="auto"/>
            <w:vAlign w:val="center"/>
            <w:hideMark/>
          </w:tcPr>
          <w:p w14:paraId="6A09B4B0"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-0.0107</w:t>
            </w:r>
          </w:p>
        </w:tc>
        <w:tc>
          <w:tcPr>
            <w:tcW w:w="0" w:type="auto"/>
            <w:vAlign w:val="center"/>
            <w:hideMark/>
          </w:tcPr>
          <w:p w14:paraId="1165B622"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-16449970</w:t>
            </w:r>
          </w:p>
        </w:tc>
      </w:tr>
      <w:tr w:rsidR="00264817" w:rsidRPr="00264817" w14:paraId="65569A16" w14:textId="77777777" w:rsidTr="00264817">
        <w:trPr>
          <w:tblCellSpacing w:w="15" w:type="dxa"/>
          <w:jc w:val="center"/>
        </w:trPr>
        <w:tc>
          <w:tcPr>
            <w:tcW w:w="0" w:type="auto"/>
            <w:vAlign w:val="center"/>
            <w:hideMark/>
          </w:tcPr>
          <w:p w14:paraId="1DF6C796"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-0.008268</w:t>
            </w:r>
          </w:p>
        </w:tc>
        <w:tc>
          <w:tcPr>
            <w:tcW w:w="0" w:type="auto"/>
            <w:vAlign w:val="center"/>
            <w:hideMark/>
          </w:tcPr>
          <w:p w14:paraId="1F539A63"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-17541780</w:t>
            </w:r>
          </w:p>
        </w:tc>
      </w:tr>
      <w:tr w:rsidR="00264817" w:rsidRPr="00264817" w14:paraId="305D0FBD" w14:textId="77777777" w:rsidTr="00264817">
        <w:trPr>
          <w:tblCellSpacing w:w="15" w:type="dxa"/>
          <w:jc w:val="center"/>
        </w:trPr>
        <w:tc>
          <w:tcPr>
            <w:tcW w:w="0" w:type="auto"/>
            <w:vAlign w:val="center"/>
            <w:hideMark/>
          </w:tcPr>
          <w:p w14:paraId="46621AD4"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-0.006449</w:t>
            </w:r>
          </w:p>
        </w:tc>
        <w:tc>
          <w:tcPr>
            <w:tcW w:w="0" w:type="auto"/>
            <w:vAlign w:val="center"/>
            <w:hideMark/>
          </w:tcPr>
          <w:p w14:paraId="3CAC12E1"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-18269653</w:t>
            </w:r>
          </w:p>
        </w:tc>
      </w:tr>
      <w:tr w:rsidR="00264817" w:rsidRPr="00264817" w14:paraId="276CE588" w14:textId="77777777" w:rsidTr="00264817">
        <w:trPr>
          <w:tblCellSpacing w:w="15" w:type="dxa"/>
          <w:jc w:val="center"/>
        </w:trPr>
        <w:tc>
          <w:tcPr>
            <w:tcW w:w="0" w:type="auto"/>
            <w:vAlign w:val="center"/>
            <w:hideMark/>
          </w:tcPr>
          <w:p w14:paraId="7D31A2DE"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-0.004134</w:t>
            </w:r>
          </w:p>
        </w:tc>
        <w:tc>
          <w:tcPr>
            <w:tcW w:w="0" w:type="auto"/>
            <w:vAlign w:val="center"/>
            <w:hideMark/>
          </w:tcPr>
          <w:p w14:paraId="74421D59"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-19070314</w:t>
            </w:r>
          </w:p>
        </w:tc>
      </w:tr>
      <w:tr w:rsidR="00264817" w:rsidRPr="00264817" w14:paraId="49FB1B63" w14:textId="77777777" w:rsidTr="00264817">
        <w:trPr>
          <w:tblCellSpacing w:w="15" w:type="dxa"/>
          <w:jc w:val="center"/>
        </w:trPr>
        <w:tc>
          <w:tcPr>
            <w:tcW w:w="0" w:type="auto"/>
            <w:vAlign w:val="center"/>
            <w:hideMark/>
          </w:tcPr>
          <w:p w14:paraId="17AE522C"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-0.003224</w:t>
            </w:r>
          </w:p>
        </w:tc>
        <w:tc>
          <w:tcPr>
            <w:tcW w:w="0" w:type="auto"/>
            <w:vAlign w:val="center"/>
            <w:hideMark/>
          </w:tcPr>
          <w:p w14:paraId="15932B91"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-19361474</w:t>
            </w:r>
          </w:p>
        </w:tc>
      </w:tr>
      <w:tr w:rsidR="00264817" w:rsidRPr="00264817" w14:paraId="08237BE4" w14:textId="77777777" w:rsidTr="00264817">
        <w:trPr>
          <w:tblCellSpacing w:w="15" w:type="dxa"/>
          <w:jc w:val="center"/>
        </w:trPr>
        <w:tc>
          <w:tcPr>
            <w:tcW w:w="0" w:type="auto"/>
            <w:vAlign w:val="center"/>
            <w:hideMark/>
          </w:tcPr>
          <w:p w14:paraId="41568A45"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-0.002232</w:t>
            </w:r>
          </w:p>
        </w:tc>
        <w:tc>
          <w:tcPr>
            <w:tcW w:w="0" w:type="auto"/>
            <w:vAlign w:val="center"/>
            <w:hideMark/>
          </w:tcPr>
          <w:p w14:paraId="300342B9"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-17978504</w:t>
            </w:r>
          </w:p>
        </w:tc>
      </w:tr>
      <w:tr w:rsidR="00264817" w:rsidRPr="00264817" w14:paraId="22B09E67" w14:textId="77777777" w:rsidTr="00264817">
        <w:trPr>
          <w:tblCellSpacing w:w="15" w:type="dxa"/>
          <w:jc w:val="center"/>
        </w:trPr>
        <w:tc>
          <w:tcPr>
            <w:tcW w:w="0" w:type="auto"/>
            <w:vAlign w:val="center"/>
            <w:hideMark/>
          </w:tcPr>
          <w:p w14:paraId="545494A5"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-0.001654</w:t>
            </w:r>
          </w:p>
        </w:tc>
        <w:tc>
          <w:tcPr>
            <w:tcW w:w="0" w:type="auto"/>
            <w:vAlign w:val="center"/>
            <w:hideMark/>
          </w:tcPr>
          <w:p w14:paraId="4BD76E55"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-16086033</w:t>
            </w:r>
          </w:p>
        </w:tc>
      </w:tr>
      <w:tr w:rsidR="00264817" w:rsidRPr="00264817" w14:paraId="1791AB20" w14:textId="77777777" w:rsidTr="00264817">
        <w:trPr>
          <w:tblCellSpacing w:w="15" w:type="dxa"/>
          <w:jc w:val="center"/>
        </w:trPr>
        <w:tc>
          <w:tcPr>
            <w:tcW w:w="0" w:type="auto"/>
            <w:vAlign w:val="center"/>
            <w:hideMark/>
          </w:tcPr>
          <w:p w14:paraId="6CB9A1FE"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-0.000827</w:t>
            </w:r>
          </w:p>
        </w:tc>
        <w:tc>
          <w:tcPr>
            <w:tcW w:w="0" w:type="auto"/>
            <w:vAlign w:val="center"/>
            <w:hideMark/>
          </w:tcPr>
          <w:p w14:paraId="28887F8A"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-11645995</w:t>
            </w:r>
          </w:p>
        </w:tc>
      </w:tr>
      <w:tr w:rsidR="00264817" w:rsidRPr="00264817" w14:paraId="376BBADF" w14:textId="77777777" w:rsidTr="00264817">
        <w:trPr>
          <w:tblCellSpacing w:w="15" w:type="dxa"/>
          <w:jc w:val="center"/>
        </w:trPr>
        <w:tc>
          <w:tcPr>
            <w:tcW w:w="0" w:type="auto"/>
            <w:vAlign w:val="center"/>
            <w:hideMark/>
          </w:tcPr>
          <w:p w14:paraId="4A5EA3DF"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-0.000389</w:t>
            </w:r>
          </w:p>
        </w:tc>
        <w:tc>
          <w:tcPr>
            <w:tcW w:w="0" w:type="auto"/>
            <w:vAlign w:val="center"/>
            <w:hideMark/>
          </w:tcPr>
          <w:p w14:paraId="2BC17329"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-6609107</w:t>
            </w:r>
          </w:p>
        </w:tc>
      </w:tr>
      <w:tr w:rsidR="00264817" w:rsidRPr="00264817" w14:paraId="097D8AE0" w14:textId="77777777" w:rsidTr="00264817">
        <w:trPr>
          <w:tblCellSpacing w:w="15" w:type="dxa"/>
          <w:jc w:val="center"/>
        </w:trPr>
        <w:tc>
          <w:tcPr>
            <w:tcW w:w="0" w:type="auto"/>
            <w:vAlign w:val="center"/>
            <w:hideMark/>
          </w:tcPr>
          <w:p w14:paraId="3AECC1B9"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w:t>
            </w:r>
          </w:p>
        </w:tc>
        <w:tc>
          <w:tcPr>
            <w:tcW w:w="0" w:type="auto"/>
            <w:vAlign w:val="center"/>
            <w:hideMark/>
          </w:tcPr>
          <w:p w14:paraId="27D09F57"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w:t>
            </w:r>
          </w:p>
        </w:tc>
      </w:tr>
      <w:tr w:rsidR="00264817" w:rsidRPr="00264817" w14:paraId="79ED4135" w14:textId="77777777" w:rsidTr="00264817">
        <w:trPr>
          <w:tblCellSpacing w:w="15" w:type="dxa"/>
          <w:jc w:val="center"/>
        </w:trPr>
        <w:tc>
          <w:tcPr>
            <w:tcW w:w="0" w:type="auto"/>
            <w:vAlign w:val="center"/>
            <w:hideMark/>
          </w:tcPr>
          <w:p w14:paraId="304564AE"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0.000248</w:t>
            </w:r>
          </w:p>
        </w:tc>
        <w:tc>
          <w:tcPr>
            <w:tcW w:w="0" w:type="auto"/>
            <w:vAlign w:val="center"/>
            <w:hideMark/>
          </w:tcPr>
          <w:p w14:paraId="71342E9D" w14:textId="77777777" w:rsidR="00264817" w:rsidRPr="00264817" w:rsidRDefault="00264817" w:rsidP="00264817">
            <w:pPr>
              <w:spacing w:before="0" w:after="0" w:line="240" w:lineRule="auto"/>
              <w:jc w:val="center"/>
              <w:rPr>
                <w:rFonts w:ascii="Times New Roman" w:hAnsi="Times New Roman"/>
                <w:sz w:val="24"/>
                <w:szCs w:val="24"/>
              </w:rPr>
            </w:pPr>
            <w:r w:rsidRPr="00264817">
              <w:rPr>
                <w:rFonts w:ascii="Times New Roman" w:hAnsi="Times New Roman"/>
                <w:sz w:val="24"/>
                <w:szCs w:val="24"/>
              </w:rPr>
              <w:t>72787.34</w:t>
            </w:r>
          </w:p>
        </w:tc>
      </w:tr>
    </w:tbl>
    <w:p w14:paraId="1DEB77FB" w14:textId="77777777" w:rsidR="00AA0BE2" w:rsidRPr="00FB0000" w:rsidRDefault="009861EC" w:rsidP="009861EC">
      <w:pPr>
        <w:bidi/>
        <w:spacing w:line="360" w:lineRule="auto"/>
        <w:jc w:val="center"/>
        <w:rPr>
          <w:rFonts w:eastAsiaTheme="minorEastAsia" w:cs="B Nazanin"/>
          <w:noProof/>
          <w:rtl/>
          <w:lang w:eastAsia="ja-JP" w:bidi="fa-IR"/>
        </w:rPr>
      </w:pPr>
      <w:r>
        <w:rPr>
          <w:noProof/>
        </w:rPr>
        <w:drawing>
          <wp:inline distT="0" distB="0" distL="0" distR="0" wp14:anchorId="5A5D3FA3" wp14:editId="465F35E4">
            <wp:extent cx="3124200" cy="3787596"/>
            <wp:effectExtent l="0" t="0" r="0" b="381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129196" cy="3793653"/>
                    </a:xfrm>
                    <a:prstGeom prst="rect">
                      <a:avLst/>
                    </a:prstGeom>
                  </pic:spPr>
                </pic:pic>
              </a:graphicData>
            </a:graphic>
          </wp:inline>
        </w:drawing>
      </w:r>
    </w:p>
    <w:p w14:paraId="6D66970C" w14:textId="77777777" w:rsidR="00650E08" w:rsidRDefault="009861EC" w:rsidP="00650E0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شکل107، وارد نمودن مقادیر تنش و کرنش</w:t>
      </w:r>
      <w:r w:rsidR="00DD7910">
        <w:rPr>
          <w:rFonts w:eastAsiaTheme="minorEastAsia" w:cs="B Nazanin" w:hint="cs"/>
          <w:noProof/>
          <w:rtl/>
          <w:lang w:eastAsia="ja-JP" w:bidi="fa-IR"/>
        </w:rPr>
        <w:t xml:space="preserve"> بتن </w:t>
      </w:r>
      <w:r w:rsidR="00DD7910">
        <w:rPr>
          <w:rFonts w:eastAsiaTheme="minorEastAsia" w:cs="B Nazanin"/>
          <w:noProof/>
          <w:lang w:eastAsia="ja-JP" w:bidi="fa-IR"/>
        </w:rPr>
        <w:t>Confined</w:t>
      </w:r>
    </w:p>
    <w:p w14:paraId="13BD9069" w14:textId="77777777" w:rsidR="009861EC" w:rsidRDefault="00EC17CC" w:rsidP="00EC17CC">
      <w:pPr>
        <w:bidi/>
        <w:spacing w:line="360" w:lineRule="auto"/>
        <w:jc w:val="both"/>
        <w:rPr>
          <w:rFonts w:eastAsiaTheme="minorEastAsia" w:cs="B Nazanin"/>
          <w:noProof/>
          <w:lang w:eastAsia="ja-JP" w:bidi="fa-IR"/>
        </w:rPr>
      </w:pPr>
      <w:r>
        <w:rPr>
          <w:rFonts w:eastAsiaTheme="minorEastAsia" w:cs="B Nazanin" w:hint="cs"/>
          <w:noProof/>
          <w:rtl/>
          <w:lang w:eastAsia="ja-JP" w:bidi="fa-IR"/>
        </w:rPr>
        <w:lastRenderedPageBreak/>
        <w:t xml:space="preserve">همین کار را برای بتن </w:t>
      </w:r>
      <w:r>
        <w:rPr>
          <w:rFonts w:eastAsiaTheme="minorEastAsia" w:cs="B Nazanin"/>
          <w:noProof/>
          <w:lang w:eastAsia="ja-JP" w:bidi="fa-IR"/>
        </w:rPr>
        <w:t>Unconfined</w:t>
      </w:r>
      <w:r>
        <w:rPr>
          <w:rFonts w:eastAsiaTheme="minorEastAsia" w:cs="B Nazanin" w:hint="cs"/>
          <w:noProof/>
          <w:rtl/>
          <w:lang w:eastAsia="ja-JP" w:bidi="fa-IR"/>
        </w:rPr>
        <w:t xml:space="preserve"> نیز انجام می</w:t>
      </w:r>
      <w:r>
        <w:rPr>
          <w:rFonts w:eastAsiaTheme="minorEastAsia" w:cs="B Nazanin"/>
          <w:noProof/>
          <w:rtl/>
          <w:lang w:eastAsia="ja-JP" w:bidi="fa-IR"/>
        </w:rPr>
        <w:softHyphen/>
      </w:r>
      <w:r>
        <w:rPr>
          <w:rFonts w:eastAsiaTheme="minorEastAsia" w:cs="B Nazanin" w:hint="cs"/>
          <w:noProof/>
          <w:rtl/>
          <w:lang w:eastAsia="ja-JP" w:bidi="fa-IR"/>
        </w:rPr>
        <w:t>دهیم:</w:t>
      </w:r>
    </w:p>
    <w:p w14:paraId="6A59D918" w14:textId="77777777" w:rsidR="000C67F4" w:rsidRDefault="000C67F4" w:rsidP="000C67F4">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اعداد مربوط به تنش-کرنش بتن </w:t>
      </w:r>
      <w:r>
        <w:rPr>
          <w:rFonts w:eastAsiaTheme="minorEastAsia" w:cs="B Nazanin"/>
          <w:noProof/>
          <w:lang w:eastAsia="ja-JP" w:bidi="fa-IR"/>
        </w:rPr>
        <w:t>Unconfined</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35"/>
        <w:gridCol w:w="1115"/>
      </w:tblGrid>
      <w:tr w:rsidR="000C67F4" w:rsidRPr="000C67F4" w14:paraId="4D09B6A5" w14:textId="77777777" w:rsidTr="000C67F4">
        <w:trPr>
          <w:tblCellSpacing w:w="15" w:type="dxa"/>
          <w:jc w:val="center"/>
        </w:trPr>
        <w:tc>
          <w:tcPr>
            <w:tcW w:w="0" w:type="auto"/>
            <w:vAlign w:val="center"/>
            <w:hideMark/>
          </w:tcPr>
          <w:p w14:paraId="13EA5C77"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-0.0045</w:t>
            </w:r>
          </w:p>
        </w:tc>
        <w:tc>
          <w:tcPr>
            <w:tcW w:w="0" w:type="auto"/>
            <w:vAlign w:val="center"/>
            <w:hideMark/>
          </w:tcPr>
          <w:p w14:paraId="20EA068B"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-15499686</w:t>
            </w:r>
          </w:p>
        </w:tc>
      </w:tr>
      <w:tr w:rsidR="000C67F4" w:rsidRPr="000C67F4" w14:paraId="3372234A" w14:textId="77777777" w:rsidTr="000C67F4">
        <w:trPr>
          <w:tblCellSpacing w:w="15" w:type="dxa"/>
          <w:jc w:val="center"/>
        </w:trPr>
        <w:tc>
          <w:tcPr>
            <w:tcW w:w="0" w:type="auto"/>
            <w:vAlign w:val="center"/>
            <w:hideMark/>
          </w:tcPr>
          <w:p w14:paraId="08B0C1F8"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-0.004</w:t>
            </w:r>
          </w:p>
        </w:tc>
        <w:tc>
          <w:tcPr>
            <w:tcW w:w="0" w:type="auto"/>
            <w:vAlign w:val="center"/>
            <w:hideMark/>
          </w:tcPr>
          <w:p w14:paraId="000DFB66"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-17029260</w:t>
            </w:r>
          </w:p>
        </w:tc>
      </w:tr>
      <w:tr w:rsidR="000C67F4" w:rsidRPr="000C67F4" w14:paraId="61C3076A" w14:textId="77777777" w:rsidTr="000C67F4">
        <w:trPr>
          <w:tblCellSpacing w:w="15" w:type="dxa"/>
          <w:jc w:val="center"/>
        </w:trPr>
        <w:tc>
          <w:tcPr>
            <w:tcW w:w="0" w:type="auto"/>
            <w:vAlign w:val="center"/>
            <w:hideMark/>
          </w:tcPr>
          <w:p w14:paraId="3CC0A04E"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-0.00298</w:t>
            </w:r>
          </w:p>
        </w:tc>
        <w:tc>
          <w:tcPr>
            <w:tcW w:w="0" w:type="auto"/>
            <w:vAlign w:val="center"/>
            <w:hideMark/>
          </w:tcPr>
          <w:p w14:paraId="44D2B052"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-19374608</w:t>
            </w:r>
          </w:p>
        </w:tc>
      </w:tr>
      <w:tr w:rsidR="000C67F4" w:rsidRPr="000C67F4" w14:paraId="466E54B2" w14:textId="77777777" w:rsidTr="000C67F4">
        <w:trPr>
          <w:tblCellSpacing w:w="15" w:type="dxa"/>
          <w:jc w:val="center"/>
        </w:trPr>
        <w:tc>
          <w:tcPr>
            <w:tcW w:w="0" w:type="auto"/>
            <w:vAlign w:val="center"/>
            <w:hideMark/>
          </w:tcPr>
          <w:p w14:paraId="12004E3E"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-0.0021</w:t>
            </w:r>
          </w:p>
        </w:tc>
        <w:tc>
          <w:tcPr>
            <w:tcW w:w="0" w:type="auto"/>
            <w:vAlign w:val="center"/>
            <w:hideMark/>
          </w:tcPr>
          <w:p w14:paraId="30C6671B"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-20904182</w:t>
            </w:r>
          </w:p>
        </w:tc>
      </w:tr>
      <w:tr w:rsidR="000C67F4" w:rsidRPr="000C67F4" w14:paraId="584169CA" w14:textId="77777777" w:rsidTr="000C67F4">
        <w:trPr>
          <w:tblCellSpacing w:w="15" w:type="dxa"/>
          <w:jc w:val="center"/>
        </w:trPr>
        <w:tc>
          <w:tcPr>
            <w:tcW w:w="0" w:type="auto"/>
            <w:vAlign w:val="center"/>
            <w:hideMark/>
          </w:tcPr>
          <w:p w14:paraId="11B3FAFF"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-0.00155</w:t>
            </w:r>
          </w:p>
        </w:tc>
        <w:tc>
          <w:tcPr>
            <w:tcW w:w="0" w:type="auto"/>
            <w:vAlign w:val="center"/>
            <w:hideMark/>
          </w:tcPr>
          <w:p w14:paraId="40B0C34E"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-20292352</w:t>
            </w:r>
          </w:p>
        </w:tc>
      </w:tr>
      <w:tr w:rsidR="000C67F4" w:rsidRPr="000C67F4" w14:paraId="52BE50CC" w14:textId="77777777" w:rsidTr="000C67F4">
        <w:trPr>
          <w:tblCellSpacing w:w="15" w:type="dxa"/>
          <w:jc w:val="center"/>
        </w:trPr>
        <w:tc>
          <w:tcPr>
            <w:tcW w:w="0" w:type="auto"/>
            <w:vAlign w:val="center"/>
            <w:hideMark/>
          </w:tcPr>
          <w:p w14:paraId="60845E25"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-0.001</w:t>
            </w:r>
          </w:p>
        </w:tc>
        <w:tc>
          <w:tcPr>
            <w:tcW w:w="0" w:type="auto"/>
            <w:vAlign w:val="center"/>
            <w:hideMark/>
          </w:tcPr>
          <w:p w14:paraId="511CA3A2"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-16519402</w:t>
            </w:r>
          </w:p>
        </w:tc>
      </w:tr>
      <w:tr w:rsidR="000C67F4" w:rsidRPr="000C67F4" w14:paraId="0BDD6768" w14:textId="77777777" w:rsidTr="000C67F4">
        <w:trPr>
          <w:tblCellSpacing w:w="15" w:type="dxa"/>
          <w:jc w:val="center"/>
        </w:trPr>
        <w:tc>
          <w:tcPr>
            <w:tcW w:w="0" w:type="auto"/>
            <w:vAlign w:val="center"/>
            <w:hideMark/>
          </w:tcPr>
          <w:p w14:paraId="6A2E7EDE"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-0.00047</w:t>
            </w:r>
          </w:p>
        </w:tc>
        <w:tc>
          <w:tcPr>
            <w:tcW w:w="0" w:type="auto"/>
            <w:vAlign w:val="center"/>
            <w:hideMark/>
          </w:tcPr>
          <w:p w14:paraId="14C605E9"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-9279417</w:t>
            </w:r>
          </w:p>
        </w:tc>
      </w:tr>
      <w:tr w:rsidR="000C67F4" w:rsidRPr="000C67F4" w14:paraId="47295A52" w14:textId="77777777" w:rsidTr="000C67F4">
        <w:trPr>
          <w:tblCellSpacing w:w="15" w:type="dxa"/>
          <w:jc w:val="center"/>
        </w:trPr>
        <w:tc>
          <w:tcPr>
            <w:tcW w:w="0" w:type="auto"/>
            <w:vAlign w:val="center"/>
            <w:hideMark/>
          </w:tcPr>
          <w:p w14:paraId="47D4B741"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w:t>
            </w:r>
          </w:p>
        </w:tc>
        <w:tc>
          <w:tcPr>
            <w:tcW w:w="0" w:type="auto"/>
            <w:vAlign w:val="center"/>
            <w:hideMark/>
          </w:tcPr>
          <w:p w14:paraId="4687147A"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w:t>
            </w:r>
          </w:p>
        </w:tc>
      </w:tr>
      <w:tr w:rsidR="000C67F4" w:rsidRPr="000C67F4" w14:paraId="287DC25E" w14:textId="77777777" w:rsidTr="000C67F4">
        <w:trPr>
          <w:tblCellSpacing w:w="15" w:type="dxa"/>
          <w:jc w:val="center"/>
        </w:trPr>
        <w:tc>
          <w:tcPr>
            <w:tcW w:w="0" w:type="auto"/>
            <w:vAlign w:val="center"/>
            <w:hideMark/>
          </w:tcPr>
          <w:p w14:paraId="187AD901"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0.00001</w:t>
            </w:r>
          </w:p>
        </w:tc>
        <w:tc>
          <w:tcPr>
            <w:tcW w:w="0" w:type="auto"/>
            <w:vAlign w:val="center"/>
            <w:hideMark/>
          </w:tcPr>
          <w:p w14:paraId="3BE3AD57" w14:textId="77777777" w:rsidR="000C67F4" w:rsidRPr="000C67F4" w:rsidRDefault="000C67F4" w:rsidP="000C67F4">
            <w:pPr>
              <w:spacing w:before="0" w:after="0" w:line="240" w:lineRule="auto"/>
              <w:rPr>
                <w:rFonts w:ascii="Times New Roman" w:hAnsi="Times New Roman"/>
                <w:sz w:val="24"/>
                <w:szCs w:val="24"/>
              </w:rPr>
            </w:pPr>
            <w:r w:rsidRPr="000C67F4">
              <w:rPr>
                <w:rFonts w:ascii="Times New Roman" w:hAnsi="Times New Roman"/>
                <w:sz w:val="24"/>
                <w:szCs w:val="24"/>
              </w:rPr>
              <w:t>101971.62</w:t>
            </w:r>
          </w:p>
        </w:tc>
      </w:tr>
    </w:tbl>
    <w:p w14:paraId="7B9648DE" w14:textId="77777777" w:rsidR="00EC17CC" w:rsidRDefault="00DD7910" w:rsidP="000C67F4">
      <w:pPr>
        <w:bidi/>
        <w:spacing w:line="360" w:lineRule="auto"/>
        <w:jc w:val="center"/>
        <w:rPr>
          <w:rFonts w:eastAsiaTheme="minorEastAsia" w:cs="B Nazanin"/>
          <w:noProof/>
          <w:lang w:eastAsia="ja-JP" w:bidi="fa-IR"/>
        </w:rPr>
      </w:pPr>
      <w:r>
        <w:rPr>
          <w:noProof/>
        </w:rPr>
        <w:drawing>
          <wp:inline distT="0" distB="0" distL="0" distR="0" wp14:anchorId="4DA35853" wp14:editId="0E804298">
            <wp:extent cx="4118958" cy="50101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123390" cy="5015541"/>
                    </a:xfrm>
                    <a:prstGeom prst="rect">
                      <a:avLst/>
                    </a:prstGeom>
                  </pic:spPr>
                </pic:pic>
              </a:graphicData>
            </a:graphic>
          </wp:inline>
        </w:drawing>
      </w:r>
    </w:p>
    <w:p w14:paraId="4F7659BE" w14:textId="77777777" w:rsidR="0034435F" w:rsidRDefault="00DD7910" w:rsidP="0034435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شکل108، وارد نمودن مقادیر تنش و کرنش بتن </w:t>
      </w:r>
      <w:r>
        <w:rPr>
          <w:rFonts w:eastAsiaTheme="minorEastAsia" w:cs="B Nazanin"/>
          <w:noProof/>
          <w:lang w:eastAsia="ja-JP" w:bidi="fa-IR"/>
        </w:rPr>
        <w:t>Unconfined</w:t>
      </w:r>
    </w:p>
    <w:p w14:paraId="0A5DB9D9" w14:textId="77777777" w:rsidR="001935D4" w:rsidRDefault="003775E8" w:rsidP="003775E8">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 xml:space="preserve">اختصاص ناحیه </w:t>
      </w:r>
      <w:r>
        <w:rPr>
          <w:rFonts w:eastAsiaTheme="minorEastAsia" w:cs="B Nazanin"/>
          <w:b/>
          <w:bCs/>
          <w:noProof/>
          <w:lang w:eastAsia="ja-JP" w:bidi="fa-IR"/>
        </w:rPr>
        <w:t>Confined</w:t>
      </w:r>
      <w:r>
        <w:rPr>
          <w:rFonts w:eastAsiaTheme="minorEastAsia" w:cs="B Nazanin" w:hint="cs"/>
          <w:b/>
          <w:bCs/>
          <w:noProof/>
          <w:rtl/>
          <w:lang w:eastAsia="ja-JP" w:bidi="fa-IR"/>
        </w:rPr>
        <w:t xml:space="preserve"> و </w:t>
      </w:r>
      <w:r>
        <w:rPr>
          <w:rFonts w:eastAsiaTheme="minorEastAsia" w:cs="B Nazanin"/>
          <w:b/>
          <w:bCs/>
          <w:noProof/>
          <w:lang w:eastAsia="ja-JP" w:bidi="fa-IR"/>
        </w:rPr>
        <w:t>Unconfined</w:t>
      </w:r>
      <w:r>
        <w:rPr>
          <w:rFonts w:eastAsiaTheme="minorEastAsia" w:cs="B Nazanin" w:hint="cs"/>
          <w:b/>
          <w:bCs/>
          <w:noProof/>
          <w:rtl/>
          <w:lang w:eastAsia="ja-JP" w:bidi="fa-IR"/>
        </w:rPr>
        <w:t xml:space="preserve"> به دیوا برشی</w:t>
      </w:r>
    </w:p>
    <w:p w14:paraId="48AF7BEB" w14:textId="77777777" w:rsidR="003775E8" w:rsidRDefault="00B21304" w:rsidP="003775E8">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ناحیه</w:t>
      </w:r>
      <w:r>
        <w:rPr>
          <w:rFonts w:eastAsiaTheme="minorEastAsia" w:cs="B Nazanin"/>
          <w:noProof/>
          <w:rtl/>
          <w:lang w:eastAsia="ja-JP" w:bidi="fa-IR"/>
        </w:rPr>
        <w:softHyphen/>
      </w:r>
      <w:r>
        <w:rPr>
          <w:rFonts w:eastAsiaTheme="minorEastAsia" w:cs="B Nazanin" w:hint="cs"/>
          <w:noProof/>
          <w:rtl/>
          <w:lang w:eastAsia="ja-JP" w:bidi="fa-IR"/>
        </w:rPr>
        <w:t>ای از دیوار برشی که تحت خاموت گذاری قرار می</w:t>
      </w:r>
      <w:r>
        <w:rPr>
          <w:rFonts w:eastAsiaTheme="minorEastAsia" w:cs="B Nazanin"/>
          <w:noProof/>
          <w:rtl/>
          <w:lang w:eastAsia="ja-JP" w:bidi="fa-IR"/>
        </w:rPr>
        <w:softHyphen/>
      </w:r>
      <w:r>
        <w:rPr>
          <w:rFonts w:eastAsiaTheme="minorEastAsia" w:cs="B Nazanin" w:hint="cs"/>
          <w:noProof/>
          <w:rtl/>
          <w:lang w:eastAsia="ja-JP" w:bidi="fa-IR"/>
        </w:rPr>
        <w:t>گیرد و به اصطلاح شبیه ستون آرماتورگذاری خواهد شد که به این قسمت ناحیه المان مرزی گفته می</w:t>
      </w:r>
      <w:r>
        <w:rPr>
          <w:rFonts w:eastAsiaTheme="minorEastAsia" w:cs="B Nazanin"/>
          <w:noProof/>
          <w:rtl/>
          <w:lang w:eastAsia="ja-JP" w:bidi="fa-IR"/>
        </w:rPr>
        <w:softHyphen/>
      </w:r>
      <w:r>
        <w:rPr>
          <w:rFonts w:eastAsiaTheme="minorEastAsia" w:cs="B Nazanin" w:hint="cs"/>
          <w:noProof/>
          <w:rtl/>
          <w:lang w:eastAsia="ja-JP" w:bidi="fa-IR"/>
        </w:rPr>
        <w:t xml:space="preserve">شود که ما این بخش را بصورت </w:t>
      </w:r>
      <w:r>
        <w:rPr>
          <w:rFonts w:eastAsiaTheme="minorEastAsia" w:cs="B Nazanin"/>
          <w:noProof/>
          <w:lang w:eastAsia="ja-JP" w:bidi="fa-IR"/>
        </w:rPr>
        <w:t>Confined</w:t>
      </w:r>
      <w:r>
        <w:rPr>
          <w:rFonts w:eastAsiaTheme="minorEastAsia" w:cs="B Nazanin" w:hint="cs"/>
          <w:noProof/>
          <w:rtl/>
          <w:lang w:eastAsia="ja-JP" w:bidi="fa-IR"/>
        </w:rPr>
        <w:t xml:space="preserve"> در نظر خواهیم گرفت و از دو طرف دیواری و نواحی باقی را که وسط دیوار خواهد بود بصورت </w:t>
      </w:r>
      <w:r>
        <w:rPr>
          <w:rFonts w:eastAsiaTheme="minorEastAsia" w:cs="B Nazanin"/>
          <w:noProof/>
          <w:lang w:eastAsia="ja-JP" w:bidi="fa-IR"/>
        </w:rPr>
        <w:t>Unconfined</w:t>
      </w:r>
      <w:r>
        <w:rPr>
          <w:rFonts w:eastAsiaTheme="minorEastAsia" w:cs="B Nazanin" w:hint="cs"/>
          <w:noProof/>
          <w:rtl/>
          <w:lang w:eastAsia="ja-JP" w:bidi="fa-IR"/>
        </w:rPr>
        <w:t xml:space="preserve"> در نظر خواهیم گرفت.</w:t>
      </w:r>
    </w:p>
    <w:p w14:paraId="0F31C828" w14:textId="77777777" w:rsidR="00B21304" w:rsidRDefault="00F841AC" w:rsidP="00F841AC">
      <w:pPr>
        <w:bidi/>
        <w:spacing w:line="360" w:lineRule="auto"/>
        <w:jc w:val="center"/>
        <w:rPr>
          <w:rFonts w:eastAsiaTheme="minorEastAsia" w:cs="B Nazanin"/>
          <w:noProof/>
          <w:rtl/>
          <w:lang w:eastAsia="ja-JP" w:bidi="fa-IR"/>
        </w:rPr>
      </w:pPr>
      <w:r>
        <w:rPr>
          <w:noProof/>
        </w:rPr>
        <mc:AlternateContent>
          <mc:Choice Requires="wps">
            <w:drawing>
              <wp:anchor distT="0" distB="0" distL="114300" distR="114300" simplePos="0" relativeHeight="251661312" behindDoc="0" locked="0" layoutInCell="1" allowOverlap="1" wp14:anchorId="69877DE9" wp14:editId="0DF6326F">
                <wp:simplePos x="0" y="0"/>
                <wp:positionH relativeFrom="column">
                  <wp:posOffset>4114800</wp:posOffset>
                </wp:positionH>
                <wp:positionV relativeFrom="paragraph">
                  <wp:posOffset>43180</wp:posOffset>
                </wp:positionV>
                <wp:extent cx="676275" cy="2266950"/>
                <wp:effectExtent l="57150" t="38100" r="85725" b="95250"/>
                <wp:wrapNone/>
                <wp:docPr id="163" name="Rounded Rectangle 163"/>
                <wp:cNvGraphicFramePr/>
                <a:graphic xmlns:a="http://schemas.openxmlformats.org/drawingml/2006/main">
                  <a:graphicData uri="http://schemas.microsoft.com/office/word/2010/wordprocessingShape">
                    <wps:wsp>
                      <wps:cNvSpPr/>
                      <wps:spPr>
                        <a:xfrm>
                          <a:off x="0" y="0"/>
                          <a:ext cx="676275" cy="2266950"/>
                        </a:xfrm>
                        <a:prstGeom prst="roundRect">
                          <a:avLst/>
                        </a:prstGeom>
                        <a:noFill/>
                        <a:ln w="19050">
                          <a:solidFill>
                            <a:srgbClr val="00B050"/>
                          </a:solidFill>
                        </a:ln>
                        <a:effectLst>
                          <a:outerShdw blurRad="57150" dist="19050" dir="5400000" algn="ctr" rotWithShape="0">
                            <a:srgbClr val="000000">
                              <a:alpha val="6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F540224" id="Rounded Rectangle 163" o:spid="_x0000_s1026" style="position:absolute;margin-left:324pt;margin-top:3.4pt;width:53.25pt;height:178.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" filled="f" strokecolor="#00b050" strokeweight="1.5pt">
                <v:shadow on="t" color="black" opacity="41287f" offset="0,1.5pt"/>
              </v:roundrect>
            </w:pict>
          </mc:Fallback>
        </mc:AlternateContent>
      </w:r>
      <w:r>
        <w:rPr>
          <w:noProof/>
        </w:rPr>
        <mc:AlternateContent>
          <mc:Choice Requires="wps">
            <w:drawing>
              <wp:anchor distT="0" distB="0" distL="114300" distR="114300" simplePos="0" relativeHeight="251659264" behindDoc="0" locked="0" layoutInCell="1" allowOverlap="1" wp14:anchorId="38F9772F" wp14:editId="555E1C04">
                <wp:simplePos x="0" y="0"/>
                <wp:positionH relativeFrom="column">
                  <wp:posOffset>1800225</wp:posOffset>
                </wp:positionH>
                <wp:positionV relativeFrom="paragraph">
                  <wp:posOffset>43180</wp:posOffset>
                </wp:positionV>
                <wp:extent cx="676275" cy="2266950"/>
                <wp:effectExtent l="57150" t="38100" r="85725" b="95250"/>
                <wp:wrapNone/>
                <wp:docPr id="162" name="Rounded Rectangle 162"/>
                <wp:cNvGraphicFramePr/>
                <a:graphic xmlns:a="http://schemas.openxmlformats.org/drawingml/2006/main">
                  <a:graphicData uri="http://schemas.microsoft.com/office/word/2010/wordprocessingShape">
                    <wps:wsp>
                      <wps:cNvSpPr/>
                      <wps:spPr>
                        <a:xfrm>
                          <a:off x="0" y="0"/>
                          <a:ext cx="676275" cy="2266950"/>
                        </a:xfrm>
                        <a:prstGeom prst="roundRect">
                          <a:avLst/>
                        </a:prstGeom>
                        <a:noFill/>
                        <a:ln w="19050">
                          <a:solidFill>
                            <a:srgbClr val="00B050"/>
                          </a:solidFill>
                        </a:ln>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4C88C47" id="Rounded Rectangle 162" o:spid="_x0000_s1026" style="position:absolute;margin-left:141.75pt;margin-top:3.4pt;width:53.25pt;height:178.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" filled="f" strokecolor="#00b050" strokeweight="1.5pt">
                <v:shadow on="t" color="black" opacity="41287f" offset="0,1.5pt"/>
              </v:roundrect>
            </w:pict>
          </mc:Fallback>
        </mc:AlternateContent>
      </w:r>
      <w:r>
        <w:rPr>
          <w:noProof/>
        </w:rPr>
        <w:drawing>
          <wp:inline distT="0" distB="0" distL="0" distR="0" wp14:anchorId="1665AC68" wp14:editId="5593DB49">
            <wp:extent cx="3390900" cy="23241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390900" cy="2324100"/>
                    </a:xfrm>
                    <a:prstGeom prst="rect">
                      <a:avLst/>
                    </a:prstGeom>
                  </pic:spPr>
                </pic:pic>
              </a:graphicData>
            </a:graphic>
          </wp:inline>
        </w:drawing>
      </w:r>
    </w:p>
    <w:p w14:paraId="03D85B96" w14:textId="77777777" w:rsidR="00F841AC" w:rsidRDefault="00F841AC" w:rsidP="00F841AC">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شکل109، نواحی </w:t>
      </w:r>
      <w:r>
        <w:rPr>
          <w:rFonts w:eastAsiaTheme="minorEastAsia" w:cs="B Nazanin"/>
          <w:noProof/>
          <w:lang w:eastAsia="ja-JP" w:bidi="fa-IR"/>
        </w:rPr>
        <w:t>Confined</w:t>
      </w:r>
      <w:r>
        <w:rPr>
          <w:rFonts w:eastAsiaTheme="minorEastAsia" w:cs="B Nazanin" w:hint="cs"/>
          <w:noProof/>
          <w:rtl/>
          <w:lang w:eastAsia="ja-JP" w:bidi="fa-IR"/>
        </w:rPr>
        <w:t xml:space="preserve"> دیوار برشی</w:t>
      </w:r>
    </w:p>
    <w:p w14:paraId="1E3E2DAF" w14:textId="77777777" w:rsidR="00F841AC" w:rsidRDefault="00316C08" w:rsidP="00F841AC">
      <w:pPr>
        <w:bidi/>
        <w:spacing w:line="360" w:lineRule="auto"/>
        <w:jc w:val="center"/>
        <w:rPr>
          <w:rFonts w:eastAsiaTheme="minorEastAsia" w:cs="B Nazanin"/>
          <w:noProof/>
          <w:rtl/>
          <w:lang w:eastAsia="ja-JP" w:bidi="fa-IR"/>
        </w:rPr>
      </w:pPr>
      <w:r>
        <w:rPr>
          <w:noProof/>
        </w:rPr>
        <mc:AlternateContent>
          <mc:Choice Requires="wps">
            <w:drawing>
              <wp:anchor distT="0" distB="0" distL="114300" distR="114300" simplePos="0" relativeHeight="251663360" behindDoc="0" locked="0" layoutInCell="1" allowOverlap="1" wp14:anchorId="245060A1" wp14:editId="3A97C38D">
                <wp:simplePos x="0" y="0"/>
                <wp:positionH relativeFrom="column">
                  <wp:posOffset>2381250</wp:posOffset>
                </wp:positionH>
                <wp:positionV relativeFrom="paragraph">
                  <wp:posOffset>47625</wp:posOffset>
                </wp:positionV>
                <wp:extent cx="1847850" cy="2266950"/>
                <wp:effectExtent l="57150" t="38100" r="76200" b="95250"/>
                <wp:wrapNone/>
                <wp:docPr id="165" name="Rounded Rectangle 165"/>
                <wp:cNvGraphicFramePr/>
                <a:graphic xmlns:a="http://schemas.openxmlformats.org/drawingml/2006/main">
                  <a:graphicData uri="http://schemas.microsoft.com/office/word/2010/wordprocessingShape">
                    <wps:wsp>
                      <wps:cNvSpPr/>
                      <wps:spPr>
                        <a:xfrm>
                          <a:off x="0" y="0"/>
                          <a:ext cx="1847850" cy="2266950"/>
                        </a:xfrm>
                        <a:prstGeom prst="roundRect">
                          <a:avLst/>
                        </a:prstGeom>
                        <a:noFill/>
                        <a:ln w="19050">
                          <a:solidFill>
                            <a:srgbClr val="00B050"/>
                          </a:solidFill>
                        </a:ln>
                        <a:effectLst>
                          <a:outerShdw blurRad="57150" dist="19050" dir="5400000" algn="ctr" rotWithShape="0">
                            <a:srgbClr val="000000">
                              <a:alpha val="6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C8F3FA8" id="Rounded Rectangle 165" o:spid="_x0000_s1026" style="position:absolute;margin-left:187.5pt;margin-top:3.75pt;width:145.5pt;height:178.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" filled="f" strokecolor="#00b050" strokeweight="1.5pt">
                <v:shadow on="t" color="black" opacity="41287f" offset="0,1.5pt"/>
              </v:roundrect>
            </w:pict>
          </mc:Fallback>
        </mc:AlternateContent>
      </w:r>
      <w:r>
        <w:rPr>
          <w:noProof/>
        </w:rPr>
        <w:drawing>
          <wp:inline distT="0" distB="0" distL="0" distR="0" wp14:anchorId="6B35C180" wp14:editId="084D3E12">
            <wp:extent cx="3390900" cy="23241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390900" cy="2324100"/>
                    </a:xfrm>
                    <a:prstGeom prst="rect">
                      <a:avLst/>
                    </a:prstGeom>
                  </pic:spPr>
                </pic:pic>
              </a:graphicData>
            </a:graphic>
          </wp:inline>
        </w:drawing>
      </w:r>
    </w:p>
    <w:p w14:paraId="526B6226" w14:textId="77777777" w:rsidR="00316C08" w:rsidRDefault="00316C08" w:rsidP="00316C0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شکل110، نواحی </w:t>
      </w:r>
      <w:r>
        <w:rPr>
          <w:rFonts w:eastAsiaTheme="minorEastAsia" w:cs="B Nazanin"/>
          <w:noProof/>
          <w:lang w:eastAsia="ja-JP" w:bidi="fa-IR"/>
        </w:rPr>
        <w:t>Unconfined</w:t>
      </w:r>
      <w:r>
        <w:rPr>
          <w:rFonts w:eastAsiaTheme="minorEastAsia" w:cs="B Nazanin" w:hint="cs"/>
          <w:noProof/>
          <w:rtl/>
          <w:lang w:eastAsia="ja-JP" w:bidi="fa-IR"/>
        </w:rPr>
        <w:t xml:space="preserve"> دیوار برشی</w:t>
      </w:r>
    </w:p>
    <w:p w14:paraId="7CA121E5" w14:textId="77777777" w:rsidR="00252AC5" w:rsidRDefault="00252AC5" w:rsidP="00252AC5">
      <w:pPr>
        <w:bidi/>
        <w:spacing w:line="360" w:lineRule="auto"/>
        <w:jc w:val="center"/>
        <w:rPr>
          <w:rFonts w:eastAsiaTheme="minorEastAsia" w:cs="B Nazanin"/>
          <w:noProof/>
          <w:rtl/>
          <w:lang w:eastAsia="ja-JP" w:bidi="fa-IR"/>
        </w:rPr>
      </w:pPr>
    </w:p>
    <w:p w14:paraId="4C9E4314" w14:textId="77777777" w:rsidR="00252AC5" w:rsidRDefault="002A603D" w:rsidP="00252AC5">
      <w:pPr>
        <w:bidi/>
        <w:spacing w:line="360" w:lineRule="auto"/>
        <w:jc w:val="center"/>
        <w:rPr>
          <w:rFonts w:eastAsiaTheme="minorEastAsia" w:cs="B Nazanin"/>
          <w:noProof/>
          <w:rtl/>
          <w:lang w:eastAsia="ja-JP" w:bidi="fa-IR"/>
        </w:rPr>
      </w:pPr>
      <w:r>
        <w:rPr>
          <w:noProof/>
        </w:rPr>
        <w:lastRenderedPageBreak/>
        <w:drawing>
          <wp:inline distT="0" distB="0" distL="0" distR="0" wp14:anchorId="1652E1AD" wp14:editId="04A878FA">
            <wp:extent cx="6645910" cy="3512820"/>
            <wp:effectExtent l="0" t="0" r="254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645910" cy="3512820"/>
                    </a:xfrm>
                    <a:prstGeom prst="rect">
                      <a:avLst/>
                    </a:prstGeom>
                  </pic:spPr>
                </pic:pic>
              </a:graphicData>
            </a:graphic>
          </wp:inline>
        </w:drawing>
      </w:r>
    </w:p>
    <w:p w14:paraId="6E803DE4" w14:textId="77777777" w:rsidR="002A603D" w:rsidRDefault="002A603D" w:rsidP="002A603D">
      <w:pPr>
        <w:bidi/>
        <w:spacing w:line="360" w:lineRule="auto"/>
        <w:jc w:val="center"/>
        <w:rPr>
          <w:rFonts w:eastAsiaTheme="minorEastAsia" w:cs="B Nazanin"/>
          <w:noProof/>
          <w:rtl/>
          <w:lang w:eastAsia="ja-JP" w:bidi="fa-IR"/>
        </w:rPr>
      </w:pPr>
      <w:r>
        <w:rPr>
          <w:noProof/>
        </w:rPr>
        <w:drawing>
          <wp:inline distT="0" distB="0" distL="0" distR="0" wp14:anchorId="4E35BB1A" wp14:editId="7E57BBB1">
            <wp:extent cx="4029075" cy="1619250"/>
            <wp:effectExtent l="0" t="0" r="952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029075" cy="1619250"/>
                    </a:xfrm>
                    <a:prstGeom prst="rect">
                      <a:avLst/>
                    </a:prstGeom>
                  </pic:spPr>
                </pic:pic>
              </a:graphicData>
            </a:graphic>
          </wp:inline>
        </w:drawing>
      </w:r>
    </w:p>
    <w:p w14:paraId="48D335AF" w14:textId="77777777" w:rsidR="002A603D" w:rsidRDefault="00A531A1" w:rsidP="002A603D">
      <w:pPr>
        <w:bidi/>
        <w:spacing w:line="360" w:lineRule="auto"/>
        <w:jc w:val="center"/>
        <w:rPr>
          <w:rFonts w:eastAsiaTheme="minorEastAsia" w:cs="B Nazanin"/>
          <w:noProof/>
          <w:rtl/>
          <w:lang w:eastAsia="ja-JP" w:bidi="fa-IR"/>
        </w:rPr>
      </w:pPr>
      <w:r>
        <w:rPr>
          <w:noProof/>
        </w:rPr>
        <w:drawing>
          <wp:inline distT="0" distB="0" distL="0" distR="0" wp14:anchorId="06C8810C" wp14:editId="550B53B1">
            <wp:extent cx="3524250" cy="23431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24250" cy="2343150"/>
                    </a:xfrm>
                    <a:prstGeom prst="rect">
                      <a:avLst/>
                    </a:prstGeom>
                  </pic:spPr>
                </pic:pic>
              </a:graphicData>
            </a:graphic>
          </wp:inline>
        </w:drawing>
      </w:r>
    </w:p>
    <w:p w14:paraId="69BF5D1A" w14:textId="77777777" w:rsidR="002A603D" w:rsidRDefault="002A603D" w:rsidP="002A603D">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شکل111، اختصاص بتن غیرخطی به نواحی </w:t>
      </w:r>
      <w:r>
        <w:rPr>
          <w:rFonts w:eastAsiaTheme="minorEastAsia" w:cs="B Nazanin"/>
          <w:noProof/>
          <w:lang w:eastAsia="ja-JP" w:bidi="fa-IR"/>
        </w:rPr>
        <w:t>Confined</w:t>
      </w:r>
    </w:p>
    <w:p w14:paraId="6D63A92D" w14:textId="77777777" w:rsidR="00A531A1" w:rsidRDefault="004C244C" w:rsidP="00A531A1">
      <w:pPr>
        <w:bidi/>
        <w:spacing w:line="360" w:lineRule="auto"/>
        <w:jc w:val="center"/>
        <w:rPr>
          <w:rFonts w:eastAsiaTheme="minorEastAsia" w:cs="B Nazanin"/>
          <w:noProof/>
          <w:rtl/>
          <w:lang w:eastAsia="ja-JP" w:bidi="fa-IR"/>
        </w:rPr>
      </w:pPr>
      <w:r>
        <w:rPr>
          <w:noProof/>
        </w:rPr>
        <w:lastRenderedPageBreak/>
        <w:drawing>
          <wp:inline distT="0" distB="0" distL="0" distR="0" wp14:anchorId="2E969F31" wp14:editId="6365F83C">
            <wp:extent cx="6645910" cy="3512820"/>
            <wp:effectExtent l="0" t="0" r="254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645910" cy="3512820"/>
                    </a:xfrm>
                    <a:prstGeom prst="rect">
                      <a:avLst/>
                    </a:prstGeom>
                  </pic:spPr>
                </pic:pic>
              </a:graphicData>
            </a:graphic>
          </wp:inline>
        </w:drawing>
      </w:r>
    </w:p>
    <w:p w14:paraId="235E116B" w14:textId="77777777" w:rsidR="004C244C" w:rsidRDefault="00C9470F" w:rsidP="004C244C">
      <w:pPr>
        <w:bidi/>
        <w:spacing w:line="360" w:lineRule="auto"/>
        <w:jc w:val="center"/>
        <w:rPr>
          <w:rFonts w:eastAsiaTheme="minorEastAsia" w:cs="B Nazanin"/>
          <w:noProof/>
          <w:rtl/>
          <w:lang w:eastAsia="ja-JP" w:bidi="fa-IR"/>
        </w:rPr>
      </w:pPr>
      <w:r>
        <w:rPr>
          <w:noProof/>
        </w:rPr>
        <w:drawing>
          <wp:inline distT="0" distB="0" distL="0" distR="0" wp14:anchorId="59F1030B" wp14:editId="0E0E9065">
            <wp:extent cx="3990975" cy="15430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990975" cy="1543050"/>
                    </a:xfrm>
                    <a:prstGeom prst="rect">
                      <a:avLst/>
                    </a:prstGeom>
                  </pic:spPr>
                </pic:pic>
              </a:graphicData>
            </a:graphic>
          </wp:inline>
        </w:drawing>
      </w:r>
    </w:p>
    <w:p w14:paraId="6ACF0944" w14:textId="77777777" w:rsidR="00C9470F" w:rsidRDefault="00C9470F" w:rsidP="00C9470F">
      <w:pPr>
        <w:bidi/>
        <w:spacing w:line="360" w:lineRule="auto"/>
        <w:jc w:val="center"/>
        <w:rPr>
          <w:rFonts w:eastAsiaTheme="minorEastAsia" w:cs="B Nazanin"/>
          <w:noProof/>
          <w:rtl/>
          <w:lang w:eastAsia="ja-JP" w:bidi="fa-IR"/>
        </w:rPr>
      </w:pPr>
      <w:r>
        <w:rPr>
          <w:noProof/>
        </w:rPr>
        <w:drawing>
          <wp:inline distT="0" distB="0" distL="0" distR="0" wp14:anchorId="5FC62C89" wp14:editId="50A7664D">
            <wp:extent cx="3648075" cy="238125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648075" cy="2381250"/>
                    </a:xfrm>
                    <a:prstGeom prst="rect">
                      <a:avLst/>
                    </a:prstGeom>
                  </pic:spPr>
                </pic:pic>
              </a:graphicData>
            </a:graphic>
          </wp:inline>
        </w:drawing>
      </w:r>
    </w:p>
    <w:p w14:paraId="23A355EA" w14:textId="77777777" w:rsidR="00C9470F" w:rsidRDefault="00C9470F" w:rsidP="00C9470F">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شکل111، اختصاص بتن غیرخطی به نواحی </w:t>
      </w:r>
      <w:r>
        <w:rPr>
          <w:rFonts w:eastAsiaTheme="minorEastAsia" w:cs="B Nazanin"/>
          <w:noProof/>
          <w:lang w:eastAsia="ja-JP" w:bidi="fa-IR"/>
        </w:rPr>
        <w:t>Unconfined</w:t>
      </w:r>
    </w:p>
    <w:p w14:paraId="4C23AE2D" w14:textId="77777777" w:rsidR="00FC6204" w:rsidRDefault="00FC6204" w:rsidP="00FC6204">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تعریف میلگرد غیرخطی داخل دیوار برشی</w:t>
      </w:r>
    </w:p>
    <w:p w14:paraId="0FDDC8B8" w14:textId="77777777" w:rsidR="00FC6204" w:rsidRDefault="003B1C4E" w:rsidP="003B1C4E">
      <w:pPr>
        <w:bidi/>
        <w:spacing w:line="360" w:lineRule="auto"/>
        <w:jc w:val="center"/>
        <w:rPr>
          <w:rFonts w:eastAsiaTheme="minorEastAsia" w:cs="B Nazanin"/>
          <w:noProof/>
          <w:lang w:eastAsia="ja-JP" w:bidi="fa-IR"/>
        </w:rPr>
      </w:pPr>
      <w:r>
        <w:rPr>
          <w:noProof/>
        </w:rPr>
        <w:drawing>
          <wp:inline distT="0" distB="0" distL="0" distR="0" wp14:anchorId="410C6C58" wp14:editId="14A533AE">
            <wp:extent cx="6419850" cy="56769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419850" cy="5676900"/>
                    </a:xfrm>
                    <a:prstGeom prst="rect">
                      <a:avLst/>
                    </a:prstGeom>
                  </pic:spPr>
                </pic:pic>
              </a:graphicData>
            </a:graphic>
          </wp:inline>
        </w:drawing>
      </w:r>
    </w:p>
    <w:p w14:paraId="4A6A028D" w14:textId="77777777" w:rsidR="003B1C4E" w:rsidRDefault="003B1C4E" w:rsidP="003B1C4E">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شکل112، وارد نمودن مقدار کرنش </w:t>
      </w:r>
    </w:p>
    <w:p w14:paraId="5FF0AE8B" w14:textId="77777777" w:rsidR="003B1C4E" w:rsidRDefault="003B1C4E" w:rsidP="003B1C4E">
      <w:pPr>
        <w:bidi/>
        <w:spacing w:line="360" w:lineRule="auto"/>
        <w:jc w:val="center"/>
        <w:rPr>
          <w:rFonts w:eastAsiaTheme="minorEastAsia" w:cs="B Nazanin"/>
          <w:noProof/>
          <w:rtl/>
          <w:lang w:eastAsia="ja-JP" w:bidi="fa-IR"/>
        </w:rPr>
      </w:pPr>
    </w:p>
    <w:p w14:paraId="2F64E3BD" w14:textId="77777777" w:rsidR="003B1C4E" w:rsidRDefault="003B1C4E" w:rsidP="003B1C4E">
      <w:pPr>
        <w:bidi/>
        <w:spacing w:line="360" w:lineRule="auto"/>
        <w:jc w:val="center"/>
        <w:rPr>
          <w:rFonts w:eastAsiaTheme="minorEastAsia" w:cs="B Nazanin"/>
          <w:noProof/>
          <w:rtl/>
          <w:lang w:eastAsia="ja-JP" w:bidi="fa-IR"/>
        </w:rPr>
      </w:pPr>
    </w:p>
    <w:p w14:paraId="4C8189F3" w14:textId="77777777" w:rsidR="003B1C4E" w:rsidRDefault="003B1C4E" w:rsidP="003B1C4E">
      <w:pPr>
        <w:bidi/>
        <w:spacing w:line="360" w:lineRule="auto"/>
        <w:jc w:val="center"/>
        <w:rPr>
          <w:rFonts w:eastAsiaTheme="minorEastAsia" w:cs="B Nazanin"/>
          <w:noProof/>
          <w:rtl/>
          <w:lang w:eastAsia="ja-JP" w:bidi="fa-IR"/>
        </w:rPr>
      </w:pPr>
    </w:p>
    <w:p w14:paraId="20960346" w14:textId="77777777" w:rsidR="003B1C4E" w:rsidRDefault="00281FAB" w:rsidP="003B1C4E">
      <w:pPr>
        <w:bidi/>
        <w:spacing w:line="360" w:lineRule="auto"/>
        <w:jc w:val="center"/>
        <w:rPr>
          <w:rFonts w:eastAsiaTheme="minorEastAsia" w:cs="B Nazanin"/>
          <w:noProof/>
          <w:rtl/>
          <w:lang w:eastAsia="ja-JP" w:bidi="fa-IR"/>
        </w:rPr>
      </w:pPr>
      <w:r>
        <w:rPr>
          <w:noProof/>
        </w:rPr>
        <w:lastRenderedPageBreak/>
        <w:drawing>
          <wp:inline distT="0" distB="0" distL="0" distR="0" wp14:anchorId="20BC472C" wp14:editId="720315DC">
            <wp:extent cx="5267325" cy="638175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267325" cy="6381750"/>
                    </a:xfrm>
                    <a:prstGeom prst="rect">
                      <a:avLst/>
                    </a:prstGeom>
                  </pic:spPr>
                </pic:pic>
              </a:graphicData>
            </a:graphic>
          </wp:inline>
        </w:drawing>
      </w:r>
    </w:p>
    <w:p w14:paraId="36085FA9" w14:textId="77777777" w:rsidR="00281FAB" w:rsidRDefault="00281FAB" w:rsidP="00281FA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شکل113، وارد نمودن مقدار تنش-کرنش (پیش فرض نرم افزار)</w:t>
      </w:r>
    </w:p>
    <w:p w14:paraId="7A4A97F4" w14:textId="77777777" w:rsidR="00281FAB" w:rsidRDefault="00281FAB" w:rsidP="00281FAB">
      <w:pPr>
        <w:bidi/>
        <w:spacing w:line="360" w:lineRule="auto"/>
        <w:jc w:val="center"/>
        <w:rPr>
          <w:rFonts w:eastAsiaTheme="minorEastAsia" w:cs="B Nazanin"/>
          <w:noProof/>
          <w:rtl/>
          <w:lang w:eastAsia="ja-JP" w:bidi="fa-IR"/>
        </w:rPr>
      </w:pPr>
    </w:p>
    <w:p w14:paraId="1AB4695F" w14:textId="77777777" w:rsidR="00281FAB" w:rsidRDefault="00281FAB" w:rsidP="00281FAB">
      <w:pPr>
        <w:bidi/>
        <w:spacing w:line="360" w:lineRule="auto"/>
        <w:jc w:val="center"/>
        <w:rPr>
          <w:rFonts w:eastAsiaTheme="minorEastAsia" w:cs="B Nazanin"/>
          <w:noProof/>
          <w:rtl/>
          <w:lang w:eastAsia="ja-JP" w:bidi="fa-IR"/>
        </w:rPr>
      </w:pPr>
    </w:p>
    <w:p w14:paraId="163B3390" w14:textId="77777777" w:rsidR="00281FAB" w:rsidRPr="003B1C4E" w:rsidRDefault="00281FAB" w:rsidP="00281FAB">
      <w:pPr>
        <w:bidi/>
        <w:spacing w:line="360" w:lineRule="auto"/>
        <w:jc w:val="center"/>
        <w:rPr>
          <w:rFonts w:eastAsiaTheme="minorEastAsia" w:cs="B Nazanin"/>
          <w:noProof/>
          <w:lang w:eastAsia="ja-JP" w:bidi="fa-IR"/>
        </w:rPr>
      </w:pPr>
    </w:p>
    <w:p w14:paraId="7835CAD0" w14:textId="77777777" w:rsidR="00C9470F" w:rsidRDefault="00BC5A87" w:rsidP="00BC5A87">
      <w:pPr>
        <w:pStyle w:val="ListParagraph"/>
        <w:numPr>
          <w:ilvl w:val="0"/>
          <w:numId w:val="13"/>
        </w:numPr>
        <w:bidi/>
        <w:spacing w:line="360" w:lineRule="auto"/>
        <w:jc w:val="both"/>
        <w:rPr>
          <w:rFonts w:eastAsiaTheme="minorEastAsia" w:cs="B Nazanin"/>
          <w:b/>
          <w:bCs/>
          <w:noProof/>
          <w:lang w:eastAsia="ja-JP" w:bidi="fa-IR"/>
        </w:rPr>
      </w:pPr>
      <w:r>
        <w:rPr>
          <w:rFonts w:eastAsiaTheme="minorEastAsia" w:cs="B Nazanin" w:hint="cs"/>
          <w:b/>
          <w:bCs/>
          <w:noProof/>
          <w:rtl/>
          <w:lang w:eastAsia="ja-JP" w:bidi="fa-IR"/>
        </w:rPr>
        <w:lastRenderedPageBreak/>
        <w:t>تعریف مقطع دیوار برشی غیرخطی</w:t>
      </w:r>
    </w:p>
    <w:p w14:paraId="42B293E9" w14:textId="77777777" w:rsidR="00BC5A87" w:rsidRDefault="00CF7C6D" w:rsidP="00CF7C6D">
      <w:pPr>
        <w:bidi/>
        <w:spacing w:line="360" w:lineRule="auto"/>
        <w:jc w:val="center"/>
        <w:rPr>
          <w:rFonts w:eastAsiaTheme="minorEastAsia" w:cs="B Nazanin"/>
          <w:b/>
          <w:bCs/>
          <w:noProof/>
          <w:lang w:eastAsia="ja-JP" w:bidi="fa-IR"/>
        </w:rPr>
      </w:pPr>
      <w:r>
        <w:rPr>
          <w:noProof/>
        </w:rPr>
        <mc:AlternateContent>
          <mc:Choice Requires="wps">
            <w:drawing>
              <wp:anchor distT="0" distB="0" distL="114300" distR="114300" simplePos="0" relativeHeight="251665408" behindDoc="0" locked="0" layoutInCell="1" allowOverlap="1" wp14:anchorId="7B6A7F92" wp14:editId="3FACFE8C">
                <wp:simplePos x="0" y="0"/>
                <wp:positionH relativeFrom="column">
                  <wp:posOffset>1104900</wp:posOffset>
                </wp:positionH>
                <wp:positionV relativeFrom="paragraph">
                  <wp:posOffset>2584449</wp:posOffset>
                </wp:positionV>
                <wp:extent cx="1895475" cy="219075"/>
                <wp:effectExtent l="57150" t="38100" r="66675" b="104775"/>
                <wp:wrapNone/>
                <wp:docPr id="171" name="Rounded Rectangle 171"/>
                <wp:cNvGraphicFramePr/>
                <a:graphic xmlns:a="http://schemas.openxmlformats.org/drawingml/2006/main">
                  <a:graphicData uri="http://schemas.microsoft.com/office/word/2010/wordprocessingShape">
                    <wps:wsp>
                      <wps:cNvSpPr/>
                      <wps:spPr>
                        <a:xfrm>
                          <a:off x="0" y="0"/>
                          <a:ext cx="1895475" cy="219075"/>
                        </a:xfrm>
                        <a:prstGeom prst="roundRect">
                          <a:avLst/>
                        </a:prstGeom>
                        <a:noFill/>
                        <a:ln w="19050">
                          <a:solidFill>
                            <a:srgbClr val="00B050"/>
                          </a:solidFill>
                        </a:ln>
                        <a:effectLst>
                          <a:outerShdw blurRad="57150" dist="19050" dir="5400000" algn="ctr" rotWithShape="0">
                            <a:srgbClr val="000000">
                              <a:alpha val="6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2BF6F6" id="Rounded Rectangle 171" o:spid="_x0000_s1026" style="position:absolute;margin-left:87pt;margin-top:203.5pt;width:149.25pt;height:1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" filled="f" strokecolor="#00b050" strokeweight="1.5pt">
                <v:shadow on="t" color="black" opacity="41287f" offset="0,1.5pt"/>
              </v:roundrect>
            </w:pict>
          </mc:Fallback>
        </mc:AlternateContent>
      </w:r>
      <w:r>
        <w:rPr>
          <w:noProof/>
        </w:rPr>
        <w:drawing>
          <wp:inline distT="0" distB="0" distL="0" distR="0" wp14:anchorId="6AAE1A19" wp14:editId="342C17BC">
            <wp:extent cx="5440003" cy="3829050"/>
            <wp:effectExtent l="0" t="0" r="889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445305" cy="3832782"/>
                    </a:xfrm>
                    <a:prstGeom prst="rect">
                      <a:avLst/>
                    </a:prstGeom>
                  </pic:spPr>
                </pic:pic>
              </a:graphicData>
            </a:graphic>
          </wp:inline>
        </w:drawing>
      </w:r>
    </w:p>
    <w:p w14:paraId="57E11F58" w14:textId="77777777" w:rsidR="00CF7C6D" w:rsidRPr="00CF7C6D" w:rsidRDefault="00CF7C6D" w:rsidP="00CF7C6D">
      <w:pPr>
        <w:bidi/>
        <w:spacing w:line="360" w:lineRule="auto"/>
        <w:jc w:val="center"/>
        <w:rPr>
          <w:rFonts w:eastAsiaTheme="minorEastAsia" w:cs="B Nazanin"/>
          <w:b/>
          <w:bCs/>
          <w:noProof/>
          <w:lang w:eastAsia="ja-JP" w:bidi="fa-IR"/>
        </w:rPr>
      </w:pPr>
      <w:r>
        <w:rPr>
          <w:noProof/>
        </w:rPr>
        <mc:AlternateContent>
          <mc:Choice Requires="wps">
            <w:drawing>
              <wp:anchor distT="0" distB="0" distL="114300" distR="114300" simplePos="0" relativeHeight="251667456" behindDoc="0" locked="0" layoutInCell="1" allowOverlap="1" wp14:anchorId="1A975B4B" wp14:editId="3B96177A">
                <wp:simplePos x="0" y="0"/>
                <wp:positionH relativeFrom="column">
                  <wp:posOffset>752475</wp:posOffset>
                </wp:positionH>
                <wp:positionV relativeFrom="paragraph">
                  <wp:posOffset>1703705</wp:posOffset>
                </wp:positionV>
                <wp:extent cx="419100" cy="161925"/>
                <wp:effectExtent l="57150" t="38100" r="57150" b="104775"/>
                <wp:wrapNone/>
                <wp:docPr id="174" name="Rounded Rectangle 174"/>
                <wp:cNvGraphicFramePr/>
                <a:graphic xmlns:a="http://schemas.openxmlformats.org/drawingml/2006/main">
                  <a:graphicData uri="http://schemas.microsoft.com/office/word/2010/wordprocessingShape">
                    <wps:wsp>
                      <wps:cNvSpPr/>
                      <wps:spPr>
                        <a:xfrm>
                          <a:off x="0" y="0"/>
                          <a:ext cx="419100" cy="161925"/>
                        </a:xfrm>
                        <a:prstGeom prst="roundRect">
                          <a:avLst/>
                        </a:prstGeom>
                        <a:noFill/>
                        <a:ln w="19050">
                          <a:solidFill>
                            <a:srgbClr val="00B050"/>
                          </a:solidFill>
                        </a:ln>
                        <a:effectLst>
                          <a:outerShdw blurRad="57150" dist="19050" dir="5400000" algn="ctr" rotWithShape="0">
                            <a:srgbClr val="000000">
                              <a:alpha val="6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F3F64A" id="Rounded Rectangle 174" o:spid="_x0000_s1026" style="position:absolute;margin-left:59.25pt;margin-top:134.15pt;width:33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" filled="f" strokecolor="#00b050" strokeweight="1.5pt">
                <v:shadow on="t" color="black" opacity="41287f" offset="0,1.5pt"/>
              </v:roundrect>
            </w:pict>
          </mc:Fallback>
        </mc:AlternateContent>
      </w:r>
      <w:r>
        <w:rPr>
          <w:noProof/>
        </w:rPr>
        <w:drawing>
          <wp:inline distT="0" distB="0" distL="0" distR="0" wp14:anchorId="080F64E3" wp14:editId="519E0978">
            <wp:extent cx="5550560" cy="3581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557987" cy="3586192"/>
                    </a:xfrm>
                    <a:prstGeom prst="rect">
                      <a:avLst/>
                    </a:prstGeom>
                  </pic:spPr>
                </pic:pic>
              </a:graphicData>
            </a:graphic>
          </wp:inline>
        </w:drawing>
      </w:r>
    </w:p>
    <w:p w14:paraId="727C5AAB" w14:textId="77777777" w:rsidR="00316C08" w:rsidRDefault="0021111C" w:rsidP="00316C08">
      <w:pPr>
        <w:bidi/>
        <w:spacing w:line="360" w:lineRule="auto"/>
        <w:jc w:val="center"/>
        <w:rPr>
          <w:rFonts w:eastAsiaTheme="minorEastAsia" w:cs="B Nazanin"/>
          <w:noProof/>
          <w:lang w:eastAsia="ja-JP" w:bidi="fa-IR"/>
        </w:rPr>
      </w:pPr>
      <w:r>
        <w:rPr>
          <w:noProof/>
        </w:rPr>
        <w:lastRenderedPageBreak/>
        <w:drawing>
          <wp:inline distT="0" distB="0" distL="0" distR="0" wp14:anchorId="36DE127E" wp14:editId="007833B5">
            <wp:extent cx="5981700" cy="627697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81700" cy="6276975"/>
                    </a:xfrm>
                    <a:prstGeom prst="rect">
                      <a:avLst/>
                    </a:prstGeom>
                  </pic:spPr>
                </pic:pic>
              </a:graphicData>
            </a:graphic>
          </wp:inline>
        </w:drawing>
      </w:r>
    </w:p>
    <w:p w14:paraId="27AF3AF3" w14:textId="77777777" w:rsidR="00B371F4" w:rsidRDefault="00612B09" w:rsidP="00B371F4">
      <w:pPr>
        <w:bidi/>
        <w:spacing w:line="360" w:lineRule="auto"/>
        <w:jc w:val="center"/>
        <w:rPr>
          <w:rFonts w:eastAsiaTheme="minorEastAsia" w:cs="B Nazanin"/>
          <w:noProof/>
          <w:rtl/>
          <w:lang w:eastAsia="ja-JP" w:bidi="fa-IR"/>
        </w:rPr>
      </w:pPr>
      <w:r>
        <w:rPr>
          <w:noProof/>
        </w:rPr>
        <w:lastRenderedPageBreak/>
        <w:drawing>
          <wp:inline distT="0" distB="0" distL="0" distR="0" wp14:anchorId="1E64689E" wp14:editId="0D0E4248">
            <wp:extent cx="6645910" cy="4284345"/>
            <wp:effectExtent l="0" t="0" r="2540" b="190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645910" cy="4284345"/>
                    </a:xfrm>
                    <a:prstGeom prst="rect">
                      <a:avLst/>
                    </a:prstGeom>
                  </pic:spPr>
                </pic:pic>
              </a:graphicData>
            </a:graphic>
          </wp:inline>
        </w:drawing>
      </w:r>
    </w:p>
    <w:p w14:paraId="08753441" w14:textId="77777777" w:rsidR="0021111C" w:rsidRDefault="0021111C" w:rsidP="0021111C">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شکل114، تعریف دیوار برشی غیرخطی </w:t>
      </w:r>
      <w:r>
        <w:rPr>
          <w:rFonts w:eastAsiaTheme="minorEastAsia" w:cs="B Nazanin"/>
          <w:noProof/>
          <w:lang w:eastAsia="ja-JP" w:bidi="fa-IR"/>
        </w:rPr>
        <w:t>Confined</w:t>
      </w:r>
    </w:p>
    <w:p w14:paraId="13624907" w14:textId="77777777" w:rsidR="0021111C" w:rsidRDefault="00B371F4" w:rsidP="0021111C">
      <w:pPr>
        <w:bidi/>
        <w:spacing w:line="360" w:lineRule="auto"/>
        <w:jc w:val="center"/>
        <w:rPr>
          <w:rFonts w:eastAsiaTheme="minorEastAsia" w:cs="B Nazanin"/>
          <w:noProof/>
          <w:lang w:eastAsia="ja-JP" w:bidi="fa-IR"/>
        </w:rPr>
      </w:pPr>
      <w:r>
        <w:rPr>
          <w:noProof/>
        </w:rPr>
        <w:lastRenderedPageBreak/>
        <w:drawing>
          <wp:inline distT="0" distB="0" distL="0" distR="0" wp14:anchorId="77116AB4" wp14:editId="723779D4">
            <wp:extent cx="6645910" cy="4273550"/>
            <wp:effectExtent l="0" t="0" r="254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645910" cy="4273550"/>
                    </a:xfrm>
                    <a:prstGeom prst="rect">
                      <a:avLst/>
                    </a:prstGeom>
                  </pic:spPr>
                </pic:pic>
              </a:graphicData>
            </a:graphic>
          </wp:inline>
        </w:drawing>
      </w:r>
    </w:p>
    <w:p w14:paraId="3C9859D9" w14:textId="77777777" w:rsidR="00B371F4" w:rsidRDefault="00B371F4" w:rsidP="00B371F4">
      <w:pPr>
        <w:bidi/>
        <w:spacing w:line="360" w:lineRule="auto"/>
        <w:jc w:val="center"/>
        <w:rPr>
          <w:rFonts w:eastAsiaTheme="minorEastAsia" w:cs="B Nazanin"/>
          <w:noProof/>
          <w:lang w:eastAsia="ja-JP" w:bidi="fa-IR"/>
        </w:rPr>
      </w:pPr>
      <w:r>
        <w:rPr>
          <w:rFonts w:eastAsiaTheme="minorEastAsia" w:cs="B Nazanin" w:hint="cs"/>
          <w:noProof/>
          <w:rtl/>
          <w:lang w:eastAsia="ja-JP" w:bidi="fa-IR"/>
        </w:rPr>
        <w:t xml:space="preserve">شکل115، تعریف دیوار برشی غیرخطی </w:t>
      </w:r>
      <w:r>
        <w:rPr>
          <w:rFonts w:eastAsiaTheme="minorEastAsia" w:cs="B Nazanin"/>
          <w:noProof/>
          <w:lang w:eastAsia="ja-JP" w:bidi="fa-IR"/>
        </w:rPr>
        <w:t>Unconfined</w:t>
      </w:r>
    </w:p>
    <w:p w14:paraId="3BBBBE89" w14:textId="77777777" w:rsidR="00B371F4" w:rsidRDefault="00ED6C17" w:rsidP="00B371F4">
      <w:pPr>
        <w:bidi/>
        <w:spacing w:line="360" w:lineRule="auto"/>
        <w:jc w:val="center"/>
        <w:rPr>
          <w:rFonts w:eastAsiaTheme="minorEastAsia" w:cs="B Nazanin"/>
          <w:noProof/>
          <w:lang w:eastAsia="ja-JP" w:bidi="fa-IR"/>
        </w:rPr>
      </w:pPr>
      <w:r>
        <w:rPr>
          <w:noProof/>
        </w:rPr>
        <w:lastRenderedPageBreak/>
        <w:drawing>
          <wp:inline distT="0" distB="0" distL="0" distR="0" wp14:anchorId="5549BAF7" wp14:editId="089686CD">
            <wp:extent cx="6645910" cy="3928110"/>
            <wp:effectExtent l="0" t="0" r="254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645910" cy="3928110"/>
                    </a:xfrm>
                    <a:prstGeom prst="rect">
                      <a:avLst/>
                    </a:prstGeom>
                  </pic:spPr>
                </pic:pic>
              </a:graphicData>
            </a:graphic>
          </wp:inline>
        </w:drawing>
      </w:r>
    </w:p>
    <w:p w14:paraId="2C896C68" w14:textId="77777777" w:rsidR="00ED6C17" w:rsidRDefault="00ED6C17" w:rsidP="00ED6C17">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شکل116، اختصاص مقاطع تعریف شده به دیوارهای برشی</w:t>
      </w:r>
    </w:p>
    <w:p w14:paraId="2F109511" w14:textId="77777777" w:rsidR="00ED6C17" w:rsidRDefault="00ED6C17" w:rsidP="00ED6C17">
      <w:pPr>
        <w:bidi/>
        <w:spacing w:line="360" w:lineRule="auto"/>
        <w:jc w:val="center"/>
        <w:rPr>
          <w:rFonts w:eastAsiaTheme="minorEastAsia" w:cs="B Nazanin"/>
          <w:noProof/>
          <w:rtl/>
          <w:lang w:eastAsia="ja-JP" w:bidi="fa-IR"/>
        </w:rPr>
      </w:pPr>
    </w:p>
    <w:p w14:paraId="2A338B5D" w14:textId="77777777" w:rsidR="00ED6C17" w:rsidRDefault="00ED6C17" w:rsidP="00ED6C17">
      <w:pPr>
        <w:bidi/>
        <w:spacing w:line="360" w:lineRule="auto"/>
        <w:jc w:val="center"/>
        <w:rPr>
          <w:rFonts w:eastAsiaTheme="minorEastAsia" w:cs="B Nazanin"/>
          <w:noProof/>
          <w:rtl/>
          <w:lang w:eastAsia="ja-JP" w:bidi="fa-IR"/>
        </w:rPr>
      </w:pPr>
    </w:p>
    <w:p w14:paraId="16762EA0" w14:textId="77777777" w:rsidR="00ED6C17" w:rsidRDefault="00ED6C17" w:rsidP="00ED6C17">
      <w:pPr>
        <w:bidi/>
        <w:spacing w:line="360" w:lineRule="auto"/>
        <w:jc w:val="center"/>
        <w:rPr>
          <w:rFonts w:eastAsiaTheme="minorEastAsia" w:cs="B Nazanin"/>
          <w:noProof/>
          <w:rtl/>
          <w:lang w:eastAsia="ja-JP" w:bidi="fa-IR"/>
        </w:rPr>
      </w:pPr>
    </w:p>
    <w:p w14:paraId="4EE780AC" w14:textId="77777777" w:rsidR="00ED6C17" w:rsidRDefault="00ED6C17" w:rsidP="00ED6C17">
      <w:pPr>
        <w:bidi/>
        <w:spacing w:line="360" w:lineRule="auto"/>
        <w:jc w:val="center"/>
        <w:rPr>
          <w:rFonts w:eastAsiaTheme="minorEastAsia" w:cs="B Nazanin"/>
          <w:noProof/>
          <w:rtl/>
          <w:lang w:eastAsia="ja-JP" w:bidi="fa-IR"/>
        </w:rPr>
      </w:pPr>
    </w:p>
    <w:p w14:paraId="22402A71" w14:textId="77777777" w:rsidR="00ED6C17" w:rsidRDefault="00ED6C17" w:rsidP="00ED6C17">
      <w:pPr>
        <w:bidi/>
        <w:spacing w:line="360" w:lineRule="auto"/>
        <w:jc w:val="center"/>
        <w:rPr>
          <w:rFonts w:eastAsiaTheme="minorEastAsia" w:cs="B Nazanin"/>
          <w:noProof/>
          <w:rtl/>
          <w:lang w:eastAsia="ja-JP" w:bidi="fa-IR"/>
        </w:rPr>
      </w:pPr>
    </w:p>
    <w:p w14:paraId="12A8F05E" w14:textId="77777777" w:rsidR="00ED6C17" w:rsidRDefault="00ED6C17" w:rsidP="00ED6C17">
      <w:pPr>
        <w:bidi/>
        <w:spacing w:line="360" w:lineRule="auto"/>
        <w:jc w:val="center"/>
        <w:rPr>
          <w:rFonts w:eastAsiaTheme="minorEastAsia" w:cs="B Nazanin"/>
          <w:noProof/>
          <w:rtl/>
          <w:lang w:eastAsia="ja-JP" w:bidi="fa-IR"/>
        </w:rPr>
      </w:pPr>
    </w:p>
    <w:p w14:paraId="761A0C47" w14:textId="77777777" w:rsidR="00ED6C17" w:rsidRDefault="00ED6C17" w:rsidP="00ED6C17">
      <w:pPr>
        <w:bidi/>
        <w:spacing w:line="360" w:lineRule="auto"/>
        <w:jc w:val="center"/>
        <w:rPr>
          <w:rFonts w:eastAsiaTheme="minorEastAsia" w:cs="B Nazanin"/>
          <w:noProof/>
          <w:rtl/>
          <w:lang w:eastAsia="ja-JP" w:bidi="fa-IR"/>
        </w:rPr>
      </w:pPr>
    </w:p>
    <w:p w14:paraId="60560098" w14:textId="77777777" w:rsidR="00ED6C17" w:rsidRDefault="00697DD9" w:rsidP="00ED6C17">
      <w:pPr>
        <w:bidi/>
        <w:spacing w:line="360" w:lineRule="auto"/>
        <w:jc w:val="both"/>
        <w:rPr>
          <w:rFonts w:eastAsiaTheme="minorEastAsia" w:cs="B Nazanin"/>
          <w:b/>
          <w:bCs/>
          <w:noProof/>
          <w:rtl/>
          <w:lang w:eastAsia="ja-JP" w:bidi="fa-IR"/>
        </w:rPr>
      </w:pPr>
      <w:r>
        <w:rPr>
          <w:rFonts w:eastAsiaTheme="minorEastAsia" w:cs="B Nazanin" w:hint="cs"/>
          <w:b/>
          <w:bCs/>
          <w:noProof/>
          <w:rtl/>
          <w:lang w:eastAsia="ja-JP" w:bidi="fa-IR"/>
        </w:rPr>
        <w:lastRenderedPageBreak/>
        <w:t>تحلیل غیرخطی و بررسی نتایج</w:t>
      </w:r>
    </w:p>
    <w:p w14:paraId="5E61AA59" w14:textId="77777777" w:rsidR="00697DD9" w:rsidRDefault="00B97783" w:rsidP="00D8484A">
      <w:pPr>
        <w:bidi/>
        <w:spacing w:line="360" w:lineRule="auto"/>
        <w:jc w:val="center"/>
        <w:rPr>
          <w:rFonts w:eastAsiaTheme="minorEastAsia" w:cs="B Nazanin"/>
          <w:noProof/>
          <w:rtl/>
          <w:lang w:eastAsia="ja-JP" w:bidi="fa-IR"/>
        </w:rPr>
      </w:pPr>
      <w:r>
        <w:rPr>
          <w:noProof/>
        </w:rPr>
        <w:drawing>
          <wp:inline distT="0" distB="0" distL="0" distR="0" wp14:anchorId="11BE1D9F" wp14:editId="45832A9D">
            <wp:extent cx="4871457" cy="6581775"/>
            <wp:effectExtent l="0" t="0" r="571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877168" cy="6589492"/>
                    </a:xfrm>
                    <a:prstGeom prst="rect">
                      <a:avLst/>
                    </a:prstGeom>
                  </pic:spPr>
                </pic:pic>
              </a:graphicData>
            </a:graphic>
          </wp:inline>
        </w:drawing>
      </w:r>
    </w:p>
    <w:p w14:paraId="63D0FE15" w14:textId="77777777" w:rsidR="00B97783" w:rsidRDefault="00B97783" w:rsidP="00B97783">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شکل117، تشکیل مفاصل پلاستیک (گام اول)</w:t>
      </w:r>
    </w:p>
    <w:p w14:paraId="63B05F17" w14:textId="77777777" w:rsidR="00B97783" w:rsidRDefault="00B97783" w:rsidP="00B97783">
      <w:pPr>
        <w:bidi/>
        <w:spacing w:line="360" w:lineRule="auto"/>
        <w:jc w:val="center"/>
        <w:rPr>
          <w:rFonts w:eastAsiaTheme="minorEastAsia" w:cs="B Nazanin"/>
          <w:noProof/>
          <w:rtl/>
          <w:lang w:eastAsia="ja-JP" w:bidi="fa-IR"/>
        </w:rPr>
      </w:pPr>
    </w:p>
    <w:p w14:paraId="003CF20A" w14:textId="77777777" w:rsidR="00B97783" w:rsidRDefault="00B97783" w:rsidP="00B97783">
      <w:pPr>
        <w:bidi/>
        <w:spacing w:line="360" w:lineRule="auto"/>
        <w:jc w:val="center"/>
        <w:rPr>
          <w:rFonts w:eastAsiaTheme="minorEastAsia" w:cs="B Nazanin"/>
          <w:noProof/>
          <w:rtl/>
          <w:lang w:eastAsia="ja-JP" w:bidi="fa-IR"/>
        </w:rPr>
      </w:pPr>
    </w:p>
    <w:p w14:paraId="3D1E26B3" w14:textId="77777777" w:rsidR="00B97783" w:rsidRDefault="00017365" w:rsidP="00B97783">
      <w:pPr>
        <w:bidi/>
        <w:spacing w:line="360" w:lineRule="auto"/>
        <w:jc w:val="center"/>
        <w:rPr>
          <w:rFonts w:eastAsiaTheme="minorEastAsia" w:cs="B Nazanin"/>
          <w:noProof/>
          <w:rtl/>
          <w:lang w:eastAsia="ja-JP" w:bidi="fa-IR"/>
        </w:rPr>
      </w:pPr>
      <w:r>
        <w:rPr>
          <w:noProof/>
        </w:rPr>
        <w:lastRenderedPageBreak/>
        <w:drawing>
          <wp:inline distT="0" distB="0" distL="0" distR="0" wp14:anchorId="5406984F" wp14:editId="1C0DEF49">
            <wp:extent cx="5300524" cy="692467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309548" cy="6936464"/>
                    </a:xfrm>
                    <a:prstGeom prst="rect">
                      <a:avLst/>
                    </a:prstGeom>
                  </pic:spPr>
                </pic:pic>
              </a:graphicData>
            </a:graphic>
          </wp:inline>
        </w:drawing>
      </w:r>
    </w:p>
    <w:p w14:paraId="48BF7C4B" w14:textId="77777777" w:rsidR="00017365" w:rsidRDefault="00017365" w:rsidP="0001736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شکل118، تشکیل مفاصل پلاستیک (گام دوم)</w:t>
      </w:r>
    </w:p>
    <w:p w14:paraId="7510143F" w14:textId="77777777" w:rsidR="00017365" w:rsidRDefault="00017365" w:rsidP="00017365">
      <w:pPr>
        <w:bidi/>
        <w:spacing w:line="360" w:lineRule="auto"/>
        <w:jc w:val="center"/>
        <w:rPr>
          <w:rFonts w:eastAsiaTheme="minorEastAsia" w:cs="B Nazanin"/>
          <w:noProof/>
          <w:rtl/>
          <w:lang w:eastAsia="ja-JP" w:bidi="fa-IR"/>
        </w:rPr>
      </w:pPr>
    </w:p>
    <w:p w14:paraId="04E5AE46" w14:textId="77777777" w:rsidR="00017365" w:rsidRDefault="00017365" w:rsidP="00017365">
      <w:pPr>
        <w:bidi/>
        <w:spacing w:line="360" w:lineRule="auto"/>
        <w:jc w:val="center"/>
        <w:rPr>
          <w:rFonts w:eastAsiaTheme="minorEastAsia" w:cs="B Nazanin"/>
          <w:noProof/>
          <w:rtl/>
          <w:lang w:eastAsia="ja-JP" w:bidi="fa-IR"/>
        </w:rPr>
      </w:pPr>
    </w:p>
    <w:p w14:paraId="7A5B70CB" w14:textId="77777777" w:rsidR="00017365" w:rsidRDefault="009110D9" w:rsidP="00017365">
      <w:pPr>
        <w:bidi/>
        <w:spacing w:line="360" w:lineRule="auto"/>
        <w:jc w:val="center"/>
        <w:rPr>
          <w:rFonts w:eastAsiaTheme="minorEastAsia" w:cs="B Nazanin"/>
          <w:noProof/>
          <w:rtl/>
          <w:lang w:eastAsia="ja-JP" w:bidi="fa-IR"/>
        </w:rPr>
      </w:pPr>
      <w:r>
        <w:rPr>
          <w:noProof/>
        </w:rPr>
        <w:lastRenderedPageBreak/>
        <w:drawing>
          <wp:inline distT="0" distB="0" distL="0" distR="0" wp14:anchorId="5DA17C2A" wp14:editId="17253D63">
            <wp:extent cx="5413289" cy="715327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420625" cy="7162969"/>
                    </a:xfrm>
                    <a:prstGeom prst="rect">
                      <a:avLst/>
                    </a:prstGeom>
                  </pic:spPr>
                </pic:pic>
              </a:graphicData>
            </a:graphic>
          </wp:inline>
        </w:drawing>
      </w:r>
    </w:p>
    <w:p w14:paraId="210312E2" w14:textId="77777777" w:rsidR="009110D9" w:rsidRDefault="009110D9" w:rsidP="009110D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شکل119، تشکیل مفاصل پلاستیک (گام سوم)</w:t>
      </w:r>
    </w:p>
    <w:p w14:paraId="0DF83AC0" w14:textId="77777777" w:rsidR="009110D9" w:rsidRDefault="009110D9" w:rsidP="009110D9">
      <w:pPr>
        <w:bidi/>
        <w:spacing w:line="360" w:lineRule="auto"/>
        <w:jc w:val="center"/>
        <w:rPr>
          <w:rFonts w:eastAsiaTheme="minorEastAsia" w:cs="B Nazanin"/>
          <w:noProof/>
          <w:rtl/>
          <w:lang w:eastAsia="ja-JP" w:bidi="fa-IR"/>
        </w:rPr>
      </w:pPr>
    </w:p>
    <w:p w14:paraId="06F298A4" w14:textId="77777777" w:rsidR="009110D9" w:rsidRDefault="009110D9" w:rsidP="009110D9">
      <w:pPr>
        <w:bidi/>
        <w:spacing w:line="360" w:lineRule="auto"/>
        <w:jc w:val="center"/>
        <w:rPr>
          <w:rFonts w:eastAsiaTheme="minorEastAsia" w:cs="B Nazanin"/>
          <w:noProof/>
          <w:rtl/>
          <w:lang w:eastAsia="ja-JP" w:bidi="fa-IR"/>
        </w:rPr>
      </w:pPr>
    </w:p>
    <w:p w14:paraId="23D68A98" w14:textId="77777777" w:rsidR="009110D9" w:rsidRDefault="001812B0" w:rsidP="009110D9">
      <w:pPr>
        <w:bidi/>
        <w:spacing w:line="360" w:lineRule="auto"/>
        <w:jc w:val="center"/>
        <w:rPr>
          <w:rFonts w:eastAsiaTheme="minorEastAsia" w:cs="B Nazanin"/>
          <w:noProof/>
          <w:rtl/>
          <w:lang w:eastAsia="ja-JP" w:bidi="fa-IR"/>
        </w:rPr>
      </w:pPr>
      <w:r>
        <w:rPr>
          <w:noProof/>
        </w:rPr>
        <w:lastRenderedPageBreak/>
        <w:drawing>
          <wp:inline distT="0" distB="0" distL="0" distR="0" wp14:anchorId="0AB0C88C" wp14:editId="3B0A6492">
            <wp:extent cx="5546103" cy="72961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550364" cy="7301756"/>
                    </a:xfrm>
                    <a:prstGeom prst="rect">
                      <a:avLst/>
                    </a:prstGeom>
                  </pic:spPr>
                </pic:pic>
              </a:graphicData>
            </a:graphic>
          </wp:inline>
        </w:drawing>
      </w:r>
    </w:p>
    <w:p w14:paraId="788FB9D7" w14:textId="77777777" w:rsidR="001812B0" w:rsidRDefault="001812B0" w:rsidP="001812B0">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شکل120، تشکیل مفاصل پلاستیک (گام چهارم)</w:t>
      </w:r>
    </w:p>
    <w:p w14:paraId="3CD95807" w14:textId="77777777" w:rsidR="001812B0" w:rsidRDefault="001812B0" w:rsidP="001812B0">
      <w:pPr>
        <w:bidi/>
        <w:spacing w:line="360" w:lineRule="auto"/>
        <w:jc w:val="center"/>
        <w:rPr>
          <w:rFonts w:eastAsiaTheme="minorEastAsia" w:cs="B Nazanin"/>
          <w:noProof/>
          <w:rtl/>
          <w:lang w:eastAsia="ja-JP" w:bidi="fa-IR"/>
        </w:rPr>
      </w:pPr>
    </w:p>
    <w:p w14:paraId="7912E62C" w14:textId="77777777" w:rsidR="001812B0" w:rsidRDefault="00A572F9" w:rsidP="001812B0">
      <w:pPr>
        <w:bidi/>
        <w:spacing w:line="360" w:lineRule="auto"/>
        <w:jc w:val="center"/>
        <w:rPr>
          <w:rFonts w:eastAsiaTheme="minorEastAsia" w:cs="B Nazanin"/>
          <w:noProof/>
          <w:rtl/>
          <w:lang w:eastAsia="ja-JP" w:bidi="fa-IR"/>
        </w:rPr>
      </w:pPr>
      <w:r>
        <w:rPr>
          <w:noProof/>
        </w:rPr>
        <w:lastRenderedPageBreak/>
        <w:drawing>
          <wp:inline distT="0" distB="0" distL="0" distR="0" wp14:anchorId="18C11A58" wp14:editId="431C6BA0">
            <wp:extent cx="5399392" cy="70104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403741" cy="7016046"/>
                    </a:xfrm>
                    <a:prstGeom prst="rect">
                      <a:avLst/>
                    </a:prstGeom>
                  </pic:spPr>
                </pic:pic>
              </a:graphicData>
            </a:graphic>
          </wp:inline>
        </w:drawing>
      </w:r>
    </w:p>
    <w:p w14:paraId="651519D2" w14:textId="77777777" w:rsidR="00A572F9" w:rsidRDefault="00A572F9" w:rsidP="00A572F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شکل121، تشکیل مفاصل پلاستیک (گام پنجم)</w:t>
      </w:r>
    </w:p>
    <w:p w14:paraId="758C8698" w14:textId="77777777" w:rsidR="00A572F9" w:rsidRDefault="00A572F9" w:rsidP="00A572F9">
      <w:pPr>
        <w:bidi/>
        <w:spacing w:line="360" w:lineRule="auto"/>
        <w:jc w:val="center"/>
        <w:rPr>
          <w:rFonts w:eastAsiaTheme="minorEastAsia" w:cs="B Nazanin"/>
          <w:noProof/>
          <w:rtl/>
          <w:lang w:eastAsia="ja-JP" w:bidi="fa-IR"/>
        </w:rPr>
      </w:pPr>
    </w:p>
    <w:p w14:paraId="2B147858" w14:textId="77777777" w:rsidR="00A572F9" w:rsidRDefault="00A572F9" w:rsidP="00A572F9">
      <w:pPr>
        <w:bidi/>
        <w:spacing w:line="360" w:lineRule="auto"/>
        <w:jc w:val="center"/>
        <w:rPr>
          <w:rFonts w:eastAsiaTheme="minorEastAsia" w:cs="B Nazanin"/>
          <w:noProof/>
          <w:rtl/>
          <w:lang w:eastAsia="ja-JP" w:bidi="fa-IR"/>
        </w:rPr>
      </w:pPr>
    </w:p>
    <w:p w14:paraId="4B599D03" w14:textId="77777777" w:rsidR="00A572F9" w:rsidRDefault="000174F7" w:rsidP="00A572F9">
      <w:pPr>
        <w:bidi/>
        <w:spacing w:line="360" w:lineRule="auto"/>
        <w:jc w:val="center"/>
        <w:rPr>
          <w:rFonts w:eastAsiaTheme="minorEastAsia" w:cs="B Nazanin"/>
          <w:noProof/>
          <w:rtl/>
          <w:lang w:eastAsia="ja-JP" w:bidi="fa-IR"/>
        </w:rPr>
      </w:pPr>
      <w:r>
        <w:rPr>
          <w:noProof/>
        </w:rPr>
        <w:lastRenderedPageBreak/>
        <w:drawing>
          <wp:inline distT="0" distB="0" distL="0" distR="0" wp14:anchorId="3459A1CE" wp14:editId="6DA13D04">
            <wp:extent cx="5633859" cy="7534275"/>
            <wp:effectExtent l="0" t="0" r="508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639417" cy="7541708"/>
                    </a:xfrm>
                    <a:prstGeom prst="rect">
                      <a:avLst/>
                    </a:prstGeom>
                  </pic:spPr>
                </pic:pic>
              </a:graphicData>
            </a:graphic>
          </wp:inline>
        </w:drawing>
      </w:r>
    </w:p>
    <w:p w14:paraId="47E95C26" w14:textId="77777777" w:rsidR="000174F7" w:rsidRDefault="000174F7" w:rsidP="000174F7">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شکل122، تشکیل مفاصل پلاستیک (گام ششم)</w:t>
      </w:r>
    </w:p>
    <w:p w14:paraId="5E80F266" w14:textId="77777777" w:rsidR="000174F7" w:rsidRDefault="000174F7" w:rsidP="000174F7">
      <w:pPr>
        <w:bidi/>
        <w:spacing w:line="360" w:lineRule="auto"/>
        <w:jc w:val="center"/>
        <w:rPr>
          <w:rFonts w:eastAsiaTheme="minorEastAsia" w:cs="B Nazanin"/>
          <w:noProof/>
          <w:rtl/>
          <w:lang w:eastAsia="ja-JP" w:bidi="fa-IR"/>
        </w:rPr>
      </w:pPr>
    </w:p>
    <w:p w14:paraId="13E00FAB" w14:textId="77777777" w:rsidR="000174F7" w:rsidRDefault="004875EB" w:rsidP="000174F7">
      <w:pPr>
        <w:bidi/>
        <w:spacing w:line="360" w:lineRule="auto"/>
        <w:jc w:val="center"/>
        <w:rPr>
          <w:rFonts w:eastAsiaTheme="minorEastAsia" w:cs="B Nazanin"/>
          <w:noProof/>
          <w:rtl/>
          <w:lang w:eastAsia="ja-JP" w:bidi="fa-IR"/>
        </w:rPr>
      </w:pPr>
      <w:r>
        <w:rPr>
          <w:noProof/>
        </w:rPr>
        <w:lastRenderedPageBreak/>
        <w:drawing>
          <wp:inline distT="0" distB="0" distL="0" distR="0" wp14:anchorId="5DAEB2D8" wp14:editId="120FF3FE">
            <wp:extent cx="5072370" cy="688657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080476" cy="6897580"/>
                    </a:xfrm>
                    <a:prstGeom prst="rect">
                      <a:avLst/>
                    </a:prstGeom>
                  </pic:spPr>
                </pic:pic>
              </a:graphicData>
            </a:graphic>
          </wp:inline>
        </w:drawing>
      </w:r>
    </w:p>
    <w:p w14:paraId="15C5DA15" w14:textId="77777777" w:rsidR="004875EB" w:rsidRDefault="004875EB" w:rsidP="004875E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شکل123، تشکیل مفاصل پلاستیک (گام هفتم)</w:t>
      </w:r>
    </w:p>
    <w:p w14:paraId="624C0BA1" w14:textId="77777777" w:rsidR="004875EB" w:rsidRDefault="004875EB" w:rsidP="004875EB">
      <w:pPr>
        <w:bidi/>
        <w:spacing w:line="360" w:lineRule="auto"/>
        <w:jc w:val="center"/>
        <w:rPr>
          <w:rFonts w:eastAsiaTheme="minorEastAsia" w:cs="B Nazanin"/>
          <w:noProof/>
          <w:rtl/>
          <w:lang w:eastAsia="ja-JP" w:bidi="fa-IR"/>
        </w:rPr>
      </w:pPr>
    </w:p>
    <w:p w14:paraId="1A66FB94" w14:textId="77777777" w:rsidR="004875EB" w:rsidRDefault="004875EB" w:rsidP="004875EB">
      <w:pPr>
        <w:bidi/>
        <w:spacing w:line="360" w:lineRule="auto"/>
        <w:jc w:val="center"/>
        <w:rPr>
          <w:rFonts w:eastAsiaTheme="minorEastAsia" w:cs="B Nazanin"/>
          <w:noProof/>
          <w:rtl/>
          <w:lang w:eastAsia="ja-JP" w:bidi="fa-IR"/>
        </w:rPr>
      </w:pPr>
    </w:p>
    <w:p w14:paraId="7BCE194E" w14:textId="77777777" w:rsidR="004875EB" w:rsidRDefault="00EB7C09" w:rsidP="004875EB">
      <w:pPr>
        <w:bidi/>
        <w:spacing w:line="360" w:lineRule="auto"/>
        <w:jc w:val="center"/>
        <w:rPr>
          <w:rFonts w:eastAsiaTheme="minorEastAsia" w:cs="B Nazanin"/>
          <w:noProof/>
          <w:rtl/>
          <w:lang w:eastAsia="ja-JP" w:bidi="fa-IR"/>
        </w:rPr>
      </w:pPr>
      <w:r>
        <w:rPr>
          <w:noProof/>
        </w:rPr>
        <w:lastRenderedPageBreak/>
        <w:drawing>
          <wp:inline distT="0" distB="0" distL="0" distR="0" wp14:anchorId="091023DB" wp14:editId="4B3C2E19">
            <wp:extent cx="5460069" cy="7210425"/>
            <wp:effectExtent l="0" t="0" r="762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72513" cy="7226858"/>
                    </a:xfrm>
                    <a:prstGeom prst="rect">
                      <a:avLst/>
                    </a:prstGeom>
                  </pic:spPr>
                </pic:pic>
              </a:graphicData>
            </a:graphic>
          </wp:inline>
        </w:drawing>
      </w:r>
    </w:p>
    <w:p w14:paraId="2CADBC8C" w14:textId="77777777" w:rsidR="00EB7C09" w:rsidRDefault="00EB7C09" w:rsidP="00EB7C09">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شکل124، تشکیل مفاصل پلاستیک (گام هشتم)</w:t>
      </w:r>
    </w:p>
    <w:p w14:paraId="20272067" w14:textId="77777777" w:rsidR="00EB7C09" w:rsidRDefault="00EB7C09" w:rsidP="00EB7C09">
      <w:pPr>
        <w:bidi/>
        <w:spacing w:line="360" w:lineRule="auto"/>
        <w:jc w:val="center"/>
        <w:rPr>
          <w:rFonts w:eastAsiaTheme="minorEastAsia" w:cs="B Nazanin"/>
          <w:noProof/>
          <w:rtl/>
          <w:lang w:eastAsia="ja-JP" w:bidi="fa-IR"/>
        </w:rPr>
      </w:pPr>
    </w:p>
    <w:p w14:paraId="1812C538" w14:textId="77777777" w:rsidR="00EB7C09" w:rsidRDefault="00EB7C09" w:rsidP="00EB7C09">
      <w:pPr>
        <w:bidi/>
        <w:spacing w:line="360" w:lineRule="auto"/>
        <w:jc w:val="center"/>
        <w:rPr>
          <w:rFonts w:eastAsiaTheme="minorEastAsia" w:cs="B Nazanin"/>
          <w:noProof/>
          <w:rtl/>
          <w:lang w:eastAsia="ja-JP" w:bidi="fa-IR"/>
        </w:rPr>
      </w:pPr>
    </w:p>
    <w:p w14:paraId="2324B8DB" w14:textId="77777777" w:rsidR="00EB7C09" w:rsidRDefault="002512EB" w:rsidP="00EB7C09">
      <w:pPr>
        <w:bidi/>
        <w:spacing w:line="360" w:lineRule="auto"/>
        <w:jc w:val="center"/>
        <w:rPr>
          <w:rFonts w:eastAsiaTheme="minorEastAsia" w:cs="B Nazanin"/>
          <w:noProof/>
          <w:rtl/>
          <w:lang w:eastAsia="ja-JP" w:bidi="fa-IR"/>
        </w:rPr>
      </w:pPr>
      <w:r>
        <w:rPr>
          <w:noProof/>
        </w:rPr>
        <w:lastRenderedPageBreak/>
        <w:drawing>
          <wp:inline distT="0" distB="0" distL="0" distR="0" wp14:anchorId="5EC14EFF" wp14:editId="39006547">
            <wp:extent cx="5291520" cy="7258050"/>
            <wp:effectExtent l="0" t="0" r="444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299736" cy="7269320"/>
                    </a:xfrm>
                    <a:prstGeom prst="rect">
                      <a:avLst/>
                    </a:prstGeom>
                  </pic:spPr>
                </pic:pic>
              </a:graphicData>
            </a:graphic>
          </wp:inline>
        </w:drawing>
      </w:r>
    </w:p>
    <w:p w14:paraId="52D47649" w14:textId="77777777" w:rsidR="002512EB" w:rsidRDefault="002512EB" w:rsidP="002512E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شکل125، تشکیل مفاصل پلاستیک (گام نهم)</w:t>
      </w:r>
    </w:p>
    <w:p w14:paraId="3BCAA85C" w14:textId="77777777" w:rsidR="002512EB" w:rsidRDefault="002512EB" w:rsidP="002512EB">
      <w:pPr>
        <w:bidi/>
        <w:spacing w:line="360" w:lineRule="auto"/>
        <w:jc w:val="center"/>
        <w:rPr>
          <w:rFonts w:eastAsiaTheme="minorEastAsia" w:cs="B Nazanin"/>
          <w:noProof/>
          <w:rtl/>
          <w:lang w:eastAsia="ja-JP" w:bidi="fa-IR"/>
        </w:rPr>
      </w:pPr>
    </w:p>
    <w:p w14:paraId="68A9A317" w14:textId="77777777" w:rsidR="002512EB" w:rsidRDefault="002512EB" w:rsidP="002512EB">
      <w:pPr>
        <w:bidi/>
        <w:spacing w:line="360" w:lineRule="auto"/>
        <w:jc w:val="center"/>
        <w:rPr>
          <w:rFonts w:eastAsiaTheme="minorEastAsia" w:cs="B Nazanin"/>
          <w:noProof/>
          <w:rtl/>
          <w:lang w:eastAsia="ja-JP" w:bidi="fa-IR"/>
        </w:rPr>
      </w:pPr>
    </w:p>
    <w:p w14:paraId="4EE2A91C" w14:textId="77777777" w:rsidR="002512EB" w:rsidRDefault="00963FD8" w:rsidP="002512EB">
      <w:pPr>
        <w:bidi/>
        <w:spacing w:line="360" w:lineRule="auto"/>
        <w:jc w:val="center"/>
        <w:rPr>
          <w:rFonts w:eastAsiaTheme="minorEastAsia" w:cs="B Nazanin"/>
          <w:noProof/>
          <w:rtl/>
          <w:lang w:eastAsia="ja-JP" w:bidi="fa-IR"/>
        </w:rPr>
      </w:pPr>
      <w:r>
        <w:rPr>
          <w:noProof/>
        </w:rPr>
        <w:lastRenderedPageBreak/>
        <w:drawing>
          <wp:inline distT="0" distB="0" distL="0" distR="0" wp14:anchorId="5F3A2A0F" wp14:editId="556C7669">
            <wp:extent cx="5648821" cy="7334250"/>
            <wp:effectExtent l="0" t="0" r="952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661618" cy="7350865"/>
                    </a:xfrm>
                    <a:prstGeom prst="rect">
                      <a:avLst/>
                    </a:prstGeom>
                  </pic:spPr>
                </pic:pic>
              </a:graphicData>
            </a:graphic>
          </wp:inline>
        </w:drawing>
      </w:r>
    </w:p>
    <w:p w14:paraId="687E6565" w14:textId="77777777" w:rsidR="00963FD8" w:rsidRDefault="00963FD8" w:rsidP="00963FD8">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شکل126، تشکیل مفاصل پلاستیک (گام دهم)</w:t>
      </w:r>
    </w:p>
    <w:p w14:paraId="5404C5CE" w14:textId="77777777" w:rsidR="00963FD8" w:rsidRDefault="00963FD8" w:rsidP="00963FD8">
      <w:pPr>
        <w:bidi/>
        <w:spacing w:line="360" w:lineRule="auto"/>
        <w:jc w:val="center"/>
        <w:rPr>
          <w:rFonts w:eastAsiaTheme="minorEastAsia" w:cs="B Nazanin"/>
          <w:noProof/>
          <w:rtl/>
          <w:lang w:eastAsia="ja-JP" w:bidi="fa-IR"/>
        </w:rPr>
      </w:pPr>
    </w:p>
    <w:p w14:paraId="5625622D" w14:textId="77777777" w:rsidR="00963FD8" w:rsidRDefault="00F83557" w:rsidP="00963FD8">
      <w:pPr>
        <w:bidi/>
        <w:spacing w:line="360" w:lineRule="auto"/>
        <w:jc w:val="center"/>
        <w:rPr>
          <w:rFonts w:eastAsiaTheme="minorEastAsia" w:cs="B Nazanin"/>
          <w:noProof/>
          <w:rtl/>
          <w:lang w:eastAsia="ja-JP" w:bidi="fa-IR"/>
        </w:rPr>
      </w:pPr>
      <w:r>
        <w:rPr>
          <w:noProof/>
        </w:rPr>
        <w:lastRenderedPageBreak/>
        <w:drawing>
          <wp:inline distT="0" distB="0" distL="0" distR="0" wp14:anchorId="3D0788BD" wp14:editId="65159865">
            <wp:extent cx="5574704" cy="7353300"/>
            <wp:effectExtent l="0" t="0" r="698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583540" cy="7364955"/>
                    </a:xfrm>
                    <a:prstGeom prst="rect">
                      <a:avLst/>
                    </a:prstGeom>
                  </pic:spPr>
                </pic:pic>
              </a:graphicData>
            </a:graphic>
          </wp:inline>
        </w:drawing>
      </w:r>
    </w:p>
    <w:p w14:paraId="7334393A" w14:textId="77777777" w:rsidR="00F83557" w:rsidRDefault="00F83557" w:rsidP="00F83557">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شکل127، تشکیل مفاصل پلاستیک (گام یازدهم)</w:t>
      </w:r>
    </w:p>
    <w:p w14:paraId="358460F4" w14:textId="77777777" w:rsidR="00F83557" w:rsidRDefault="00F83557" w:rsidP="00F83557">
      <w:pPr>
        <w:bidi/>
        <w:spacing w:line="360" w:lineRule="auto"/>
        <w:jc w:val="center"/>
        <w:rPr>
          <w:rFonts w:eastAsiaTheme="minorEastAsia" w:cs="B Nazanin"/>
          <w:noProof/>
          <w:rtl/>
          <w:lang w:eastAsia="ja-JP" w:bidi="fa-IR"/>
        </w:rPr>
      </w:pPr>
    </w:p>
    <w:p w14:paraId="32884649" w14:textId="77777777" w:rsidR="00F83557" w:rsidRDefault="00BB4F8F" w:rsidP="00F83557">
      <w:pPr>
        <w:bidi/>
        <w:spacing w:line="360" w:lineRule="auto"/>
        <w:jc w:val="center"/>
        <w:rPr>
          <w:rFonts w:eastAsiaTheme="minorEastAsia" w:cs="B Nazanin"/>
          <w:noProof/>
          <w:rtl/>
          <w:lang w:eastAsia="ja-JP" w:bidi="fa-IR"/>
        </w:rPr>
      </w:pPr>
      <w:r>
        <w:rPr>
          <w:noProof/>
        </w:rPr>
        <w:lastRenderedPageBreak/>
        <w:drawing>
          <wp:inline distT="0" distB="0" distL="0" distR="0" wp14:anchorId="08843D73" wp14:editId="543627B0">
            <wp:extent cx="5644342" cy="7391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653891" cy="7403904"/>
                    </a:xfrm>
                    <a:prstGeom prst="rect">
                      <a:avLst/>
                    </a:prstGeom>
                  </pic:spPr>
                </pic:pic>
              </a:graphicData>
            </a:graphic>
          </wp:inline>
        </w:drawing>
      </w:r>
    </w:p>
    <w:p w14:paraId="30FD2999" w14:textId="77777777" w:rsidR="00BB4F8F" w:rsidRDefault="00BB4F8F" w:rsidP="00BB4F8F">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شکل128، تشکیل مفاصل پلاستیک (گام دوازدهم)</w:t>
      </w:r>
    </w:p>
    <w:p w14:paraId="7B31AC91" w14:textId="77777777" w:rsidR="00BB4F8F" w:rsidRDefault="00BB4F8F" w:rsidP="00BB4F8F">
      <w:pPr>
        <w:bidi/>
        <w:spacing w:line="360" w:lineRule="auto"/>
        <w:jc w:val="center"/>
        <w:rPr>
          <w:rFonts w:eastAsiaTheme="minorEastAsia" w:cs="B Nazanin"/>
          <w:noProof/>
          <w:rtl/>
          <w:lang w:eastAsia="ja-JP" w:bidi="fa-IR"/>
        </w:rPr>
      </w:pPr>
    </w:p>
    <w:p w14:paraId="3BB63CA6" w14:textId="77777777" w:rsidR="00BB4F8F" w:rsidRDefault="009740B5" w:rsidP="00BB4F8F">
      <w:pPr>
        <w:bidi/>
        <w:spacing w:line="360" w:lineRule="auto"/>
        <w:jc w:val="center"/>
        <w:rPr>
          <w:rFonts w:eastAsiaTheme="minorEastAsia" w:cs="B Nazanin"/>
          <w:noProof/>
          <w:rtl/>
          <w:lang w:eastAsia="ja-JP" w:bidi="fa-IR"/>
        </w:rPr>
      </w:pPr>
      <w:r>
        <w:rPr>
          <w:noProof/>
        </w:rPr>
        <w:lastRenderedPageBreak/>
        <w:drawing>
          <wp:inline distT="0" distB="0" distL="0" distR="0" wp14:anchorId="3C9D6CA5" wp14:editId="7E5DCA62">
            <wp:extent cx="5598371" cy="730567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610258" cy="7321188"/>
                    </a:xfrm>
                    <a:prstGeom prst="rect">
                      <a:avLst/>
                    </a:prstGeom>
                  </pic:spPr>
                </pic:pic>
              </a:graphicData>
            </a:graphic>
          </wp:inline>
        </w:drawing>
      </w:r>
    </w:p>
    <w:p w14:paraId="59417D73" w14:textId="77777777" w:rsidR="009740B5" w:rsidRDefault="009740B5" w:rsidP="009740B5">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شکل129، تشکیل مفاصل پلاستیک (گام سیزدهم)</w:t>
      </w:r>
    </w:p>
    <w:p w14:paraId="40769A1E" w14:textId="77777777" w:rsidR="009740B5" w:rsidRDefault="009740B5" w:rsidP="009740B5">
      <w:pPr>
        <w:bidi/>
        <w:spacing w:line="360" w:lineRule="auto"/>
        <w:jc w:val="center"/>
        <w:rPr>
          <w:rFonts w:eastAsiaTheme="minorEastAsia" w:cs="B Nazanin"/>
          <w:noProof/>
          <w:rtl/>
          <w:lang w:eastAsia="ja-JP" w:bidi="fa-IR"/>
        </w:rPr>
      </w:pPr>
    </w:p>
    <w:p w14:paraId="2103359C" w14:textId="77777777" w:rsidR="009740B5" w:rsidRDefault="001D2B7B" w:rsidP="009740B5">
      <w:pPr>
        <w:bidi/>
        <w:spacing w:line="360" w:lineRule="auto"/>
        <w:jc w:val="center"/>
        <w:rPr>
          <w:rFonts w:eastAsiaTheme="minorEastAsia" w:cs="B Nazanin"/>
          <w:noProof/>
          <w:rtl/>
          <w:lang w:eastAsia="ja-JP" w:bidi="fa-IR"/>
        </w:rPr>
      </w:pPr>
      <w:r>
        <w:rPr>
          <w:noProof/>
        </w:rPr>
        <w:lastRenderedPageBreak/>
        <w:drawing>
          <wp:inline distT="0" distB="0" distL="0" distR="0" wp14:anchorId="6F2A06A3" wp14:editId="3A4D90EE">
            <wp:extent cx="5784643" cy="7639050"/>
            <wp:effectExtent l="0" t="0" r="698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95612" cy="7653535"/>
                    </a:xfrm>
                    <a:prstGeom prst="rect">
                      <a:avLst/>
                    </a:prstGeom>
                  </pic:spPr>
                </pic:pic>
              </a:graphicData>
            </a:graphic>
          </wp:inline>
        </w:drawing>
      </w:r>
    </w:p>
    <w:p w14:paraId="132C6ACE" w14:textId="77777777" w:rsidR="001D2B7B" w:rsidRDefault="001D2B7B" w:rsidP="001D2B7B">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شکل130، تشکیل مفاصل پلاستیک (گام چهاردهم)</w:t>
      </w:r>
    </w:p>
    <w:p w14:paraId="2A0A1F1A" w14:textId="77777777" w:rsidR="001D2B7B" w:rsidRDefault="001D2B7B" w:rsidP="001D2B7B">
      <w:pPr>
        <w:bidi/>
        <w:spacing w:line="360" w:lineRule="auto"/>
        <w:jc w:val="center"/>
        <w:rPr>
          <w:rFonts w:eastAsiaTheme="minorEastAsia" w:cs="B Nazanin"/>
          <w:noProof/>
          <w:rtl/>
          <w:lang w:eastAsia="ja-JP" w:bidi="fa-IR"/>
        </w:rPr>
      </w:pPr>
    </w:p>
    <w:p w14:paraId="6158001C" w14:textId="77777777" w:rsidR="00D31A87" w:rsidRDefault="00D31A87" w:rsidP="00100300">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lastRenderedPageBreak/>
        <w:t>طبق صورت پروژه سطح عملکرد لرزه</w:t>
      </w:r>
      <w:r>
        <w:rPr>
          <w:rFonts w:eastAsiaTheme="minorEastAsia" w:cs="B Nazanin"/>
          <w:noProof/>
          <w:rtl/>
          <w:lang w:eastAsia="ja-JP" w:bidi="fa-IR"/>
        </w:rPr>
        <w:softHyphen/>
      </w:r>
      <w:r>
        <w:rPr>
          <w:rFonts w:eastAsiaTheme="minorEastAsia" w:cs="B Nazanin" w:hint="cs"/>
          <w:noProof/>
          <w:rtl/>
          <w:lang w:eastAsia="ja-JP" w:bidi="fa-IR"/>
        </w:rPr>
        <w:t xml:space="preserve">ای سازه که تعریف شده است برای سطح عملکرد </w:t>
      </w:r>
      <w:r>
        <w:rPr>
          <w:rFonts w:eastAsiaTheme="minorEastAsia" w:cs="B Nazanin"/>
          <w:noProof/>
          <w:lang w:eastAsia="ja-JP" w:bidi="fa-IR"/>
        </w:rPr>
        <w:t>LS</w:t>
      </w:r>
      <w:r>
        <w:rPr>
          <w:rFonts w:eastAsiaTheme="minorEastAsia" w:cs="B Nazanin" w:hint="cs"/>
          <w:noProof/>
          <w:rtl/>
          <w:lang w:eastAsia="ja-JP" w:bidi="fa-IR"/>
        </w:rPr>
        <w:t xml:space="preserve"> و </w:t>
      </w:r>
      <w:r>
        <w:rPr>
          <w:rFonts w:eastAsiaTheme="minorEastAsia" w:cs="B Nazanin"/>
          <w:noProof/>
          <w:lang w:eastAsia="ja-JP" w:bidi="fa-IR"/>
        </w:rPr>
        <w:t>CP</w:t>
      </w:r>
      <w:r>
        <w:rPr>
          <w:rFonts w:eastAsiaTheme="minorEastAsia" w:cs="B Nazanin" w:hint="cs"/>
          <w:noProof/>
          <w:rtl/>
          <w:lang w:eastAsia="ja-JP" w:bidi="fa-IR"/>
        </w:rPr>
        <w:t xml:space="preserve"> می</w:t>
      </w:r>
      <w:r>
        <w:rPr>
          <w:rFonts w:eastAsiaTheme="minorEastAsia" w:cs="B Nazanin"/>
          <w:noProof/>
          <w:rtl/>
          <w:lang w:eastAsia="ja-JP" w:bidi="fa-IR"/>
        </w:rPr>
        <w:softHyphen/>
      </w:r>
      <w:r>
        <w:rPr>
          <w:rFonts w:eastAsiaTheme="minorEastAsia" w:cs="B Nazanin" w:hint="cs"/>
          <w:noProof/>
          <w:rtl/>
          <w:lang w:eastAsia="ja-JP" w:bidi="fa-IR"/>
        </w:rPr>
        <w:t>باشد که در مرحله تشکیل مفاصل پلاستیک مشاهده می</w:t>
      </w:r>
      <w:r>
        <w:rPr>
          <w:rFonts w:eastAsiaTheme="minorEastAsia" w:cs="B Nazanin"/>
          <w:noProof/>
          <w:rtl/>
          <w:lang w:eastAsia="ja-JP" w:bidi="fa-IR"/>
        </w:rPr>
        <w:softHyphen/>
      </w:r>
      <w:r>
        <w:rPr>
          <w:rFonts w:eastAsiaTheme="minorEastAsia" w:cs="B Nazanin" w:hint="cs"/>
          <w:noProof/>
          <w:rtl/>
          <w:lang w:eastAsia="ja-JP" w:bidi="fa-IR"/>
        </w:rPr>
        <w:t xml:space="preserve">شود که مفاصل در </w:t>
      </w:r>
      <w:r w:rsidR="00100300">
        <w:rPr>
          <w:rFonts w:eastAsiaTheme="minorEastAsia" w:cs="B Nazanin" w:hint="cs"/>
          <w:noProof/>
          <w:rtl/>
          <w:lang w:eastAsia="ja-JP" w:bidi="fa-IR"/>
        </w:rPr>
        <w:t>محدوده پایین</w:t>
      </w:r>
      <w:r w:rsidR="00100300">
        <w:rPr>
          <w:rFonts w:eastAsiaTheme="minorEastAsia" w:cs="B Nazanin"/>
          <w:noProof/>
          <w:rtl/>
          <w:lang w:eastAsia="ja-JP" w:bidi="fa-IR"/>
        </w:rPr>
        <w:softHyphen/>
      </w:r>
      <w:r w:rsidR="00100300">
        <w:rPr>
          <w:rFonts w:eastAsiaTheme="minorEastAsia" w:cs="B Nazanin" w:hint="cs"/>
          <w:noProof/>
          <w:rtl/>
          <w:lang w:eastAsia="ja-JP" w:bidi="fa-IR"/>
        </w:rPr>
        <w:t>تر</w:t>
      </w:r>
      <w:r>
        <w:rPr>
          <w:rFonts w:eastAsiaTheme="minorEastAsia" w:cs="B Nazanin" w:hint="cs"/>
          <w:noProof/>
          <w:rtl/>
          <w:lang w:eastAsia="ja-JP" w:bidi="fa-IR"/>
        </w:rPr>
        <w:t xml:space="preserve"> از این ناحیه تشکیل شده و با روش غیرخطی مشاهده می</w:t>
      </w:r>
      <w:r>
        <w:rPr>
          <w:rFonts w:eastAsiaTheme="minorEastAsia" w:cs="B Nazanin"/>
          <w:noProof/>
          <w:rtl/>
          <w:lang w:eastAsia="ja-JP" w:bidi="fa-IR"/>
        </w:rPr>
        <w:softHyphen/>
      </w:r>
      <w:r>
        <w:rPr>
          <w:rFonts w:eastAsiaTheme="minorEastAsia" w:cs="B Nazanin" w:hint="cs"/>
          <w:noProof/>
          <w:rtl/>
          <w:lang w:eastAsia="ja-JP" w:bidi="fa-IR"/>
        </w:rPr>
        <w:t xml:space="preserve">شود که سازه </w:t>
      </w:r>
      <w:r w:rsidR="00100300">
        <w:rPr>
          <w:rFonts w:eastAsiaTheme="minorEastAsia" w:cs="B Nazanin" w:hint="cs"/>
          <w:noProof/>
          <w:rtl/>
          <w:lang w:eastAsia="ja-JP" w:bidi="fa-IR"/>
        </w:rPr>
        <w:t>با اضافه کردن دیوار برشی مقاومسازی شده و مفاصل پلاستیک در محدوده مجاز معین شده می</w:t>
      </w:r>
      <w:r w:rsidR="00100300">
        <w:rPr>
          <w:rFonts w:eastAsiaTheme="minorEastAsia" w:cs="B Nazanin"/>
          <w:noProof/>
          <w:rtl/>
          <w:lang w:eastAsia="ja-JP" w:bidi="fa-IR"/>
        </w:rPr>
        <w:softHyphen/>
      </w:r>
      <w:r w:rsidR="00100300">
        <w:rPr>
          <w:rFonts w:eastAsiaTheme="minorEastAsia" w:cs="B Nazanin" w:hint="cs"/>
          <w:noProof/>
          <w:rtl/>
          <w:lang w:eastAsia="ja-JP" w:bidi="fa-IR"/>
        </w:rPr>
        <w:t>باشد.</w:t>
      </w:r>
    </w:p>
    <w:p w14:paraId="08091FF2" w14:textId="77777777" w:rsidR="00D31A87" w:rsidRDefault="00D31A87" w:rsidP="00D31A87">
      <w:pPr>
        <w:bidi/>
        <w:spacing w:line="360" w:lineRule="auto"/>
        <w:jc w:val="both"/>
        <w:rPr>
          <w:rFonts w:eastAsiaTheme="minorEastAsia" w:cs="B Nazanin"/>
          <w:noProof/>
          <w:rtl/>
          <w:lang w:eastAsia="ja-JP" w:bidi="fa-IR"/>
        </w:rPr>
      </w:pPr>
      <w:r>
        <w:rPr>
          <w:rFonts w:eastAsiaTheme="minorEastAsia" w:cs="B Nazanin" w:hint="cs"/>
          <w:noProof/>
          <w:rtl/>
          <w:lang w:eastAsia="ja-JP" w:bidi="fa-IR"/>
        </w:rPr>
        <w:t xml:space="preserve">مراحل تشکیل مفاصل در قسمت فوق برای الگوی بار جانبی </w:t>
      </w:r>
      <w:r>
        <w:rPr>
          <w:rFonts w:eastAsiaTheme="minorEastAsia" w:cs="B Nazanin"/>
          <w:noProof/>
          <w:lang w:eastAsia="ja-JP" w:bidi="fa-IR"/>
        </w:rPr>
        <w:t>UniformX-G1</w:t>
      </w:r>
      <w:r>
        <w:rPr>
          <w:rFonts w:eastAsiaTheme="minorEastAsia" w:cs="B Nazanin" w:hint="cs"/>
          <w:noProof/>
          <w:rtl/>
          <w:lang w:eastAsia="ja-JP" w:bidi="fa-IR"/>
        </w:rPr>
        <w:t xml:space="preserve"> بود که مشاهده کردیم و در ادامه گام آخر تشکیل مفاصل پلاستیک سایر الگوهای بارگذاری آورده شده است.</w:t>
      </w:r>
    </w:p>
    <w:p w14:paraId="611B3E5C" w14:textId="77777777" w:rsidR="00100300" w:rsidRDefault="00A57535" w:rsidP="00A57535">
      <w:pPr>
        <w:bidi/>
        <w:spacing w:line="360" w:lineRule="auto"/>
        <w:jc w:val="center"/>
        <w:rPr>
          <w:rFonts w:eastAsiaTheme="minorEastAsia" w:cs="B Nazanin"/>
          <w:noProof/>
          <w:rtl/>
          <w:lang w:eastAsia="ja-JP" w:bidi="fa-IR"/>
        </w:rPr>
      </w:pPr>
      <w:r>
        <w:rPr>
          <w:noProof/>
        </w:rPr>
        <w:drawing>
          <wp:inline distT="0" distB="0" distL="0" distR="0" wp14:anchorId="4CBDBBB9" wp14:editId="25D78A11">
            <wp:extent cx="3952875" cy="52768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952875" cy="5276850"/>
                    </a:xfrm>
                    <a:prstGeom prst="rect">
                      <a:avLst/>
                    </a:prstGeom>
                  </pic:spPr>
                </pic:pic>
              </a:graphicData>
            </a:graphic>
          </wp:inline>
        </w:drawing>
      </w:r>
    </w:p>
    <w:p w14:paraId="6D343925" w14:textId="77777777" w:rsidR="003F5641" w:rsidRDefault="003F5641" w:rsidP="003F5641">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شکل131، تشکیل مفاصل پلاستیک تحت بار </w:t>
      </w:r>
      <w:r>
        <w:rPr>
          <w:rFonts w:eastAsiaTheme="minorEastAsia" w:cs="B Nazanin"/>
          <w:noProof/>
          <w:lang w:eastAsia="ja-JP" w:bidi="fa-IR"/>
        </w:rPr>
        <w:t>UniformX-G2</w:t>
      </w:r>
      <w:r>
        <w:rPr>
          <w:rFonts w:eastAsiaTheme="minorEastAsia" w:cs="B Nazanin" w:hint="cs"/>
          <w:noProof/>
          <w:rtl/>
          <w:lang w:eastAsia="ja-JP" w:bidi="fa-IR"/>
        </w:rPr>
        <w:t xml:space="preserve"> (گام آخر)</w:t>
      </w:r>
    </w:p>
    <w:p w14:paraId="07812599" w14:textId="77777777" w:rsidR="003F5641" w:rsidRDefault="00E6441B" w:rsidP="003F5641">
      <w:pPr>
        <w:bidi/>
        <w:spacing w:line="360" w:lineRule="auto"/>
        <w:jc w:val="center"/>
        <w:rPr>
          <w:rFonts w:eastAsiaTheme="minorEastAsia" w:cs="B Nazanin"/>
          <w:noProof/>
          <w:rtl/>
          <w:lang w:eastAsia="ja-JP" w:bidi="fa-IR"/>
        </w:rPr>
      </w:pPr>
      <w:r>
        <w:rPr>
          <w:noProof/>
        </w:rPr>
        <w:lastRenderedPageBreak/>
        <w:drawing>
          <wp:inline distT="0" distB="0" distL="0" distR="0" wp14:anchorId="58D86A31" wp14:editId="016EC69A">
            <wp:extent cx="5673949" cy="7600950"/>
            <wp:effectExtent l="0" t="0" r="317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683755" cy="7614087"/>
                    </a:xfrm>
                    <a:prstGeom prst="rect">
                      <a:avLst/>
                    </a:prstGeom>
                  </pic:spPr>
                </pic:pic>
              </a:graphicData>
            </a:graphic>
          </wp:inline>
        </w:drawing>
      </w:r>
    </w:p>
    <w:p w14:paraId="008C1A74" w14:textId="77777777" w:rsidR="00E6441B" w:rsidRDefault="00E6441B" w:rsidP="00FE3F02">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شکل132، تشکیل مفاصل پلاستیک تحت بار </w:t>
      </w:r>
      <w:r>
        <w:rPr>
          <w:rFonts w:eastAsiaTheme="minorEastAsia" w:cs="B Nazanin"/>
          <w:noProof/>
          <w:lang w:eastAsia="ja-JP" w:bidi="fa-IR"/>
        </w:rPr>
        <w:t>ModeX-G</w:t>
      </w:r>
      <w:r w:rsidR="00FE3F02">
        <w:rPr>
          <w:rFonts w:eastAsiaTheme="minorEastAsia" w:cs="B Nazanin"/>
          <w:noProof/>
          <w:lang w:eastAsia="ja-JP" w:bidi="fa-IR"/>
        </w:rPr>
        <w:t>1</w:t>
      </w:r>
      <w:r>
        <w:rPr>
          <w:rFonts w:eastAsiaTheme="minorEastAsia" w:cs="B Nazanin" w:hint="cs"/>
          <w:noProof/>
          <w:rtl/>
          <w:lang w:eastAsia="ja-JP" w:bidi="fa-IR"/>
        </w:rPr>
        <w:t xml:space="preserve"> (گام آخر)</w:t>
      </w:r>
    </w:p>
    <w:p w14:paraId="19DF8CA4" w14:textId="77777777" w:rsidR="00E6441B" w:rsidRDefault="00E6441B" w:rsidP="00E6441B">
      <w:pPr>
        <w:bidi/>
        <w:spacing w:line="360" w:lineRule="auto"/>
        <w:jc w:val="center"/>
        <w:rPr>
          <w:rFonts w:eastAsiaTheme="minorEastAsia" w:cs="B Nazanin"/>
          <w:noProof/>
          <w:rtl/>
          <w:lang w:eastAsia="ja-JP" w:bidi="fa-IR"/>
        </w:rPr>
      </w:pPr>
    </w:p>
    <w:p w14:paraId="30232168" w14:textId="77777777" w:rsidR="00E6441B" w:rsidRDefault="007B010E" w:rsidP="00E6441B">
      <w:pPr>
        <w:bidi/>
        <w:spacing w:line="360" w:lineRule="auto"/>
        <w:jc w:val="center"/>
        <w:rPr>
          <w:rFonts w:eastAsiaTheme="minorEastAsia" w:cs="B Nazanin"/>
          <w:noProof/>
          <w:lang w:eastAsia="ja-JP" w:bidi="fa-IR"/>
        </w:rPr>
      </w:pPr>
      <w:r>
        <w:rPr>
          <w:noProof/>
        </w:rPr>
        <w:lastRenderedPageBreak/>
        <w:drawing>
          <wp:inline distT="0" distB="0" distL="0" distR="0" wp14:anchorId="11C5AB89" wp14:editId="675252FA">
            <wp:extent cx="4000500" cy="53054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000500" cy="5305425"/>
                    </a:xfrm>
                    <a:prstGeom prst="rect">
                      <a:avLst/>
                    </a:prstGeom>
                  </pic:spPr>
                </pic:pic>
              </a:graphicData>
            </a:graphic>
          </wp:inline>
        </w:drawing>
      </w:r>
    </w:p>
    <w:p w14:paraId="4EC5701B" w14:textId="77777777" w:rsidR="007B010E" w:rsidRDefault="007B010E" w:rsidP="007B010E">
      <w:pPr>
        <w:bidi/>
        <w:spacing w:line="360" w:lineRule="auto"/>
        <w:jc w:val="center"/>
        <w:rPr>
          <w:rFonts w:eastAsiaTheme="minorEastAsia" w:cs="B Nazanin"/>
          <w:noProof/>
          <w:rtl/>
          <w:lang w:eastAsia="ja-JP" w:bidi="fa-IR"/>
        </w:rPr>
      </w:pPr>
      <w:r>
        <w:rPr>
          <w:rFonts w:eastAsiaTheme="minorEastAsia" w:cs="B Nazanin" w:hint="cs"/>
          <w:noProof/>
          <w:rtl/>
          <w:lang w:eastAsia="ja-JP" w:bidi="fa-IR"/>
        </w:rPr>
        <w:t xml:space="preserve">شکل133، تشکیل مفاصل پلاستیک تحت بار </w:t>
      </w:r>
      <w:r>
        <w:rPr>
          <w:rFonts w:eastAsiaTheme="minorEastAsia" w:cs="B Nazanin"/>
          <w:noProof/>
          <w:lang w:eastAsia="ja-JP" w:bidi="fa-IR"/>
        </w:rPr>
        <w:t>ModeX-G2</w:t>
      </w:r>
      <w:r>
        <w:rPr>
          <w:rFonts w:eastAsiaTheme="minorEastAsia" w:cs="B Nazanin" w:hint="cs"/>
          <w:noProof/>
          <w:rtl/>
          <w:lang w:eastAsia="ja-JP" w:bidi="fa-IR"/>
        </w:rPr>
        <w:t xml:space="preserve"> (گام آخر)</w:t>
      </w:r>
    </w:p>
    <w:p w14:paraId="076A8B6C" w14:textId="77777777" w:rsidR="007B010E" w:rsidRDefault="007B010E" w:rsidP="007B010E">
      <w:pPr>
        <w:bidi/>
        <w:spacing w:line="360" w:lineRule="auto"/>
        <w:jc w:val="center"/>
        <w:rPr>
          <w:rFonts w:eastAsiaTheme="minorEastAsia" w:cs="B Nazanin"/>
          <w:noProof/>
          <w:rtl/>
          <w:lang w:eastAsia="ja-JP" w:bidi="fa-IR"/>
        </w:rPr>
      </w:pPr>
    </w:p>
    <w:p w14:paraId="4A5DBDAD" w14:textId="7C822F64" w:rsidR="004B3890" w:rsidRPr="00366F0F" w:rsidRDefault="007B010E" w:rsidP="00366F0F">
      <w:pPr>
        <w:pStyle w:val="ListParagraph"/>
        <w:numPr>
          <w:ilvl w:val="0"/>
          <w:numId w:val="15"/>
        </w:numPr>
        <w:bidi/>
        <w:spacing w:line="360" w:lineRule="auto"/>
        <w:jc w:val="both"/>
        <w:rPr>
          <w:rFonts w:eastAsiaTheme="minorEastAsia" w:cs="B Nazanin"/>
          <w:noProof/>
          <w:lang w:eastAsia="ja-JP" w:bidi="fa-IR"/>
        </w:rPr>
      </w:pPr>
      <w:r>
        <w:rPr>
          <w:rFonts w:eastAsiaTheme="minorEastAsia" w:cs="B Nazanin" w:hint="cs"/>
          <w:noProof/>
          <w:rtl/>
          <w:lang w:eastAsia="ja-JP" w:bidi="fa-IR"/>
        </w:rPr>
        <w:t>در سایر بارها نیز مشاهده می</w:t>
      </w:r>
      <w:r>
        <w:rPr>
          <w:rFonts w:eastAsiaTheme="minorEastAsia" w:cs="B Nazanin"/>
          <w:noProof/>
          <w:rtl/>
          <w:lang w:eastAsia="ja-JP" w:bidi="fa-IR"/>
        </w:rPr>
        <w:softHyphen/>
      </w:r>
      <w:r>
        <w:rPr>
          <w:rFonts w:eastAsiaTheme="minorEastAsia" w:cs="B Nazanin" w:hint="cs"/>
          <w:noProof/>
          <w:rtl/>
          <w:lang w:eastAsia="ja-JP" w:bidi="fa-IR"/>
        </w:rPr>
        <w:t>شود تشکیل مفصل پلاستیک در محدوده مجاز معین شده بوده و مقاومسازی سازه با دیوار برشی جوابگو بوده است.</w:t>
      </w:r>
      <w:r w:rsidR="00FC4267">
        <w:rPr>
          <w:noProof/>
        </w:rPr>
        <mc:AlternateContent>
          <mc:Choice Requires="wps">
            <w:drawing>
              <wp:anchor distT="0" distB="0" distL="114300" distR="114300" simplePos="0" relativeHeight="251673600" behindDoc="0" locked="0" layoutInCell="1" allowOverlap="1" wp14:anchorId="08D1F3E8" wp14:editId="7986AFB1">
                <wp:simplePos x="0" y="0"/>
                <wp:positionH relativeFrom="column">
                  <wp:posOffset>4400550</wp:posOffset>
                </wp:positionH>
                <wp:positionV relativeFrom="paragraph">
                  <wp:posOffset>4688205</wp:posOffset>
                </wp:positionV>
                <wp:extent cx="819150" cy="247650"/>
                <wp:effectExtent l="57150" t="38100" r="76200" b="95250"/>
                <wp:wrapNone/>
                <wp:docPr id="204" name="Rounded Rectangle 204"/>
                <wp:cNvGraphicFramePr/>
                <a:graphic xmlns:a="http://schemas.openxmlformats.org/drawingml/2006/main">
                  <a:graphicData uri="http://schemas.microsoft.com/office/word/2010/wordprocessingShape">
                    <wps:wsp>
                      <wps:cNvSpPr/>
                      <wps:spPr>
                        <a:xfrm>
                          <a:off x="0" y="0"/>
                          <a:ext cx="819150" cy="247650"/>
                        </a:xfrm>
                        <a:prstGeom prst="roundRect">
                          <a:avLst/>
                        </a:prstGeom>
                        <a:noFill/>
                        <a:ln w="19050">
                          <a:solidFill>
                            <a:srgbClr val="00B050"/>
                          </a:solidFill>
                        </a:ln>
                        <a:effectLst>
                          <a:outerShdw blurRad="57150" dist="19050" dir="5400000" algn="ctr" rotWithShape="0">
                            <a:srgbClr val="000000">
                              <a:alpha val="63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4F23CF" id="Rounded Rectangle 204" o:spid="_x0000_s1026" style="position:absolute;margin-left:346.5pt;margin-top:369.15pt;width:64.5pt;height:1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" filled="f" strokecolor="#00b050" strokeweight="1.5pt">
                <v:shadow on="t" color="black" opacity="41287f" offset="0,1.5pt"/>
              </v:roundrect>
            </w:pict>
          </mc:Fallback>
        </mc:AlternateContent>
      </w:r>
    </w:p>
    <w:sectPr w:rsidR="004B3890" w:rsidRPr="00366F0F" w:rsidSect="00877F7B">
      <w:headerReference w:type="default" r:id="rId197"/>
      <w:footerReference w:type="default" r:id="rId198"/>
      <w:headerReference w:type="first" r:id="rId199"/>
      <w:pgSz w:w="11906" w:h="16838" w:code="9"/>
      <w:pgMar w:top="720" w:right="720" w:bottom="1260" w:left="720" w:header="720" w:footer="576"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D433F" w14:textId="77777777" w:rsidR="00AC6149" w:rsidRDefault="00AC6149" w:rsidP="00793172">
      <w:pPr>
        <w:spacing w:before="0"/>
      </w:pPr>
      <w:r>
        <w:separator/>
      </w:r>
    </w:p>
  </w:endnote>
  <w:endnote w:type="continuationSeparator" w:id="0">
    <w:p w14:paraId="2D40516C" w14:textId="77777777" w:rsidR="00AC6149" w:rsidRDefault="00AC6149" w:rsidP="0079317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IRANSans">
    <w:panose1 w:val="02040503050201020203"/>
    <w:charset w:val="00"/>
    <w:family w:val="roman"/>
    <w:pitch w:val="variable"/>
    <w:sig w:usb0="80002063" w:usb1="8000204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8260206"/>
      <w:docPartObj>
        <w:docPartGallery w:val="Page Numbers (Bottom of Page)"/>
        <w:docPartUnique/>
      </w:docPartObj>
    </w:sdtPr>
    <w:sdtEndPr>
      <w:rPr>
        <w:noProof/>
      </w:rPr>
    </w:sdtEndPr>
    <w:sdtContent>
      <w:p w14:paraId="17FD4461" w14:textId="77777777" w:rsidR="00A17C57" w:rsidRDefault="00A17C57">
        <w:pPr>
          <w:pStyle w:val="Footer"/>
        </w:pPr>
        <w:r>
          <w:fldChar w:fldCharType="begin"/>
        </w:r>
        <w:r>
          <w:instrText xml:space="preserve"> PAGE   \* MERGEFORMAT </w:instrText>
        </w:r>
        <w:r>
          <w:fldChar w:fldCharType="separate"/>
        </w:r>
        <w:r w:rsidR="00CB08D5">
          <w:rPr>
            <w:noProof/>
          </w:rPr>
          <w:t>19</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1D6332" w14:textId="77777777" w:rsidR="00AC6149" w:rsidRDefault="00AC6149" w:rsidP="00793172">
      <w:pPr>
        <w:spacing w:before="0"/>
      </w:pPr>
      <w:r>
        <w:separator/>
      </w:r>
    </w:p>
  </w:footnote>
  <w:footnote w:type="continuationSeparator" w:id="0">
    <w:p w14:paraId="3833210A" w14:textId="77777777" w:rsidR="00AC6149" w:rsidRDefault="00AC6149" w:rsidP="0079317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BF6D7" w14:textId="77777777" w:rsidR="00A17C57" w:rsidRDefault="00A17C57">
    <w:pPr>
      <w:pStyle w:val="Header"/>
    </w:pPr>
    <w:r>
      <w:rPr>
        <w:noProof/>
      </w:rPr>
      <mc:AlternateContent>
        <mc:Choice Requires="wps">
          <w:drawing>
            <wp:anchor distT="0" distB="0" distL="114300" distR="114300" simplePos="0" relativeHeight="251661312" behindDoc="0" locked="1" layoutInCell="1" allowOverlap="1" wp14:anchorId="0BDFC221" wp14:editId="22272CBA">
              <wp:simplePos x="0" y="0"/>
              <wp:positionH relativeFrom="page">
                <wp:align>center</wp:align>
              </wp:positionH>
              <wp:positionV relativeFrom="page">
                <wp:align>center</wp:align>
              </wp:positionV>
              <wp:extent cx="7123176" cy="9409176"/>
              <wp:effectExtent l="19050" t="19050" r="12065" b="12700"/>
              <wp:wrapNone/>
              <wp:docPr id="3" name="Rectangle 3"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22761E2E" id="Rectangle 3" o:spid="_x0000_s1026" alt="Rectangle border" style="position:absolute;margin-left:0;margin-top:0;width:560.9pt;height:740.9pt;z-index:251661312;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iz4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p5TopnC&#10;X/SCoDG9lIKgqBaOI1wH2QLxFjbg1hlXovurmduec0gGELaNVeGL7ZFtxHo3YC22nnAUTorReTG5&#10;pISj7nqcXwcG42QHd2Od/ypAkUBU1GJdEWO2eXQ+me5NQjYND62UKGel1KTDjq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HVCLP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F341B" w14:textId="77777777" w:rsidR="00A17C57" w:rsidRDefault="00A17C57">
    <w:pPr>
      <w:pStyle w:val="Header"/>
    </w:pPr>
    <w:r>
      <w:rPr>
        <w:noProof/>
      </w:rPr>
      <mc:AlternateContent>
        <mc:Choice Requires="wps">
          <w:drawing>
            <wp:anchor distT="0" distB="0" distL="114300" distR="114300" simplePos="0" relativeHeight="251659264" behindDoc="0" locked="1" layoutInCell="1" allowOverlap="1" wp14:anchorId="53EBB303" wp14:editId="143F52F5">
              <wp:simplePos x="0" y="0"/>
              <wp:positionH relativeFrom="page">
                <wp:align>center</wp:align>
              </wp:positionH>
              <wp:positionV relativeFrom="page">
                <wp:align>center</wp:align>
              </wp:positionV>
              <wp:extent cx="7123176" cy="9409176"/>
              <wp:effectExtent l="19050" t="19050" r="12065" b="12700"/>
              <wp:wrapNone/>
              <wp:docPr id="6" name="Rectangle 6" descr="Rectangle border"/>
              <wp:cNvGraphicFramePr/>
              <a:graphic xmlns:a="http://schemas.openxmlformats.org/drawingml/2006/main">
                <a:graphicData uri="http://schemas.microsoft.com/office/word/2010/wordprocessingShape">
                  <wps:wsp>
                    <wps:cNvSpPr/>
                    <wps:spPr>
                      <a:xfrm>
                        <a:off x="0" y="0"/>
                        <a:ext cx="7123176" cy="940917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92000</wp14:pctWidth>
              </wp14:sizeRelH>
              <wp14:sizeRelV relativeFrom="page">
                <wp14:pctHeight>94000</wp14:pctHeight>
              </wp14:sizeRelV>
            </wp:anchor>
          </w:drawing>
        </mc:Choice>
        <mc:Fallback>
          <w:pict>
            <v:rect w14:anchorId="5CF6CA24" id="Rectangle 6" o:spid="_x0000_s1026" alt="Rectangle border" style="position:absolute;margin-left:0;margin-top:0;width:560.9pt;height:740.9pt;z-index:251659264;visibility:visible;mso-wrap-style:square;mso-width-percent:920;mso-height-percent:940;mso-wrap-distance-left:9pt;mso-wrap-distance-top:0;mso-wrap-distance-right:9pt;mso-wrap-distance-bottom:0;mso-position-horizontal:center;mso-position-horizontal-relative:page;mso-position-vertical:center;mso-position-vertical-relative:page;mso-width-percent:920;mso-height-percent:94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" filled="f" strokecolor="#306785 [2404]" strokeweight="3pt">
              <w10:wrap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1E058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D5A7D1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6A05FD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DE654B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8560D6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6562A8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520437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7EEFF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0BCF3B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FDA01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B7DC8"/>
    <w:multiLevelType w:val="hybridMultilevel"/>
    <w:tmpl w:val="0D0C025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207392"/>
    <w:multiLevelType w:val="hybridMultilevel"/>
    <w:tmpl w:val="E5B01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6F17AA"/>
    <w:multiLevelType w:val="hybridMultilevel"/>
    <w:tmpl w:val="F046364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AF393F"/>
    <w:multiLevelType w:val="hybridMultilevel"/>
    <w:tmpl w:val="0D4681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78444B"/>
    <w:multiLevelType w:val="hybridMultilevel"/>
    <w:tmpl w:val="FB160C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BF4113"/>
    <w:multiLevelType w:val="hybridMultilevel"/>
    <w:tmpl w:val="919224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173C68"/>
    <w:multiLevelType w:val="multilevel"/>
    <w:tmpl w:val="551C6624"/>
    <w:lvl w:ilvl="0">
      <w:start w:val="1"/>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97E3311"/>
    <w:multiLevelType w:val="hybridMultilevel"/>
    <w:tmpl w:val="11B814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A85B76"/>
    <w:multiLevelType w:val="hybridMultilevel"/>
    <w:tmpl w:val="E21CD8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122663"/>
    <w:multiLevelType w:val="hybridMultilevel"/>
    <w:tmpl w:val="AEF0CB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0205270">
    <w:abstractNumId w:val="9"/>
  </w:num>
  <w:num w:numId="2" w16cid:durableId="794952627">
    <w:abstractNumId w:val="7"/>
  </w:num>
  <w:num w:numId="3" w16cid:durableId="871570569">
    <w:abstractNumId w:val="6"/>
  </w:num>
  <w:num w:numId="4" w16cid:durableId="1851603916">
    <w:abstractNumId w:val="5"/>
  </w:num>
  <w:num w:numId="5" w16cid:durableId="25643274">
    <w:abstractNumId w:val="4"/>
  </w:num>
  <w:num w:numId="6" w16cid:durableId="236092719">
    <w:abstractNumId w:val="8"/>
  </w:num>
  <w:num w:numId="7" w16cid:durableId="1789929696">
    <w:abstractNumId w:val="3"/>
  </w:num>
  <w:num w:numId="8" w16cid:durableId="2098941550">
    <w:abstractNumId w:val="2"/>
  </w:num>
  <w:num w:numId="9" w16cid:durableId="2119639417">
    <w:abstractNumId w:val="1"/>
  </w:num>
  <w:num w:numId="10" w16cid:durableId="1950812780">
    <w:abstractNumId w:val="0"/>
  </w:num>
  <w:num w:numId="11" w16cid:durableId="40788352">
    <w:abstractNumId w:val="20"/>
  </w:num>
  <w:num w:numId="12" w16cid:durableId="423839620">
    <w:abstractNumId w:val="17"/>
  </w:num>
  <w:num w:numId="13" w16cid:durableId="41251131">
    <w:abstractNumId w:val="10"/>
  </w:num>
  <w:num w:numId="14" w16cid:durableId="1263686713">
    <w:abstractNumId w:val="16"/>
  </w:num>
  <w:num w:numId="15" w16cid:durableId="2033990265">
    <w:abstractNumId w:val="11"/>
  </w:num>
  <w:num w:numId="16" w16cid:durableId="459760460">
    <w:abstractNumId w:val="12"/>
  </w:num>
  <w:num w:numId="17" w16cid:durableId="1879464963">
    <w:abstractNumId w:val="19"/>
  </w:num>
  <w:num w:numId="18" w16cid:durableId="1509759745">
    <w:abstractNumId w:val="14"/>
  </w:num>
  <w:num w:numId="19" w16cid:durableId="777212044">
    <w:abstractNumId w:val="15"/>
  </w:num>
  <w:num w:numId="20" w16cid:durableId="1644038787">
    <w:abstractNumId w:val="18"/>
  </w:num>
  <w:num w:numId="21" w16cid:durableId="58904690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F7B"/>
    <w:rsid w:val="000030BA"/>
    <w:rsid w:val="000034D1"/>
    <w:rsid w:val="0000474B"/>
    <w:rsid w:val="00005192"/>
    <w:rsid w:val="00005DB4"/>
    <w:rsid w:val="0001508A"/>
    <w:rsid w:val="000157BF"/>
    <w:rsid w:val="00017365"/>
    <w:rsid w:val="000174F7"/>
    <w:rsid w:val="000217B2"/>
    <w:rsid w:val="00025ACD"/>
    <w:rsid w:val="00026626"/>
    <w:rsid w:val="00027232"/>
    <w:rsid w:val="00037670"/>
    <w:rsid w:val="00042848"/>
    <w:rsid w:val="000530FA"/>
    <w:rsid w:val="00053643"/>
    <w:rsid w:val="000550E0"/>
    <w:rsid w:val="00062495"/>
    <w:rsid w:val="00063C7B"/>
    <w:rsid w:val="0006510F"/>
    <w:rsid w:val="000727F9"/>
    <w:rsid w:val="00084369"/>
    <w:rsid w:val="00096730"/>
    <w:rsid w:val="00097D8A"/>
    <w:rsid w:val="000A4A2C"/>
    <w:rsid w:val="000A77CD"/>
    <w:rsid w:val="000B4295"/>
    <w:rsid w:val="000B4DC9"/>
    <w:rsid w:val="000B707B"/>
    <w:rsid w:val="000C67F4"/>
    <w:rsid w:val="000D18B7"/>
    <w:rsid w:val="000D3E22"/>
    <w:rsid w:val="000D5DAA"/>
    <w:rsid w:val="000D6595"/>
    <w:rsid w:val="000E6294"/>
    <w:rsid w:val="000E7B38"/>
    <w:rsid w:val="000F72A7"/>
    <w:rsid w:val="00100300"/>
    <w:rsid w:val="0010080F"/>
    <w:rsid w:val="00100DA3"/>
    <w:rsid w:val="0010667D"/>
    <w:rsid w:val="00107D5A"/>
    <w:rsid w:val="00112BAA"/>
    <w:rsid w:val="00113973"/>
    <w:rsid w:val="00117D06"/>
    <w:rsid w:val="00130B44"/>
    <w:rsid w:val="00131394"/>
    <w:rsid w:val="00135589"/>
    <w:rsid w:val="001433C2"/>
    <w:rsid w:val="00143FD9"/>
    <w:rsid w:val="00144514"/>
    <w:rsid w:val="00146F41"/>
    <w:rsid w:val="001505C2"/>
    <w:rsid w:val="00152AF1"/>
    <w:rsid w:val="00161148"/>
    <w:rsid w:val="00161300"/>
    <w:rsid w:val="001626B0"/>
    <w:rsid w:val="00165A81"/>
    <w:rsid w:val="001713E4"/>
    <w:rsid w:val="00172E80"/>
    <w:rsid w:val="001751A4"/>
    <w:rsid w:val="00177842"/>
    <w:rsid w:val="001812B0"/>
    <w:rsid w:val="0018137B"/>
    <w:rsid w:val="00184F06"/>
    <w:rsid w:val="00191B2F"/>
    <w:rsid w:val="001935D4"/>
    <w:rsid w:val="001A385D"/>
    <w:rsid w:val="001B0FAA"/>
    <w:rsid w:val="001B4396"/>
    <w:rsid w:val="001B76BC"/>
    <w:rsid w:val="001C09F7"/>
    <w:rsid w:val="001C59E5"/>
    <w:rsid w:val="001C770D"/>
    <w:rsid w:val="001D16FA"/>
    <w:rsid w:val="001D2B7B"/>
    <w:rsid w:val="001D3528"/>
    <w:rsid w:val="001E1E83"/>
    <w:rsid w:val="001F3695"/>
    <w:rsid w:val="001F42E3"/>
    <w:rsid w:val="001F4D5E"/>
    <w:rsid w:val="00204537"/>
    <w:rsid w:val="00205C17"/>
    <w:rsid w:val="0021111C"/>
    <w:rsid w:val="00212819"/>
    <w:rsid w:val="0021485A"/>
    <w:rsid w:val="002219E8"/>
    <w:rsid w:val="00221C3B"/>
    <w:rsid w:val="00224B35"/>
    <w:rsid w:val="00232A3E"/>
    <w:rsid w:val="00233151"/>
    <w:rsid w:val="00235A03"/>
    <w:rsid w:val="002502A2"/>
    <w:rsid w:val="002512EB"/>
    <w:rsid w:val="00252AC5"/>
    <w:rsid w:val="00253F8B"/>
    <w:rsid w:val="00256F8A"/>
    <w:rsid w:val="002574B9"/>
    <w:rsid w:val="00260DD5"/>
    <w:rsid w:val="00264817"/>
    <w:rsid w:val="00266CA1"/>
    <w:rsid w:val="00270562"/>
    <w:rsid w:val="00274438"/>
    <w:rsid w:val="002758F3"/>
    <w:rsid w:val="00281FAB"/>
    <w:rsid w:val="00285584"/>
    <w:rsid w:val="00295FAD"/>
    <w:rsid w:val="00297ADB"/>
    <w:rsid w:val="002A4209"/>
    <w:rsid w:val="002A603D"/>
    <w:rsid w:val="002B21B8"/>
    <w:rsid w:val="002B2D5B"/>
    <w:rsid w:val="002B6D4D"/>
    <w:rsid w:val="002D2ECE"/>
    <w:rsid w:val="002E0349"/>
    <w:rsid w:val="002E5C79"/>
    <w:rsid w:val="002E7A65"/>
    <w:rsid w:val="002F41AF"/>
    <w:rsid w:val="00301EAA"/>
    <w:rsid w:val="00315AB3"/>
    <w:rsid w:val="0031615E"/>
    <w:rsid w:val="003169C3"/>
    <w:rsid w:val="00316C08"/>
    <w:rsid w:val="00316F37"/>
    <w:rsid w:val="003257B0"/>
    <w:rsid w:val="003303B8"/>
    <w:rsid w:val="00331121"/>
    <w:rsid w:val="00331391"/>
    <w:rsid w:val="00332B88"/>
    <w:rsid w:val="003334BB"/>
    <w:rsid w:val="00333D3D"/>
    <w:rsid w:val="00334F20"/>
    <w:rsid w:val="0034197D"/>
    <w:rsid w:val="003426AE"/>
    <w:rsid w:val="0034435F"/>
    <w:rsid w:val="003535D2"/>
    <w:rsid w:val="003569A5"/>
    <w:rsid w:val="00357FB7"/>
    <w:rsid w:val="00363773"/>
    <w:rsid w:val="00366F0F"/>
    <w:rsid w:val="003711A7"/>
    <w:rsid w:val="00372531"/>
    <w:rsid w:val="003753F9"/>
    <w:rsid w:val="003775E8"/>
    <w:rsid w:val="003822B0"/>
    <w:rsid w:val="0038708B"/>
    <w:rsid w:val="00387A90"/>
    <w:rsid w:val="0039255B"/>
    <w:rsid w:val="00393409"/>
    <w:rsid w:val="003940CC"/>
    <w:rsid w:val="00396D87"/>
    <w:rsid w:val="003A2C5F"/>
    <w:rsid w:val="003A3620"/>
    <w:rsid w:val="003A4FDC"/>
    <w:rsid w:val="003A6D5E"/>
    <w:rsid w:val="003A7E32"/>
    <w:rsid w:val="003A7F5F"/>
    <w:rsid w:val="003B1C4E"/>
    <w:rsid w:val="003B5903"/>
    <w:rsid w:val="003B70C9"/>
    <w:rsid w:val="003B7D3C"/>
    <w:rsid w:val="003C3EEB"/>
    <w:rsid w:val="003C47E2"/>
    <w:rsid w:val="003C632A"/>
    <w:rsid w:val="003C68A3"/>
    <w:rsid w:val="003D25B4"/>
    <w:rsid w:val="003E5DF1"/>
    <w:rsid w:val="003F1AA6"/>
    <w:rsid w:val="003F48AA"/>
    <w:rsid w:val="003F5641"/>
    <w:rsid w:val="003F5DDD"/>
    <w:rsid w:val="00402355"/>
    <w:rsid w:val="004066EA"/>
    <w:rsid w:val="0041212D"/>
    <w:rsid w:val="00412596"/>
    <w:rsid w:val="00426281"/>
    <w:rsid w:val="004342BF"/>
    <w:rsid w:val="00434D98"/>
    <w:rsid w:val="00440800"/>
    <w:rsid w:val="00441DC3"/>
    <w:rsid w:val="00441F9C"/>
    <w:rsid w:val="00452042"/>
    <w:rsid w:val="00452F0F"/>
    <w:rsid w:val="00456305"/>
    <w:rsid w:val="00466712"/>
    <w:rsid w:val="00470694"/>
    <w:rsid w:val="0047127D"/>
    <w:rsid w:val="00475728"/>
    <w:rsid w:val="004803A7"/>
    <w:rsid w:val="004875EB"/>
    <w:rsid w:val="0049755F"/>
    <w:rsid w:val="004A0703"/>
    <w:rsid w:val="004A22D3"/>
    <w:rsid w:val="004A370B"/>
    <w:rsid w:val="004A3B0E"/>
    <w:rsid w:val="004B1BB1"/>
    <w:rsid w:val="004B1DDF"/>
    <w:rsid w:val="004B3890"/>
    <w:rsid w:val="004B5D5C"/>
    <w:rsid w:val="004B7E36"/>
    <w:rsid w:val="004C1A76"/>
    <w:rsid w:val="004C22B9"/>
    <w:rsid w:val="004C244C"/>
    <w:rsid w:val="004C3E04"/>
    <w:rsid w:val="004C55AD"/>
    <w:rsid w:val="004C78C3"/>
    <w:rsid w:val="004D0706"/>
    <w:rsid w:val="004D0DA8"/>
    <w:rsid w:val="004D4C22"/>
    <w:rsid w:val="004E4A60"/>
    <w:rsid w:val="004E4B33"/>
    <w:rsid w:val="004F039D"/>
    <w:rsid w:val="004F2675"/>
    <w:rsid w:val="00504A7F"/>
    <w:rsid w:val="005120B6"/>
    <w:rsid w:val="005163CA"/>
    <w:rsid w:val="00516551"/>
    <w:rsid w:val="00522971"/>
    <w:rsid w:val="005241A9"/>
    <w:rsid w:val="005266CA"/>
    <w:rsid w:val="00526C9F"/>
    <w:rsid w:val="005335B9"/>
    <w:rsid w:val="00541904"/>
    <w:rsid w:val="0055021F"/>
    <w:rsid w:val="00553AD3"/>
    <w:rsid w:val="00554C55"/>
    <w:rsid w:val="005556E7"/>
    <w:rsid w:val="00561C41"/>
    <w:rsid w:val="00572486"/>
    <w:rsid w:val="00572B18"/>
    <w:rsid w:val="00575C07"/>
    <w:rsid w:val="00590AA9"/>
    <w:rsid w:val="005937C4"/>
    <w:rsid w:val="00595FFE"/>
    <w:rsid w:val="005A009B"/>
    <w:rsid w:val="005A0798"/>
    <w:rsid w:val="005A4C74"/>
    <w:rsid w:val="005B2338"/>
    <w:rsid w:val="005B3D08"/>
    <w:rsid w:val="005B7956"/>
    <w:rsid w:val="005C5BFF"/>
    <w:rsid w:val="005D3EF4"/>
    <w:rsid w:val="005D44E7"/>
    <w:rsid w:val="005E0EA4"/>
    <w:rsid w:val="005E2220"/>
    <w:rsid w:val="005E288F"/>
    <w:rsid w:val="005E5731"/>
    <w:rsid w:val="005E7ADB"/>
    <w:rsid w:val="005F04D3"/>
    <w:rsid w:val="00601F43"/>
    <w:rsid w:val="006117BD"/>
    <w:rsid w:val="00612B09"/>
    <w:rsid w:val="0061365D"/>
    <w:rsid w:val="00615FFD"/>
    <w:rsid w:val="00620CCC"/>
    <w:rsid w:val="00622057"/>
    <w:rsid w:val="0063448B"/>
    <w:rsid w:val="006377CA"/>
    <w:rsid w:val="00642EAE"/>
    <w:rsid w:val="00644D36"/>
    <w:rsid w:val="00650E08"/>
    <w:rsid w:val="006545A9"/>
    <w:rsid w:val="0065614D"/>
    <w:rsid w:val="00662033"/>
    <w:rsid w:val="00664253"/>
    <w:rsid w:val="00664759"/>
    <w:rsid w:val="00666B03"/>
    <w:rsid w:val="00671DAA"/>
    <w:rsid w:val="0068060E"/>
    <w:rsid w:val="00682F45"/>
    <w:rsid w:val="00682FB6"/>
    <w:rsid w:val="00687E3B"/>
    <w:rsid w:val="006925CF"/>
    <w:rsid w:val="00695876"/>
    <w:rsid w:val="00697DD9"/>
    <w:rsid w:val="006A3F51"/>
    <w:rsid w:val="006B5944"/>
    <w:rsid w:val="006B772B"/>
    <w:rsid w:val="006C079B"/>
    <w:rsid w:val="006C10A3"/>
    <w:rsid w:val="006C2707"/>
    <w:rsid w:val="006C3BBF"/>
    <w:rsid w:val="006D0643"/>
    <w:rsid w:val="006D31D3"/>
    <w:rsid w:val="006D3B76"/>
    <w:rsid w:val="006D40DC"/>
    <w:rsid w:val="006E72BE"/>
    <w:rsid w:val="006F76D9"/>
    <w:rsid w:val="00710354"/>
    <w:rsid w:val="0071373E"/>
    <w:rsid w:val="00725D3F"/>
    <w:rsid w:val="00727F1A"/>
    <w:rsid w:val="00733CA4"/>
    <w:rsid w:val="00736797"/>
    <w:rsid w:val="00742857"/>
    <w:rsid w:val="007454AA"/>
    <w:rsid w:val="007543D4"/>
    <w:rsid w:val="00756548"/>
    <w:rsid w:val="00761A53"/>
    <w:rsid w:val="007669EA"/>
    <w:rsid w:val="007709E0"/>
    <w:rsid w:val="00772545"/>
    <w:rsid w:val="00775027"/>
    <w:rsid w:val="00780316"/>
    <w:rsid w:val="00783D43"/>
    <w:rsid w:val="00793172"/>
    <w:rsid w:val="00793415"/>
    <w:rsid w:val="00796E98"/>
    <w:rsid w:val="007A0F0E"/>
    <w:rsid w:val="007A15F3"/>
    <w:rsid w:val="007A1F11"/>
    <w:rsid w:val="007A586E"/>
    <w:rsid w:val="007B010E"/>
    <w:rsid w:val="007B31DC"/>
    <w:rsid w:val="007B3516"/>
    <w:rsid w:val="007D3814"/>
    <w:rsid w:val="007E41C0"/>
    <w:rsid w:val="007E6D72"/>
    <w:rsid w:val="008017F8"/>
    <w:rsid w:val="00804AE5"/>
    <w:rsid w:val="0080760F"/>
    <w:rsid w:val="00815D9D"/>
    <w:rsid w:val="008253BC"/>
    <w:rsid w:val="00831602"/>
    <w:rsid w:val="008328E1"/>
    <w:rsid w:val="00834B59"/>
    <w:rsid w:val="008351B5"/>
    <w:rsid w:val="00847C27"/>
    <w:rsid w:val="00862223"/>
    <w:rsid w:val="00863CBE"/>
    <w:rsid w:val="00863DF0"/>
    <w:rsid w:val="00871D91"/>
    <w:rsid w:val="00872638"/>
    <w:rsid w:val="00872DBA"/>
    <w:rsid w:val="00877F7B"/>
    <w:rsid w:val="0088381C"/>
    <w:rsid w:val="00883BB2"/>
    <w:rsid w:val="008A0519"/>
    <w:rsid w:val="008A1DFA"/>
    <w:rsid w:val="008A31B6"/>
    <w:rsid w:val="008A32F4"/>
    <w:rsid w:val="008B508A"/>
    <w:rsid w:val="008B79C6"/>
    <w:rsid w:val="008B7EBB"/>
    <w:rsid w:val="008C057E"/>
    <w:rsid w:val="008C076D"/>
    <w:rsid w:val="008C6C1F"/>
    <w:rsid w:val="008D3BDA"/>
    <w:rsid w:val="008D3F3B"/>
    <w:rsid w:val="008D66A8"/>
    <w:rsid w:val="008E62D5"/>
    <w:rsid w:val="008F1089"/>
    <w:rsid w:val="008F1A1E"/>
    <w:rsid w:val="009031B8"/>
    <w:rsid w:val="00903833"/>
    <w:rsid w:val="009051A5"/>
    <w:rsid w:val="009110D9"/>
    <w:rsid w:val="00915BB1"/>
    <w:rsid w:val="009210DE"/>
    <w:rsid w:val="00935C6E"/>
    <w:rsid w:val="00942047"/>
    <w:rsid w:val="009420BF"/>
    <w:rsid w:val="00942137"/>
    <w:rsid w:val="00943E52"/>
    <w:rsid w:val="00963FD8"/>
    <w:rsid w:val="00965BA9"/>
    <w:rsid w:val="009740B5"/>
    <w:rsid w:val="00974C8E"/>
    <w:rsid w:val="00977065"/>
    <w:rsid w:val="009826DF"/>
    <w:rsid w:val="009861EC"/>
    <w:rsid w:val="00987054"/>
    <w:rsid w:val="00991B50"/>
    <w:rsid w:val="00992365"/>
    <w:rsid w:val="00997D7F"/>
    <w:rsid w:val="009A5BB2"/>
    <w:rsid w:val="009A6F3C"/>
    <w:rsid w:val="009B3646"/>
    <w:rsid w:val="009B5FE2"/>
    <w:rsid w:val="009C2347"/>
    <w:rsid w:val="009C41B4"/>
    <w:rsid w:val="009C50F9"/>
    <w:rsid w:val="009C55FB"/>
    <w:rsid w:val="009C5EBD"/>
    <w:rsid w:val="009C6C8A"/>
    <w:rsid w:val="009D2453"/>
    <w:rsid w:val="009D2F13"/>
    <w:rsid w:val="009E0F1D"/>
    <w:rsid w:val="009E4693"/>
    <w:rsid w:val="009E5727"/>
    <w:rsid w:val="009E7BCF"/>
    <w:rsid w:val="009F59DF"/>
    <w:rsid w:val="00A0291D"/>
    <w:rsid w:val="00A02CDB"/>
    <w:rsid w:val="00A030BC"/>
    <w:rsid w:val="00A055F0"/>
    <w:rsid w:val="00A06431"/>
    <w:rsid w:val="00A06A2B"/>
    <w:rsid w:val="00A0790C"/>
    <w:rsid w:val="00A148F3"/>
    <w:rsid w:val="00A16381"/>
    <w:rsid w:val="00A17C57"/>
    <w:rsid w:val="00A22368"/>
    <w:rsid w:val="00A35EA3"/>
    <w:rsid w:val="00A44AA0"/>
    <w:rsid w:val="00A4630A"/>
    <w:rsid w:val="00A46C7C"/>
    <w:rsid w:val="00A47D2E"/>
    <w:rsid w:val="00A5175C"/>
    <w:rsid w:val="00A51955"/>
    <w:rsid w:val="00A531A1"/>
    <w:rsid w:val="00A545ED"/>
    <w:rsid w:val="00A56FEF"/>
    <w:rsid w:val="00A572F9"/>
    <w:rsid w:val="00A57535"/>
    <w:rsid w:val="00A6041C"/>
    <w:rsid w:val="00A66E0D"/>
    <w:rsid w:val="00A67080"/>
    <w:rsid w:val="00A70CA8"/>
    <w:rsid w:val="00A74708"/>
    <w:rsid w:val="00A7735B"/>
    <w:rsid w:val="00A81E30"/>
    <w:rsid w:val="00A92384"/>
    <w:rsid w:val="00AA0BE2"/>
    <w:rsid w:val="00AA4142"/>
    <w:rsid w:val="00AB53E6"/>
    <w:rsid w:val="00AB6960"/>
    <w:rsid w:val="00AC0050"/>
    <w:rsid w:val="00AC6149"/>
    <w:rsid w:val="00AD43FA"/>
    <w:rsid w:val="00AD60AD"/>
    <w:rsid w:val="00AE0020"/>
    <w:rsid w:val="00AE3E89"/>
    <w:rsid w:val="00AE4FCE"/>
    <w:rsid w:val="00AE53AD"/>
    <w:rsid w:val="00AF0D68"/>
    <w:rsid w:val="00AF69A8"/>
    <w:rsid w:val="00B01E31"/>
    <w:rsid w:val="00B03C12"/>
    <w:rsid w:val="00B04CA7"/>
    <w:rsid w:val="00B0550A"/>
    <w:rsid w:val="00B05915"/>
    <w:rsid w:val="00B10612"/>
    <w:rsid w:val="00B12D67"/>
    <w:rsid w:val="00B15532"/>
    <w:rsid w:val="00B15B19"/>
    <w:rsid w:val="00B170B8"/>
    <w:rsid w:val="00B21304"/>
    <w:rsid w:val="00B235D2"/>
    <w:rsid w:val="00B323F1"/>
    <w:rsid w:val="00B3470B"/>
    <w:rsid w:val="00B371F4"/>
    <w:rsid w:val="00B43818"/>
    <w:rsid w:val="00B43B06"/>
    <w:rsid w:val="00B45D5E"/>
    <w:rsid w:val="00B46985"/>
    <w:rsid w:val="00B47FC0"/>
    <w:rsid w:val="00B506E7"/>
    <w:rsid w:val="00B60A72"/>
    <w:rsid w:val="00B613F6"/>
    <w:rsid w:val="00B647F6"/>
    <w:rsid w:val="00B6735B"/>
    <w:rsid w:val="00B80BC3"/>
    <w:rsid w:val="00B80E74"/>
    <w:rsid w:val="00B85245"/>
    <w:rsid w:val="00B93E8A"/>
    <w:rsid w:val="00B97783"/>
    <w:rsid w:val="00BA3DB8"/>
    <w:rsid w:val="00BA7082"/>
    <w:rsid w:val="00BB083E"/>
    <w:rsid w:val="00BB4F8F"/>
    <w:rsid w:val="00BC11A1"/>
    <w:rsid w:val="00BC5A87"/>
    <w:rsid w:val="00BD2282"/>
    <w:rsid w:val="00BD4A4A"/>
    <w:rsid w:val="00BD4DF7"/>
    <w:rsid w:val="00BE34A0"/>
    <w:rsid w:val="00BE6330"/>
    <w:rsid w:val="00BE7398"/>
    <w:rsid w:val="00BE7539"/>
    <w:rsid w:val="00BF535E"/>
    <w:rsid w:val="00BF6CFE"/>
    <w:rsid w:val="00BF7F3C"/>
    <w:rsid w:val="00C11AF2"/>
    <w:rsid w:val="00C128A7"/>
    <w:rsid w:val="00C16EB1"/>
    <w:rsid w:val="00C24FE3"/>
    <w:rsid w:val="00C25997"/>
    <w:rsid w:val="00C27136"/>
    <w:rsid w:val="00C277FF"/>
    <w:rsid w:val="00C30455"/>
    <w:rsid w:val="00C30DB5"/>
    <w:rsid w:val="00C3313E"/>
    <w:rsid w:val="00C341D2"/>
    <w:rsid w:val="00C42AB9"/>
    <w:rsid w:val="00C44B09"/>
    <w:rsid w:val="00C458D2"/>
    <w:rsid w:val="00C45CC4"/>
    <w:rsid w:val="00C471FB"/>
    <w:rsid w:val="00C5221F"/>
    <w:rsid w:val="00C54D20"/>
    <w:rsid w:val="00C60883"/>
    <w:rsid w:val="00C64DB3"/>
    <w:rsid w:val="00C6687E"/>
    <w:rsid w:val="00C67C1A"/>
    <w:rsid w:val="00C710BC"/>
    <w:rsid w:val="00C755C5"/>
    <w:rsid w:val="00C75894"/>
    <w:rsid w:val="00C75A32"/>
    <w:rsid w:val="00C7745C"/>
    <w:rsid w:val="00C8067F"/>
    <w:rsid w:val="00C874A4"/>
    <w:rsid w:val="00C9003D"/>
    <w:rsid w:val="00C931C2"/>
    <w:rsid w:val="00C9470F"/>
    <w:rsid w:val="00CA10AF"/>
    <w:rsid w:val="00CA271A"/>
    <w:rsid w:val="00CA5558"/>
    <w:rsid w:val="00CB08D5"/>
    <w:rsid w:val="00CC7D7C"/>
    <w:rsid w:val="00CD05F2"/>
    <w:rsid w:val="00CD30D3"/>
    <w:rsid w:val="00CD50F0"/>
    <w:rsid w:val="00CE26C1"/>
    <w:rsid w:val="00CF54DB"/>
    <w:rsid w:val="00CF7C6D"/>
    <w:rsid w:val="00D02378"/>
    <w:rsid w:val="00D025E2"/>
    <w:rsid w:val="00D12A92"/>
    <w:rsid w:val="00D157E2"/>
    <w:rsid w:val="00D17504"/>
    <w:rsid w:val="00D21544"/>
    <w:rsid w:val="00D217A8"/>
    <w:rsid w:val="00D315E2"/>
    <w:rsid w:val="00D31A87"/>
    <w:rsid w:val="00D36958"/>
    <w:rsid w:val="00D405EC"/>
    <w:rsid w:val="00D4596D"/>
    <w:rsid w:val="00D52349"/>
    <w:rsid w:val="00D6018E"/>
    <w:rsid w:val="00D70D13"/>
    <w:rsid w:val="00D7203C"/>
    <w:rsid w:val="00D74E9F"/>
    <w:rsid w:val="00D8484A"/>
    <w:rsid w:val="00D85AA1"/>
    <w:rsid w:val="00D92E91"/>
    <w:rsid w:val="00D966A5"/>
    <w:rsid w:val="00D967D2"/>
    <w:rsid w:val="00D97C9A"/>
    <w:rsid w:val="00DA1692"/>
    <w:rsid w:val="00DA18CB"/>
    <w:rsid w:val="00DA5951"/>
    <w:rsid w:val="00DA5D85"/>
    <w:rsid w:val="00DB28B2"/>
    <w:rsid w:val="00DB631B"/>
    <w:rsid w:val="00DB6B14"/>
    <w:rsid w:val="00DB7616"/>
    <w:rsid w:val="00DC4D21"/>
    <w:rsid w:val="00DD5C65"/>
    <w:rsid w:val="00DD7910"/>
    <w:rsid w:val="00DE1D80"/>
    <w:rsid w:val="00E012E9"/>
    <w:rsid w:val="00E04174"/>
    <w:rsid w:val="00E11C4A"/>
    <w:rsid w:val="00E12637"/>
    <w:rsid w:val="00E15965"/>
    <w:rsid w:val="00E15B57"/>
    <w:rsid w:val="00E2085F"/>
    <w:rsid w:val="00E20B68"/>
    <w:rsid w:val="00E23C58"/>
    <w:rsid w:val="00E266BE"/>
    <w:rsid w:val="00E30363"/>
    <w:rsid w:val="00E32B09"/>
    <w:rsid w:val="00E36687"/>
    <w:rsid w:val="00E37E6B"/>
    <w:rsid w:val="00E41A00"/>
    <w:rsid w:val="00E53D84"/>
    <w:rsid w:val="00E5478C"/>
    <w:rsid w:val="00E57CDE"/>
    <w:rsid w:val="00E62A3A"/>
    <w:rsid w:val="00E6441B"/>
    <w:rsid w:val="00E738DE"/>
    <w:rsid w:val="00E77A3F"/>
    <w:rsid w:val="00E87665"/>
    <w:rsid w:val="00E94D29"/>
    <w:rsid w:val="00E957D9"/>
    <w:rsid w:val="00E95D22"/>
    <w:rsid w:val="00EA207A"/>
    <w:rsid w:val="00EA2573"/>
    <w:rsid w:val="00EA2F23"/>
    <w:rsid w:val="00EA5C91"/>
    <w:rsid w:val="00EB1498"/>
    <w:rsid w:val="00EB1AAB"/>
    <w:rsid w:val="00EB3277"/>
    <w:rsid w:val="00EB5326"/>
    <w:rsid w:val="00EB7C09"/>
    <w:rsid w:val="00EC01D1"/>
    <w:rsid w:val="00EC080B"/>
    <w:rsid w:val="00EC17CC"/>
    <w:rsid w:val="00EC26E3"/>
    <w:rsid w:val="00ED0190"/>
    <w:rsid w:val="00ED0325"/>
    <w:rsid w:val="00ED2A48"/>
    <w:rsid w:val="00ED2B32"/>
    <w:rsid w:val="00ED3642"/>
    <w:rsid w:val="00ED481A"/>
    <w:rsid w:val="00ED69A5"/>
    <w:rsid w:val="00ED6C17"/>
    <w:rsid w:val="00EE0DDB"/>
    <w:rsid w:val="00EE1157"/>
    <w:rsid w:val="00EE7C0A"/>
    <w:rsid w:val="00EE7DA0"/>
    <w:rsid w:val="00EF112C"/>
    <w:rsid w:val="00EF3DC1"/>
    <w:rsid w:val="00EF4FAE"/>
    <w:rsid w:val="00EF7A4E"/>
    <w:rsid w:val="00F05F48"/>
    <w:rsid w:val="00F05FE8"/>
    <w:rsid w:val="00F07021"/>
    <w:rsid w:val="00F07B52"/>
    <w:rsid w:val="00F23A4C"/>
    <w:rsid w:val="00F30BB0"/>
    <w:rsid w:val="00F372DF"/>
    <w:rsid w:val="00F43A92"/>
    <w:rsid w:val="00F43AAD"/>
    <w:rsid w:val="00F521E9"/>
    <w:rsid w:val="00F532D5"/>
    <w:rsid w:val="00F56966"/>
    <w:rsid w:val="00F601AC"/>
    <w:rsid w:val="00F605AA"/>
    <w:rsid w:val="00F6650C"/>
    <w:rsid w:val="00F72FB4"/>
    <w:rsid w:val="00F759D0"/>
    <w:rsid w:val="00F81265"/>
    <w:rsid w:val="00F83557"/>
    <w:rsid w:val="00F841AC"/>
    <w:rsid w:val="00F8464A"/>
    <w:rsid w:val="00F94E76"/>
    <w:rsid w:val="00FA48B6"/>
    <w:rsid w:val="00FB0000"/>
    <w:rsid w:val="00FB0333"/>
    <w:rsid w:val="00FB5B1B"/>
    <w:rsid w:val="00FC1E00"/>
    <w:rsid w:val="00FC40E3"/>
    <w:rsid w:val="00FC4267"/>
    <w:rsid w:val="00FC6204"/>
    <w:rsid w:val="00FD3C4C"/>
    <w:rsid w:val="00FE1FAA"/>
    <w:rsid w:val="00FE3C82"/>
    <w:rsid w:val="00FE3F0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FC441B"/>
  <w15:docId w15:val="{B344AE74-9E7E-4E18-9EF2-F41BECB52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imes New Roman"/>
        <w:sz w:val="28"/>
        <w:szCs w:val="28"/>
        <w:lang w:val="en-US" w:eastAsia="en-US" w:bidi="ar-SA"/>
      </w:rPr>
    </w:rPrDefault>
    <w:pPrDefault>
      <w:pPr>
        <w:spacing w:before="360"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5A9"/>
  </w:style>
  <w:style w:type="paragraph" w:styleId="Heading1">
    <w:name w:val="heading 1"/>
    <w:basedOn w:val="Normal"/>
    <w:uiPriority w:val="9"/>
    <w:qFormat/>
    <w:rsid w:val="009C55FB"/>
    <w:pPr>
      <w:keepNext/>
      <w:keepLines/>
      <w:tabs>
        <w:tab w:val="left" w:pos="4770"/>
        <w:tab w:val="right" w:pos="9360"/>
      </w:tabs>
      <w:contextualSpacing/>
      <w:jc w:val="center"/>
      <w:outlineLvl w:val="0"/>
    </w:pPr>
    <w:rPr>
      <w:rFonts w:asciiTheme="majorHAnsi" w:eastAsiaTheme="majorEastAsia" w:hAnsiTheme="majorHAnsi" w:cstheme="majorBidi"/>
      <w:b/>
      <w:bCs/>
      <w:color w:val="306785" w:themeColor="accent1" w:themeShade="BF"/>
      <w:sz w:val="40"/>
      <w:szCs w:val="40"/>
      <w:lang w:eastAsia="ja-JP"/>
    </w:rPr>
  </w:style>
  <w:style w:type="paragraph" w:styleId="Heading2">
    <w:name w:val="heading 2"/>
    <w:basedOn w:val="Normal"/>
    <w:link w:val="Heading2Char"/>
    <w:uiPriority w:val="9"/>
    <w:unhideWhenUsed/>
    <w:qFormat/>
    <w:rsid w:val="009C55FB"/>
    <w:pPr>
      <w:keepNext/>
      <w:keepLines/>
      <w:tabs>
        <w:tab w:val="left" w:pos="4770"/>
        <w:tab w:val="right" w:pos="9360"/>
      </w:tabs>
      <w:spacing w:before="300" w:after="300"/>
      <w:contextualSpacing/>
      <w:jc w:val="center"/>
      <w:outlineLvl w:val="1"/>
    </w:pPr>
    <w:rPr>
      <w:rFonts w:asciiTheme="majorHAnsi" w:eastAsiaTheme="majorEastAsia" w:hAnsiTheme="majorHAnsi" w:cstheme="majorBidi"/>
      <w:b/>
      <w:bCs/>
      <w:color w:val="525B13" w:themeColor="accent2" w:themeShade="80"/>
      <w:sz w:val="32"/>
      <w:szCs w:val="32"/>
      <w:lang w:eastAsia="ja-JP"/>
    </w:rPr>
  </w:style>
  <w:style w:type="paragraph" w:styleId="Heading3">
    <w:name w:val="heading 3"/>
    <w:basedOn w:val="Normal"/>
    <w:link w:val="Heading3Char"/>
    <w:uiPriority w:val="9"/>
    <w:unhideWhenUsed/>
    <w:qFormat/>
    <w:rsid w:val="009C55FB"/>
    <w:pPr>
      <w:tabs>
        <w:tab w:val="left" w:pos="4770"/>
        <w:tab w:val="right" w:pos="9360"/>
      </w:tabs>
      <w:contextualSpacing/>
      <w:jc w:val="center"/>
      <w:outlineLvl w:val="2"/>
    </w:pPr>
    <w:rPr>
      <w:rFonts w:eastAsiaTheme="minorEastAsia" w:cstheme="minorBidi"/>
      <w:b/>
      <w:bCs/>
      <w:color w:val="7B4900" w:themeColor="accent3" w:themeShade="80"/>
      <w:sz w:val="32"/>
      <w:szCs w:val="32"/>
      <w:lang w:eastAsia="ja-JP"/>
    </w:rPr>
  </w:style>
  <w:style w:type="paragraph" w:styleId="Heading4">
    <w:name w:val="heading 4"/>
    <w:basedOn w:val="Normal"/>
    <w:next w:val="Normal"/>
    <w:link w:val="Heading4Char"/>
    <w:uiPriority w:val="9"/>
    <w:semiHidden/>
    <w:unhideWhenUsed/>
    <w:qFormat/>
    <w:rsid w:val="00E36687"/>
    <w:pPr>
      <w:keepNext/>
      <w:keepLines/>
      <w:spacing w:before="40"/>
      <w:outlineLvl w:val="3"/>
    </w:pPr>
    <w:rPr>
      <w:rFonts w:asciiTheme="majorHAnsi" w:eastAsiaTheme="majorEastAsia" w:hAnsiTheme="majorHAnsi" w:cstheme="majorBidi"/>
      <w:b/>
      <w:i/>
      <w:iCs/>
      <w:color w:val="306785" w:themeColor="accent1" w:themeShade="BF"/>
    </w:rPr>
  </w:style>
  <w:style w:type="paragraph" w:styleId="Heading5">
    <w:name w:val="heading 5"/>
    <w:basedOn w:val="Normal"/>
    <w:next w:val="Normal"/>
    <w:link w:val="Heading5Char"/>
    <w:uiPriority w:val="9"/>
    <w:semiHidden/>
    <w:unhideWhenUsed/>
    <w:qFormat/>
    <w:rsid w:val="00E36687"/>
    <w:pPr>
      <w:keepNext/>
      <w:keepLines/>
      <w:spacing w:before="40"/>
      <w:outlineLvl w:val="4"/>
    </w:pPr>
    <w:rPr>
      <w:rFonts w:asciiTheme="majorHAnsi" w:eastAsiaTheme="majorEastAsia" w:hAnsiTheme="majorHAnsi" w:cstheme="majorBidi"/>
      <w:b/>
      <w:color w:val="306785" w:themeColor="accent1" w:themeShade="BF"/>
    </w:rPr>
  </w:style>
  <w:style w:type="paragraph" w:styleId="Heading6">
    <w:name w:val="heading 6"/>
    <w:basedOn w:val="Normal"/>
    <w:next w:val="Normal"/>
    <w:link w:val="Heading6Char"/>
    <w:uiPriority w:val="9"/>
    <w:semiHidden/>
    <w:unhideWhenUsed/>
    <w:qFormat/>
    <w:rsid w:val="000D18B7"/>
    <w:pPr>
      <w:keepNext/>
      <w:keepLines/>
      <w:spacing w:before="40"/>
      <w:outlineLvl w:val="5"/>
    </w:pPr>
    <w:rPr>
      <w:rFonts w:asciiTheme="majorHAnsi" w:eastAsiaTheme="majorEastAsia" w:hAnsiTheme="majorHAnsi" w:cstheme="majorBidi"/>
      <w:color w:val="204458" w:themeColor="accent1" w:themeShade="7F"/>
    </w:rPr>
  </w:style>
  <w:style w:type="paragraph" w:styleId="Heading7">
    <w:name w:val="heading 7"/>
    <w:basedOn w:val="Normal"/>
    <w:next w:val="Normal"/>
    <w:link w:val="Heading7Char"/>
    <w:uiPriority w:val="9"/>
    <w:semiHidden/>
    <w:unhideWhenUsed/>
    <w:qFormat/>
    <w:rsid w:val="000D18B7"/>
    <w:pPr>
      <w:keepNext/>
      <w:keepLines/>
      <w:spacing w:before="40"/>
      <w:outlineLvl w:val="6"/>
    </w:pPr>
    <w:rPr>
      <w:rFonts w:asciiTheme="majorHAnsi" w:eastAsiaTheme="majorEastAsia" w:hAnsiTheme="majorHAnsi" w:cstheme="majorBidi"/>
      <w:i/>
      <w:iCs/>
      <w:color w:val="204458" w:themeColor="accent1" w:themeShade="7F"/>
    </w:rPr>
  </w:style>
  <w:style w:type="paragraph" w:styleId="Heading8">
    <w:name w:val="heading 8"/>
    <w:basedOn w:val="Normal"/>
    <w:next w:val="Normal"/>
    <w:link w:val="Heading8Char"/>
    <w:uiPriority w:val="9"/>
    <w:semiHidden/>
    <w:unhideWhenUsed/>
    <w:qFormat/>
    <w:rsid w:val="00E36687"/>
    <w:pPr>
      <w:keepNext/>
      <w:keepLines/>
      <w:spacing w:before="40"/>
      <w:outlineLvl w:val="7"/>
    </w:pPr>
    <w:rPr>
      <w:rFonts w:asciiTheme="majorHAnsi" w:eastAsiaTheme="majorEastAsia" w:hAnsiTheme="majorHAnsi" w:cstheme="majorBidi"/>
      <w:b/>
      <w:color w:val="272727" w:themeColor="text1" w:themeTint="D8"/>
      <w:szCs w:val="21"/>
    </w:rPr>
  </w:style>
  <w:style w:type="paragraph" w:styleId="Heading9">
    <w:name w:val="heading 9"/>
    <w:basedOn w:val="Normal"/>
    <w:next w:val="Normal"/>
    <w:link w:val="Heading9Char"/>
    <w:uiPriority w:val="9"/>
    <w:semiHidden/>
    <w:unhideWhenUsed/>
    <w:qFormat/>
    <w:rsid w:val="000D18B7"/>
    <w:pPr>
      <w:keepNext/>
      <w:keepLines/>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3A2C5F"/>
    <w:rPr>
      <w:rFonts w:ascii="Tahoma" w:hAnsi="Tahoma" w:cs="Tahoma"/>
      <w:szCs w:val="16"/>
    </w:rPr>
  </w:style>
  <w:style w:type="character" w:styleId="PlaceholderText">
    <w:name w:val="Placeholder Text"/>
    <w:basedOn w:val="DefaultParagraphFont"/>
    <w:uiPriority w:val="99"/>
    <w:semiHidden/>
    <w:rsid w:val="00357FB7"/>
    <w:rPr>
      <w:color w:val="595959" w:themeColor="text1" w:themeTint="A6"/>
    </w:rPr>
  </w:style>
  <w:style w:type="table" w:styleId="TableGrid">
    <w:name w:val="Table Grid"/>
    <w:basedOn w:val="TableNormal"/>
    <w:uiPriority w:val="59"/>
    <w:rsid w:val="001C59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0D18B7"/>
  </w:style>
  <w:style w:type="paragraph" w:styleId="BlockText">
    <w:name w:val="Block Text"/>
    <w:basedOn w:val="Normal"/>
    <w:uiPriority w:val="99"/>
    <w:semiHidden/>
    <w:unhideWhenUsed/>
    <w:rsid w:val="00357FB7"/>
    <w:pPr>
      <w:pBdr>
        <w:top w:val="single" w:sz="2" w:space="10" w:color="306785" w:themeColor="accent1" w:themeShade="BF"/>
        <w:left w:val="single" w:sz="2" w:space="10" w:color="306785" w:themeColor="accent1" w:themeShade="BF"/>
        <w:bottom w:val="single" w:sz="2" w:space="10" w:color="306785" w:themeColor="accent1" w:themeShade="BF"/>
        <w:right w:val="single" w:sz="2" w:space="10" w:color="306785" w:themeColor="accent1" w:themeShade="BF"/>
      </w:pBdr>
      <w:ind w:left="1152" w:right="1152"/>
    </w:pPr>
    <w:rPr>
      <w:rFonts w:eastAsiaTheme="minorEastAsia" w:cstheme="minorBidi"/>
      <w:i/>
      <w:iCs/>
      <w:color w:val="306785" w:themeColor="accent1" w:themeShade="BF"/>
    </w:rPr>
  </w:style>
  <w:style w:type="paragraph" w:styleId="BodyText">
    <w:name w:val="Body Text"/>
    <w:basedOn w:val="Normal"/>
    <w:link w:val="BodyTextChar"/>
    <w:uiPriority w:val="99"/>
    <w:semiHidden/>
    <w:unhideWhenUsed/>
    <w:rsid w:val="000D18B7"/>
  </w:style>
  <w:style w:type="character" w:customStyle="1" w:styleId="BodyTextChar">
    <w:name w:val="Body Text Char"/>
    <w:basedOn w:val="DefaultParagraphFont"/>
    <w:link w:val="BodyText"/>
    <w:uiPriority w:val="99"/>
    <w:semiHidden/>
    <w:rsid w:val="000D18B7"/>
  </w:style>
  <w:style w:type="paragraph" w:styleId="BodyText2">
    <w:name w:val="Body Text 2"/>
    <w:basedOn w:val="Normal"/>
    <w:link w:val="BodyText2Char"/>
    <w:uiPriority w:val="99"/>
    <w:semiHidden/>
    <w:unhideWhenUsed/>
    <w:rsid w:val="000D18B7"/>
    <w:pPr>
      <w:spacing w:line="480" w:lineRule="auto"/>
    </w:pPr>
  </w:style>
  <w:style w:type="character" w:customStyle="1" w:styleId="BodyText2Char">
    <w:name w:val="Body Text 2 Char"/>
    <w:basedOn w:val="DefaultParagraphFont"/>
    <w:link w:val="BodyText2"/>
    <w:uiPriority w:val="99"/>
    <w:semiHidden/>
    <w:rsid w:val="000D18B7"/>
  </w:style>
  <w:style w:type="paragraph" w:styleId="BodyText3">
    <w:name w:val="Body Text 3"/>
    <w:basedOn w:val="Normal"/>
    <w:link w:val="BodyText3Char"/>
    <w:uiPriority w:val="99"/>
    <w:semiHidden/>
    <w:unhideWhenUsed/>
    <w:rsid w:val="000D18B7"/>
    <w:rPr>
      <w:szCs w:val="16"/>
    </w:rPr>
  </w:style>
  <w:style w:type="character" w:customStyle="1" w:styleId="BodyText3Char">
    <w:name w:val="Body Text 3 Char"/>
    <w:basedOn w:val="DefaultParagraphFont"/>
    <w:link w:val="BodyText3"/>
    <w:uiPriority w:val="99"/>
    <w:semiHidden/>
    <w:rsid w:val="000D18B7"/>
    <w:rPr>
      <w:szCs w:val="16"/>
    </w:rPr>
  </w:style>
  <w:style w:type="paragraph" w:styleId="BodyTextFirstIndent">
    <w:name w:val="Body Text First Indent"/>
    <w:basedOn w:val="BodyText"/>
    <w:link w:val="BodyTextFirstIndentChar"/>
    <w:uiPriority w:val="99"/>
    <w:semiHidden/>
    <w:unhideWhenUsed/>
    <w:rsid w:val="000D18B7"/>
    <w:pPr>
      <w:spacing w:after="0"/>
      <w:ind w:firstLine="360"/>
    </w:pPr>
  </w:style>
  <w:style w:type="character" w:customStyle="1" w:styleId="BodyTextFirstIndentChar">
    <w:name w:val="Body Text First Indent Char"/>
    <w:basedOn w:val="BodyTextChar"/>
    <w:link w:val="BodyTextFirstIndent"/>
    <w:uiPriority w:val="99"/>
    <w:semiHidden/>
    <w:rsid w:val="000D18B7"/>
  </w:style>
  <w:style w:type="paragraph" w:styleId="BodyTextIndent">
    <w:name w:val="Body Text Indent"/>
    <w:basedOn w:val="Normal"/>
    <w:link w:val="BodyTextIndentChar"/>
    <w:uiPriority w:val="99"/>
    <w:semiHidden/>
    <w:unhideWhenUsed/>
    <w:rsid w:val="000D18B7"/>
    <w:pPr>
      <w:ind w:left="360"/>
    </w:pPr>
  </w:style>
  <w:style w:type="character" w:customStyle="1" w:styleId="BodyTextIndentChar">
    <w:name w:val="Body Text Indent Char"/>
    <w:basedOn w:val="DefaultParagraphFont"/>
    <w:link w:val="BodyTextIndent"/>
    <w:uiPriority w:val="99"/>
    <w:semiHidden/>
    <w:rsid w:val="000D18B7"/>
  </w:style>
  <w:style w:type="paragraph" w:styleId="BodyTextFirstIndent2">
    <w:name w:val="Body Text First Indent 2"/>
    <w:basedOn w:val="BodyTextIndent"/>
    <w:link w:val="BodyTextFirstIndent2Char"/>
    <w:uiPriority w:val="99"/>
    <w:semiHidden/>
    <w:unhideWhenUsed/>
    <w:rsid w:val="000D18B7"/>
    <w:pPr>
      <w:spacing w:after="0"/>
      <w:ind w:firstLine="360"/>
    </w:pPr>
  </w:style>
  <w:style w:type="character" w:customStyle="1" w:styleId="BodyTextFirstIndent2Char">
    <w:name w:val="Body Text First Indent 2 Char"/>
    <w:basedOn w:val="BodyTextIndentChar"/>
    <w:link w:val="BodyTextFirstIndent2"/>
    <w:uiPriority w:val="99"/>
    <w:semiHidden/>
    <w:rsid w:val="000D18B7"/>
  </w:style>
  <w:style w:type="paragraph" w:styleId="BodyTextIndent2">
    <w:name w:val="Body Text Indent 2"/>
    <w:basedOn w:val="Normal"/>
    <w:link w:val="BodyTextIndent2Char"/>
    <w:uiPriority w:val="99"/>
    <w:semiHidden/>
    <w:unhideWhenUsed/>
    <w:rsid w:val="000D18B7"/>
    <w:pPr>
      <w:spacing w:line="480" w:lineRule="auto"/>
      <w:ind w:left="360"/>
    </w:pPr>
  </w:style>
  <w:style w:type="character" w:customStyle="1" w:styleId="BodyTextIndent2Char">
    <w:name w:val="Body Text Indent 2 Char"/>
    <w:basedOn w:val="DefaultParagraphFont"/>
    <w:link w:val="BodyTextIndent2"/>
    <w:uiPriority w:val="99"/>
    <w:semiHidden/>
    <w:rsid w:val="000D18B7"/>
  </w:style>
  <w:style w:type="paragraph" w:styleId="BodyTextIndent3">
    <w:name w:val="Body Text Indent 3"/>
    <w:basedOn w:val="Normal"/>
    <w:link w:val="BodyTextIndent3Char"/>
    <w:uiPriority w:val="99"/>
    <w:semiHidden/>
    <w:unhideWhenUsed/>
    <w:rsid w:val="000D18B7"/>
    <w:pPr>
      <w:ind w:left="360"/>
    </w:pPr>
    <w:rPr>
      <w:szCs w:val="16"/>
    </w:rPr>
  </w:style>
  <w:style w:type="character" w:customStyle="1" w:styleId="BodyTextIndent3Char">
    <w:name w:val="Body Text Indent 3 Char"/>
    <w:basedOn w:val="DefaultParagraphFont"/>
    <w:link w:val="BodyTextIndent3"/>
    <w:uiPriority w:val="99"/>
    <w:semiHidden/>
    <w:rsid w:val="000D18B7"/>
    <w:rPr>
      <w:szCs w:val="16"/>
    </w:rPr>
  </w:style>
  <w:style w:type="character" w:styleId="BookTitle">
    <w:name w:val="Book Title"/>
    <w:basedOn w:val="DefaultParagraphFont"/>
    <w:uiPriority w:val="33"/>
    <w:semiHidden/>
    <w:unhideWhenUsed/>
    <w:qFormat/>
    <w:rsid w:val="00357FB7"/>
    <w:rPr>
      <w:b/>
      <w:bCs/>
      <w:i/>
      <w:iCs/>
      <w:spacing w:val="0"/>
    </w:rPr>
  </w:style>
  <w:style w:type="paragraph" w:styleId="Caption">
    <w:name w:val="caption"/>
    <w:basedOn w:val="Normal"/>
    <w:next w:val="Normal"/>
    <w:uiPriority w:val="35"/>
    <w:semiHidden/>
    <w:unhideWhenUsed/>
    <w:qFormat/>
    <w:rsid w:val="000D18B7"/>
    <w:pPr>
      <w:spacing w:before="0" w:after="200"/>
    </w:pPr>
    <w:rPr>
      <w:i/>
      <w:iCs/>
      <w:color w:val="5E5E5E" w:themeColor="text2"/>
      <w:szCs w:val="18"/>
    </w:rPr>
  </w:style>
  <w:style w:type="paragraph" w:styleId="Closing">
    <w:name w:val="Closing"/>
    <w:basedOn w:val="Normal"/>
    <w:link w:val="ClosingChar"/>
    <w:uiPriority w:val="99"/>
    <w:semiHidden/>
    <w:unhideWhenUsed/>
    <w:rsid w:val="000D18B7"/>
    <w:pPr>
      <w:spacing w:before="0"/>
      <w:ind w:left="4320"/>
    </w:pPr>
  </w:style>
  <w:style w:type="character" w:customStyle="1" w:styleId="ClosingChar">
    <w:name w:val="Closing Char"/>
    <w:basedOn w:val="DefaultParagraphFont"/>
    <w:link w:val="Closing"/>
    <w:uiPriority w:val="99"/>
    <w:semiHidden/>
    <w:rsid w:val="000D18B7"/>
  </w:style>
  <w:style w:type="table" w:styleId="ColorfulGrid">
    <w:name w:val="Colorful Grid"/>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D7E7F0" w:themeFill="accent1" w:themeFillTint="33"/>
    </w:tcPr>
    <w:tblStylePr w:type="firstRow">
      <w:rPr>
        <w:b/>
        <w:bCs/>
      </w:rPr>
      <w:tblPr/>
      <w:tcPr>
        <w:shd w:val="clear" w:color="auto" w:fill="B0D0E2" w:themeFill="accent1" w:themeFillTint="66"/>
      </w:tcPr>
    </w:tblStylePr>
    <w:tblStylePr w:type="lastRow">
      <w:rPr>
        <w:b/>
        <w:bCs/>
        <w:color w:val="000000" w:themeColor="text1"/>
      </w:rPr>
      <w:tblPr/>
      <w:tcPr>
        <w:shd w:val="clear" w:color="auto" w:fill="B0D0E2" w:themeFill="accent1" w:themeFillTint="66"/>
      </w:tcPr>
    </w:tblStylePr>
    <w:tblStylePr w:type="firstCol">
      <w:rPr>
        <w:color w:val="FFFFFF" w:themeColor="background1"/>
      </w:rPr>
      <w:tblPr/>
      <w:tcPr>
        <w:shd w:val="clear" w:color="auto" w:fill="306785" w:themeFill="accent1" w:themeFillShade="BF"/>
      </w:tcPr>
    </w:tblStylePr>
    <w:tblStylePr w:type="lastCol">
      <w:rPr>
        <w:color w:val="FFFFFF" w:themeColor="background1"/>
      </w:rPr>
      <w:tblPr/>
      <w:tcPr>
        <w:shd w:val="clear" w:color="auto" w:fill="306785" w:themeFill="accent1" w:themeFillShade="BF"/>
      </w:tc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ColorfulGrid-Accent2">
    <w:name w:val="Colorful Grid Accent 2"/>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0F5CF" w:themeFill="accent2" w:themeFillTint="33"/>
    </w:tcPr>
    <w:tblStylePr w:type="firstRow">
      <w:rPr>
        <w:b/>
        <w:bCs/>
      </w:rPr>
      <w:tblPr/>
      <w:tcPr>
        <w:shd w:val="clear" w:color="auto" w:fill="E1EA9F" w:themeFill="accent2" w:themeFillTint="66"/>
      </w:tcPr>
    </w:tblStylePr>
    <w:tblStylePr w:type="lastRow">
      <w:rPr>
        <w:b/>
        <w:bCs/>
        <w:color w:val="000000" w:themeColor="text1"/>
      </w:rPr>
      <w:tblPr/>
      <w:tcPr>
        <w:shd w:val="clear" w:color="auto" w:fill="E1EA9F" w:themeFill="accent2" w:themeFillTint="66"/>
      </w:tcPr>
    </w:tblStylePr>
    <w:tblStylePr w:type="firstCol">
      <w:rPr>
        <w:color w:val="FFFFFF" w:themeColor="background1"/>
      </w:rPr>
      <w:tblPr/>
      <w:tcPr>
        <w:shd w:val="clear" w:color="auto" w:fill="7B881D" w:themeFill="accent2" w:themeFillShade="BF"/>
      </w:tcPr>
    </w:tblStylePr>
    <w:tblStylePr w:type="lastCol">
      <w:rPr>
        <w:color w:val="FFFFFF" w:themeColor="background1"/>
      </w:rPr>
      <w:tblPr/>
      <w:tcPr>
        <w:shd w:val="clear" w:color="auto" w:fill="7B881D" w:themeFill="accent2" w:themeFillShade="BF"/>
      </w:tc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ColorfulGrid-Accent3">
    <w:name w:val="Colorful Grid Accent 3"/>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FE9CA" w:themeFill="accent3" w:themeFillTint="33"/>
    </w:tcPr>
    <w:tblStylePr w:type="firstRow">
      <w:rPr>
        <w:b/>
        <w:bCs/>
      </w:rPr>
      <w:tblPr/>
      <w:tcPr>
        <w:shd w:val="clear" w:color="auto" w:fill="FFD395" w:themeFill="accent3" w:themeFillTint="66"/>
      </w:tcPr>
    </w:tblStylePr>
    <w:tblStylePr w:type="lastRow">
      <w:rPr>
        <w:b/>
        <w:bCs/>
        <w:color w:val="000000" w:themeColor="text1"/>
      </w:rPr>
      <w:tblPr/>
      <w:tcPr>
        <w:shd w:val="clear" w:color="auto" w:fill="FFD395" w:themeFill="accent3" w:themeFillTint="66"/>
      </w:tcPr>
    </w:tblStylePr>
    <w:tblStylePr w:type="firstCol">
      <w:rPr>
        <w:color w:val="FFFFFF" w:themeColor="background1"/>
      </w:rPr>
      <w:tblPr/>
      <w:tcPr>
        <w:shd w:val="clear" w:color="auto" w:fill="B86C00" w:themeFill="accent3" w:themeFillShade="BF"/>
      </w:tcPr>
    </w:tblStylePr>
    <w:tblStylePr w:type="lastCol">
      <w:rPr>
        <w:color w:val="FFFFFF" w:themeColor="background1"/>
      </w:rPr>
      <w:tblPr/>
      <w:tcPr>
        <w:shd w:val="clear" w:color="auto" w:fill="B86C00" w:themeFill="accent3" w:themeFillShade="BF"/>
      </w:tc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ColorfulGrid-Accent4">
    <w:name w:val="Colorful Grid Accent 4"/>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E6E6E6" w:themeFill="accent4" w:themeFillTint="33"/>
    </w:tcPr>
    <w:tblStylePr w:type="firstRow">
      <w:rPr>
        <w:b/>
        <w:bCs/>
      </w:rPr>
      <w:tblPr/>
      <w:tcPr>
        <w:shd w:val="clear" w:color="auto" w:fill="CDCDCD" w:themeFill="accent4" w:themeFillTint="66"/>
      </w:tcPr>
    </w:tblStylePr>
    <w:tblStylePr w:type="lastRow">
      <w:rPr>
        <w:b/>
        <w:bCs/>
        <w:color w:val="000000" w:themeColor="text1"/>
      </w:rPr>
      <w:tblPr/>
      <w:tcPr>
        <w:shd w:val="clear" w:color="auto" w:fill="CDCDCD" w:themeFill="accent4" w:themeFillTint="66"/>
      </w:tcPr>
    </w:tblStylePr>
    <w:tblStylePr w:type="firstCol">
      <w:rPr>
        <w:color w:val="FFFFFF" w:themeColor="background1"/>
      </w:rPr>
      <w:tblPr/>
      <w:tcPr>
        <w:shd w:val="clear" w:color="auto" w:fill="626262" w:themeFill="accent4" w:themeFillShade="BF"/>
      </w:tcPr>
    </w:tblStylePr>
    <w:tblStylePr w:type="lastCol">
      <w:rPr>
        <w:color w:val="FFFFFF" w:themeColor="background1"/>
      </w:rPr>
      <w:tblPr/>
      <w:tcPr>
        <w:shd w:val="clear" w:color="auto" w:fill="626262" w:themeFill="accent4" w:themeFillShade="BF"/>
      </w:tc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ColorfulGrid-Accent5">
    <w:name w:val="Colorful Grid Accent 5"/>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EF2CD" w:themeFill="accent5" w:themeFillTint="33"/>
    </w:tcPr>
    <w:tblStylePr w:type="firstRow">
      <w:rPr>
        <w:b/>
        <w:bCs/>
      </w:rPr>
      <w:tblPr/>
      <w:tcPr>
        <w:shd w:val="clear" w:color="auto" w:fill="FEE69B" w:themeFill="accent5" w:themeFillTint="66"/>
      </w:tcPr>
    </w:tblStylePr>
    <w:tblStylePr w:type="lastRow">
      <w:rPr>
        <w:b/>
        <w:bCs/>
        <w:color w:val="000000" w:themeColor="text1"/>
      </w:rPr>
      <w:tblPr/>
      <w:tcPr>
        <w:shd w:val="clear" w:color="auto" w:fill="FEE69B" w:themeFill="accent5" w:themeFillTint="66"/>
      </w:tcPr>
    </w:tblStylePr>
    <w:tblStylePr w:type="firstCol">
      <w:rPr>
        <w:color w:val="FFFFFF" w:themeColor="background1"/>
      </w:rPr>
      <w:tblPr/>
      <w:tcPr>
        <w:shd w:val="clear" w:color="auto" w:fill="C19300" w:themeFill="accent5" w:themeFillShade="BF"/>
      </w:tcPr>
    </w:tblStylePr>
    <w:tblStylePr w:type="lastCol">
      <w:rPr>
        <w:color w:val="FFFFFF" w:themeColor="background1"/>
      </w:rPr>
      <w:tblPr/>
      <w:tcPr>
        <w:shd w:val="clear" w:color="auto" w:fill="C19300" w:themeFill="accent5" w:themeFillShade="BF"/>
      </w:tc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ColorfulGrid-Accent6">
    <w:name w:val="Colorful Grid Accent 6"/>
    <w:basedOn w:val="TableNormal"/>
    <w:uiPriority w:val="73"/>
    <w:semiHidden/>
    <w:unhideWhenUsed/>
    <w:rsid w:val="000D18B7"/>
    <w:rPr>
      <w:color w:val="000000" w:themeColor="text1"/>
    </w:rPr>
    <w:tblPr>
      <w:tblStyleRowBandSize w:val="1"/>
      <w:tblStyleColBandSize w:val="1"/>
      <w:tblBorders>
        <w:insideH w:val="single" w:sz="4" w:space="0" w:color="FFFFFF" w:themeColor="background1"/>
      </w:tblBorders>
    </w:tblPr>
    <w:tcPr>
      <w:shd w:val="clear" w:color="auto" w:fill="F8DCD3" w:themeFill="accent6" w:themeFillTint="33"/>
    </w:tcPr>
    <w:tblStylePr w:type="firstRow">
      <w:rPr>
        <w:b/>
        <w:bCs/>
      </w:rPr>
      <w:tblPr/>
      <w:tcPr>
        <w:shd w:val="clear" w:color="auto" w:fill="F2B9A8" w:themeFill="accent6" w:themeFillTint="66"/>
      </w:tcPr>
    </w:tblStylePr>
    <w:tblStylePr w:type="lastRow">
      <w:rPr>
        <w:b/>
        <w:bCs/>
        <w:color w:val="000000" w:themeColor="text1"/>
      </w:rPr>
      <w:tblPr/>
      <w:tcPr>
        <w:shd w:val="clear" w:color="auto" w:fill="F2B9A8" w:themeFill="accent6" w:themeFillTint="66"/>
      </w:tcPr>
    </w:tblStylePr>
    <w:tblStylePr w:type="firstCol">
      <w:rPr>
        <w:color w:val="FFFFFF" w:themeColor="background1"/>
      </w:rPr>
      <w:tblPr/>
      <w:tcPr>
        <w:shd w:val="clear" w:color="auto" w:fill="AA3B19" w:themeFill="accent6" w:themeFillShade="BF"/>
      </w:tcPr>
    </w:tblStylePr>
    <w:tblStylePr w:type="lastCol">
      <w:rPr>
        <w:color w:val="FFFFFF" w:themeColor="background1"/>
      </w:rPr>
      <w:tblPr/>
      <w:tcPr>
        <w:shd w:val="clear" w:color="auto" w:fill="AA3B19" w:themeFill="accent6" w:themeFillShade="BF"/>
      </w:tc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ColorfulList">
    <w:name w:val="Colorful List"/>
    <w:basedOn w:val="TableNormal"/>
    <w:uiPriority w:val="72"/>
    <w:semiHidden/>
    <w:unhideWhenUsed/>
    <w:rsid w:val="000D18B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0D18B7"/>
    <w:rPr>
      <w:color w:val="000000" w:themeColor="text1"/>
    </w:rPr>
    <w:tblPr>
      <w:tblStyleRowBandSize w:val="1"/>
      <w:tblStyleColBandSize w:val="1"/>
    </w:tblPr>
    <w:tcPr>
      <w:shd w:val="clear" w:color="auto" w:fill="EBF3F8" w:themeFill="accent1"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E2ED" w:themeFill="accent1" w:themeFillTint="3F"/>
      </w:tcPr>
    </w:tblStylePr>
    <w:tblStylePr w:type="band1Horz">
      <w:tblPr/>
      <w:tcPr>
        <w:shd w:val="clear" w:color="auto" w:fill="D7E7F0" w:themeFill="accent1" w:themeFillTint="33"/>
      </w:tcPr>
    </w:tblStylePr>
  </w:style>
  <w:style w:type="table" w:styleId="ColorfulList-Accent2">
    <w:name w:val="Colorful List Accent 2"/>
    <w:basedOn w:val="TableNormal"/>
    <w:uiPriority w:val="72"/>
    <w:semiHidden/>
    <w:unhideWhenUsed/>
    <w:rsid w:val="000D18B7"/>
    <w:rPr>
      <w:color w:val="000000" w:themeColor="text1"/>
    </w:rPr>
    <w:tblPr>
      <w:tblStyleRowBandSize w:val="1"/>
      <w:tblStyleColBandSize w:val="1"/>
    </w:tblPr>
    <w:tcPr>
      <w:shd w:val="clear" w:color="auto" w:fill="F7FAE7" w:themeFill="accent2" w:themeFillTint="19"/>
    </w:tcPr>
    <w:tblStylePr w:type="firstRow">
      <w:rPr>
        <w:b/>
        <w:bCs/>
        <w:color w:val="FFFFFF" w:themeColor="background1"/>
      </w:rPr>
      <w:tblPr/>
      <w:tcPr>
        <w:tcBorders>
          <w:bottom w:val="single" w:sz="12" w:space="0" w:color="FFFFFF" w:themeColor="background1"/>
        </w:tcBorders>
        <w:shd w:val="clear" w:color="auto" w:fill="84921F" w:themeFill="accent2" w:themeFillShade="CC"/>
      </w:tcPr>
    </w:tblStylePr>
    <w:tblStylePr w:type="lastRow">
      <w:rPr>
        <w:b/>
        <w:bCs/>
        <w:color w:val="84921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F2C4" w:themeFill="accent2" w:themeFillTint="3F"/>
      </w:tcPr>
    </w:tblStylePr>
    <w:tblStylePr w:type="band1Horz">
      <w:tblPr/>
      <w:tcPr>
        <w:shd w:val="clear" w:color="auto" w:fill="F0F5CF" w:themeFill="accent2" w:themeFillTint="33"/>
      </w:tcPr>
    </w:tblStylePr>
  </w:style>
  <w:style w:type="table" w:styleId="ColorfulList-Accent3">
    <w:name w:val="Colorful List Accent 3"/>
    <w:basedOn w:val="TableNormal"/>
    <w:uiPriority w:val="72"/>
    <w:semiHidden/>
    <w:unhideWhenUsed/>
    <w:rsid w:val="000D18B7"/>
    <w:rPr>
      <w:color w:val="000000" w:themeColor="text1"/>
    </w:rPr>
    <w:tblPr>
      <w:tblStyleRowBandSize w:val="1"/>
      <w:tblStyleColBandSize w:val="1"/>
    </w:tblPr>
    <w:tcPr>
      <w:shd w:val="clear" w:color="auto" w:fill="FFF4E5" w:themeFill="accent3" w:themeFillTint="19"/>
    </w:tcPr>
    <w:tblStylePr w:type="firstRow">
      <w:rPr>
        <w:b/>
        <w:bCs/>
        <w:color w:val="FFFFFF" w:themeColor="background1"/>
      </w:rPr>
      <w:tblPr/>
      <w:tcPr>
        <w:tcBorders>
          <w:bottom w:val="single" w:sz="12" w:space="0" w:color="FFFFFF" w:themeColor="background1"/>
        </w:tcBorders>
        <w:shd w:val="clear" w:color="auto" w:fill="686868" w:themeFill="accent4" w:themeFillShade="CC"/>
      </w:tcPr>
    </w:tblStylePr>
    <w:tblStylePr w:type="lastRow">
      <w:rPr>
        <w:b/>
        <w:bCs/>
        <w:color w:val="686868"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4BD" w:themeFill="accent3" w:themeFillTint="3F"/>
      </w:tcPr>
    </w:tblStylePr>
    <w:tblStylePr w:type="band1Horz">
      <w:tblPr/>
      <w:tcPr>
        <w:shd w:val="clear" w:color="auto" w:fill="FFE9CA" w:themeFill="accent3" w:themeFillTint="33"/>
      </w:tcPr>
    </w:tblStylePr>
  </w:style>
  <w:style w:type="table" w:styleId="ColorfulList-Accent4">
    <w:name w:val="Colorful List Accent 4"/>
    <w:basedOn w:val="TableNormal"/>
    <w:uiPriority w:val="72"/>
    <w:semiHidden/>
    <w:unhideWhenUsed/>
    <w:rsid w:val="000D18B7"/>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sz="12" w:space="0" w:color="FFFFFF" w:themeColor="background1"/>
        </w:tcBorders>
        <w:shd w:val="clear" w:color="auto" w:fill="C47400" w:themeFill="accent3" w:themeFillShade="CC"/>
      </w:tcPr>
    </w:tblStylePr>
    <w:tblStylePr w:type="lastRow">
      <w:rPr>
        <w:b/>
        <w:bCs/>
        <w:color w:val="C4740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0E0" w:themeFill="accent4" w:themeFillTint="3F"/>
      </w:tcPr>
    </w:tblStylePr>
    <w:tblStylePr w:type="band1Horz">
      <w:tblPr/>
      <w:tcPr>
        <w:shd w:val="clear" w:color="auto" w:fill="E6E6E6" w:themeFill="accent4" w:themeFillTint="33"/>
      </w:tcPr>
    </w:tblStylePr>
  </w:style>
  <w:style w:type="table" w:styleId="ColorfulList-Accent5">
    <w:name w:val="Colorful List Accent 5"/>
    <w:basedOn w:val="TableNormal"/>
    <w:uiPriority w:val="72"/>
    <w:semiHidden/>
    <w:unhideWhenUsed/>
    <w:rsid w:val="000D18B7"/>
    <w:rPr>
      <w:color w:val="000000" w:themeColor="text1"/>
    </w:rPr>
    <w:tblPr>
      <w:tblStyleRowBandSize w:val="1"/>
      <w:tblStyleColBandSize w:val="1"/>
    </w:tblPr>
    <w:tcPr>
      <w:shd w:val="clear" w:color="auto" w:fill="FFF9E6" w:themeFill="accent5" w:themeFillTint="19"/>
    </w:tcPr>
    <w:tblStylePr w:type="firstRow">
      <w:rPr>
        <w:b/>
        <w:bCs/>
        <w:color w:val="FFFFFF" w:themeColor="background1"/>
      </w:rPr>
      <w:tblPr/>
      <w:tcPr>
        <w:tcBorders>
          <w:bottom w:val="single" w:sz="12" w:space="0" w:color="FFFFFF" w:themeColor="background1"/>
        </w:tcBorders>
        <w:shd w:val="clear" w:color="auto" w:fill="B63F1B" w:themeFill="accent6" w:themeFillShade="CC"/>
      </w:tcPr>
    </w:tblStylePr>
    <w:tblStylePr w:type="lastRow">
      <w:rPr>
        <w:b/>
        <w:bCs/>
        <w:color w:val="B63F1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0C1" w:themeFill="accent5" w:themeFillTint="3F"/>
      </w:tcPr>
    </w:tblStylePr>
    <w:tblStylePr w:type="band1Horz">
      <w:tblPr/>
      <w:tcPr>
        <w:shd w:val="clear" w:color="auto" w:fill="FEF2CD" w:themeFill="accent5" w:themeFillTint="33"/>
      </w:tcPr>
    </w:tblStylePr>
  </w:style>
  <w:style w:type="table" w:styleId="ColorfulList-Accent6">
    <w:name w:val="Colorful List Accent 6"/>
    <w:basedOn w:val="TableNormal"/>
    <w:uiPriority w:val="72"/>
    <w:semiHidden/>
    <w:unhideWhenUsed/>
    <w:rsid w:val="000D18B7"/>
    <w:rPr>
      <w:color w:val="000000" w:themeColor="text1"/>
    </w:rPr>
    <w:tblPr>
      <w:tblStyleRowBandSize w:val="1"/>
      <w:tblStyleColBandSize w:val="1"/>
    </w:tblPr>
    <w:tcPr>
      <w:shd w:val="clear" w:color="auto" w:fill="FCEDE9" w:themeFill="accent6" w:themeFillTint="19"/>
    </w:tcPr>
    <w:tblStylePr w:type="firstRow">
      <w:rPr>
        <w:b/>
        <w:bCs/>
        <w:color w:val="FFFFFF" w:themeColor="background1"/>
      </w:rPr>
      <w:tblPr/>
      <w:tcPr>
        <w:tcBorders>
          <w:bottom w:val="single" w:sz="12" w:space="0" w:color="FFFFFF" w:themeColor="background1"/>
        </w:tcBorders>
        <w:shd w:val="clear" w:color="auto" w:fill="CF9D01" w:themeFill="accent5" w:themeFillShade="CC"/>
      </w:tcPr>
    </w:tblStylePr>
    <w:tblStylePr w:type="lastRow">
      <w:rPr>
        <w:b/>
        <w:bCs/>
        <w:color w:val="CF9D0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4C9" w:themeFill="accent6" w:themeFillTint="3F"/>
      </w:tcPr>
    </w:tblStylePr>
    <w:tblStylePr w:type="band1Horz">
      <w:tblPr/>
      <w:tcPr>
        <w:shd w:val="clear" w:color="auto" w:fill="F8DCD3" w:themeFill="accent6" w:themeFillTint="33"/>
      </w:tcPr>
    </w:tblStylePr>
  </w:style>
  <w:style w:type="table" w:styleId="ColorfulShading">
    <w:name w:val="Colorful Shading"/>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418AB3" w:themeColor="accent1"/>
        <w:bottom w:val="single" w:sz="4" w:space="0" w:color="418AB3" w:themeColor="accent1"/>
        <w:right w:val="single" w:sz="4" w:space="0" w:color="418AB3" w:themeColor="accent1"/>
        <w:insideH w:val="single" w:sz="4" w:space="0" w:color="FFFFFF" w:themeColor="background1"/>
        <w:insideV w:val="single" w:sz="4" w:space="0" w:color="FFFFFF" w:themeColor="background1"/>
      </w:tblBorders>
    </w:tblPr>
    <w:tcPr>
      <w:shd w:val="clear" w:color="auto" w:fill="EBF3F8" w:themeFill="accent1"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526B" w:themeFill="accent1" w:themeFillShade="99"/>
      </w:tcPr>
    </w:tblStylePr>
    <w:tblStylePr w:type="firstCol">
      <w:rPr>
        <w:color w:val="FFFFFF" w:themeColor="background1"/>
      </w:rPr>
      <w:tblPr/>
      <w:tcPr>
        <w:tcBorders>
          <w:top w:val="nil"/>
          <w:left w:val="nil"/>
          <w:bottom w:val="nil"/>
          <w:right w:val="nil"/>
          <w:insideH w:val="single" w:sz="4" w:space="0" w:color="27526B" w:themeColor="accent1" w:themeShade="99"/>
          <w:insideV w:val="nil"/>
        </w:tcBorders>
        <w:shd w:val="clear" w:color="auto" w:fill="27526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7526B" w:themeFill="accent1" w:themeFillShade="99"/>
      </w:tcPr>
    </w:tblStylePr>
    <w:tblStylePr w:type="band1Vert">
      <w:tblPr/>
      <w:tcPr>
        <w:shd w:val="clear" w:color="auto" w:fill="B0D0E2" w:themeFill="accent1" w:themeFillTint="66"/>
      </w:tcPr>
    </w:tblStylePr>
    <w:tblStylePr w:type="band1Horz">
      <w:tblPr/>
      <w:tcPr>
        <w:shd w:val="clear" w:color="auto" w:fill="9DC5DB"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0D18B7"/>
    <w:rPr>
      <w:color w:val="000000" w:themeColor="text1"/>
    </w:rPr>
    <w:tblPr>
      <w:tblStyleRowBandSize w:val="1"/>
      <w:tblStyleColBandSize w:val="1"/>
      <w:tblBorders>
        <w:top w:val="single" w:sz="24" w:space="0" w:color="A6B727" w:themeColor="accent2"/>
        <w:left w:val="single" w:sz="4" w:space="0" w:color="A6B727" w:themeColor="accent2"/>
        <w:bottom w:val="single" w:sz="4" w:space="0" w:color="A6B727" w:themeColor="accent2"/>
        <w:right w:val="single" w:sz="4" w:space="0" w:color="A6B727" w:themeColor="accent2"/>
        <w:insideH w:val="single" w:sz="4" w:space="0" w:color="FFFFFF" w:themeColor="background1"/>
        <w:insideV w:val="single" w:sz="4" w:space="0" w:color="FFFFFF" w:themeColor="background1"/>
      </w:tblBorders>
    </w:tblPr>
    <w:tcPr>
      <w:shd w:val="clear" w:color="auto" w:fill="F7FAE7" w:themeFill="accent2" w:themeFillTint="19"/>
    </w:tcPr>
    <w:tblStylePr w:type="firstRow">
      <w:rPr>
        <w:b/>
        <w:bCs/>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D17" w:themeFill="accent2" w:themeFillShade="99"/>
      </w:tcPr>
    </w:tblStylePr>
    <w:tblStylePr w:type="firstCol">
      <w:rPr>
        <w:color w:val="FFFFFF" w:themeColor="background1"/>
      </w:rPr>
      <w:tblPr/>
      <w:tcPr>
        <w:tcBorders>
          <w:top w:val="nil"/>
          <w:left w:val="nil"/>
          <w:bottom w:val="nil"/>
          <w:right w:val="nil"/>
          <w:insideH w:val="single" w:sz="4" w:space="0" w:color="636D17" w:themeColor="accent2" w:themeShade="99"/>
          <w:insideV w:val="nil"/>
        </w:tcBorders>
        <w:shd w:val="clear" w:color="auto" w:fill="636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36D17" w:themeFill="accent2" w:themeFillShade="99"/>
      </w:tcPr>
    </w:tblStylePr>
    <w:tblStylePr w:type="band1Vert">
      <w:tblPr/>
      <w:tcPr>
        <w:shd w:val="clear" w:color="auto" w:fill="E1EA9F" w:themeFill="accent2" w:themeFillTint="66"/>
      </w:tcPr>
    </w:tblStylePr>
    <w:tblStylePr w:type="band1Horz">
      <w:tblPr/>
      <w:tcPr>
        <w:shd w:val="clear" w:color="auto" w:fill="DAE58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0D18B7"/>
    <w:rPr>
      <w:color w:val="000000" w:themeColor="text1"/>
    </w:rPr>
    <w:tblPr>
      <w:tblStyleRowBandSize w:val="1"/>
      <w:tblStyleColBandSize w:val="1"/>
      <w:tblBorders>
        <w:top w:val="single" w:sz="24" w:space="0" w:color="838383" w:themeColor="accent4"/>
        <w:left w:val="single" w:sz="4" w:space="0" w:color="F69200" w:themeColor="accent3"/>
        <w:bottom w:val="single" w:sz="4" w:space="0" w:color="F69200" w:themeColor="accent3"/>
        <w:right w:val="single" w:sz="4" w:space="0" w:color="F69200" w:themeColor="accent3"/>
        <w:insideH w:val="single" w:sz="4" w:space="0" w:color="FFFFFF" w:themeColor="background1"/>
        <w:insideV w:val="single" w:sz="4" w:space="0" w:color="FFFFFF" w:themeColor="background1"/>
      </w:tblBorders>
    </w:tblPr>
    <w:tcPr>
      <w:shd w:val="clear" w:color="auto" w:fill="FFF4E5" w:themeFill="accent3" w:themeFillTint="19"/>
    </w:tcPr>
    <w:tblStylePr w:type="firstRow">
      <w:rPr>
        <w:b/>
        <w:bCs/>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35700" w:themeFill="accent3" w:themeFillShade="99"/>
      </w:tcPr>
    </w:tblStylePr>
    <w:tblStylePr w:type="firstCol">
      <w:rPr>
        <w:color w:val="FFFFFF" w:themeColor="background1"/>
      </w:rPr>
      <w:tblPr/>
      <w:tcPr>
        <w:tcBorders>
          <w:top w:val="nil"/>
          <w:left w:val="nil"/>
          <w:bottom w:val="nil"/>
          <w:right w:val="nil"/>
          <w:insideH w:val="single" w:sz="4" w:space="0" w:color="935700" w:themeColor="accent3" w:themeShade="99"/>
          <w:insideV w:val="nil"/>
        </w:tcBorders>
        <w:shd w:val="clear" w:color="auto" w:fill="9357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35700" w:themeFill="accent3" w:themeFillShade="99"/>
      </w:tcPr>
    </w:tblStylePr>
    <w:tblStylePr w:type="band1Vert">
      <w:tblPr/>
      <w:tcPr>
        <w:shd w:val="clear" w:color="auto" w:fill="FFD395" w:themeFill="accent3" w:themeFillTint="66"/>
      </w:tcPr>
    </w:tblStylePr>
    <w:tblStylePr w:type="band1Horz">
      <w:tblPr/>
      <w:tcPr>
        <w:shd w:val="clear" w:color="auto" w:fill="FFC97B" w:themeFill="accent3" w:themeFillTint="7F"/>
      </w:tcPr>
    </w:tblStylePr>
  </w:style>
  <w:style w:type="table" w:styleId="ColorfulShading-Accent4">
    <w:name w:val="Colorful Shading Accent 4"/>
    <w:basedOn w:val="TableNormal"/>
    <w:uiPriority w:val="71"/>
    <w:semiHidden/>
    <w:unhideWhenUsed/>
    <w:rsid w:val="000D18B7"/>
    <w:rPr>
      <w:color w:val="000000" w:themeColor="text1"/>
    </w:rPr>
    <w:tblPr>
      <w:tblStyleRowBandSize w:val="1"/>
      <w:tblStyleColBandSize w:val="1"/>
      <w:tblBorders>
        <w:top w:val="single" w:sz="24" w:space="0" w:color="F69200" w:themeColor="accent3"/>
        <w:left w:val="single" w:sz="4" w:space="0" w:color="838383" w:themeColor="accent4"/>
        <w:bottom w:val="single" w:sz="4" w:space="0" w:color="838383" w:themeColor="accent4"/>
        <w:right w:val="single" w:sz="4" w:space="0" w:color="838383" w:themeColor="accent4"/>
        <w:insideH w:val="single" w:sz="4" w:space="0" w:color="FFFFFF" w:themeColor="background1"/>
        <w:insideV w:val="single" w:sz="4" w:space="0" w:color="FFFFFF" w:themeColor="background1"/>
      </w:tblBorders>
    </w:tblPr>
    <w:tcPr>
      <w:shd w:val="clear" w:color="auto" w:fill="F2F2F2" w:themeFill="accent4" w:themeFillTint="19"/>
    </w:tcPr>
    <w:tblStylePr w:type="firstRow">
      <w:rPr>
        <w:b/>
        <w:bCs/>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E4E4E" w:themeFill="accent4" w:themeFillShade="99"/>
      </w:tcPr>
    </w:tblStylePr>
    <w:tblStylePr w:type="firstCol">
      <w:rPr>
        <w:color w:val="FFFFFF" w:themeColor="background1"/>
      </w:rPr>
      <w:tblPr/>
      <w:tcPr>
        <w:tcBorders>
          <w:top w:val="nil"/>
          <w:left w:val="nil"/>
          <w:bottom w:val="nil"/>
          <w:right w:val="nil"/>
          <w:insideH w:val="single" w:sz="4" w:space="0" w:color="4E4E4E" w:themeColor="accent4" w:themeShade="99"/>
          <w:insideV w:val="nil"/>
        </w:tcBorders>
        <w:shd w:val="clear" w:color="auto" w:fill="4E4E4E"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E4E4E" w:themeFill="accent4" w:themeFillShade="99"/>
      </w:tcPr>
    </w:tblStylePr>
    <w:tblStylePr w:type="band1Vert">
      <w:tblPr/>
      <w:tcPr>
        <w:shd w:val="clear" w:color="auto" w:fill="CDCDCD" w:themeFill="accent4" w:themeFillTint="66"/>
      </w:tcPr>
    </w:tblStylePr>
    <w:tblStylePr w:type="band1Horz">
      <w:tblPr/>
      <w:tcPr>
        <w:shd w:val="clear" w:color="auto" w:fill="C1C1C1"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0D18B7"/>
    <w:rPr>
      <w:color w:val="000000" w:themeColor="text1"/>
    </w:rPr>
    <w:tblPr>
      <w:tblStyleRowBandSize w:val="1"/>
      <w:tblStyleColBandSize w:val="1"/>
      <w:tblBorders>
        <w:top w:val="single" w:sz="24" w:space="0" w:color="DF5327" w:themeColor="accent6"/>
        <w:left w:val="single" w:sz="4" w:space="0" w:color="FEC306" w:themeColor="accent5"/>
        <w:bottom w:val="single" w:sz="4" w:space="0" w:color="FEC306" w:themeColor="accent5"/>
        <w:right w:val="single" w:sz="4" w:space="0" w:color="FEC306" w:themeColor="accent5"/>
        <w:insideH w:val="single" w:sz="4" w:space="0" w:color="FFFFFF" w:themeColor="background1"/>
        <w:insideV w:val="single" w:sz="4" w:space="0" w:color="FFFFFF" w:themeColor="background1"/>
      </w:tblBorders>
    </w:tblPr>
    <w:tcPr>
      <w:shd w:val="clear" w:color="auto" w:fill="FFF9E6" w:themeFill="accent5" w:themeFillTint="19"/>
    </w:tcPr>
    <w:tblStylePr w:type="firstRow">
      <w:rPr>
        <w:b/>
        <w:bCs/>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7600" w:themeFill="accent5" w:themeFillShade="99"/>
      </w:tcPr>
    </w:tblStylePr>
    <w:tblStylePr w:type="firstCol">
      <w:rPr>
        <w:color w:val="FFFFFF" w:themeColor="background1"/>
      </w:rPr>
      <w:tblPr/>
      <w:tcPr>
        <w:tcBorders>
          <w:top w:val="nil"/>
          <w:left w:val="nil"/>
          <w:bottom w:val="nil"/>
          <w:right w:val="nil"/>
          <w:insideH w:val="single" w:sz="4" w:space="0" w:color="9B7600" w:themeColor="accent5" w:themeShade="99"/>
          <w:insideV w:val="nil"/>
        </w:tcBorders>
        <w:shd w:val="clear" w:color="auto" w:fill="9B76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7600" w:themeFill="accent5" w:themeFillShade="99"/>
      </w:tcPr>
    </w:tblStylePr>
    <w:tblStylePr w:type="band1Vert">
      <w:tblPr/>
      <w:tcPr>
        <w:shd w:val="clear" w:color="auto" w:fill="FEE69B" w:themeFill="accent5" w:themeFillTint="66"/>
      </w:tcPr>
    </w:tblStylePr>
    <w:tblStylePr w:type="band1Horz">
      <w:tblPr/>
      <w:tcPr>
        <w:shd w:val="clear" w:color="auto" w:fill="FEE08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0D18B7"/>
    <w:rPr>
      <w:color w:val="000000" w:themeColor="text1"/>
    </w:rPr>
    <w:tblPr>
      <w:tblStyleRowBandSize w:val="1"/>
      <w:tblStyleColBandSize w:val="1"/>
      <w:tblBorders>
        <w:top w:val="single" w:sz="24" w:space="0" w:color="FEC306" w:themeColor="accent5"/>
        <w:left w:val="single" w:sz="4" w:space="0" w:color="DF5327" w:themeColor="accent6"/>
        <w:bottom w:val="single" w:sz="4" w:space="0" w:color="DF5327" w:themeColor="accent6"/>
        <w:right w:val="single" w:sz="4" w:space="0" w:color="DF5327" w:themeColor="accent6"/>
        <w:insideH w:val="single" w:sz="4" w:space="0" w:color="FFFFFF" w:themeColor="background1"/>
        <w:insideV w:val="single" w:sz="4" w:space="0" w:color="FFFFFF" w:themeColor="background1"/>
      </w:tblBorders>
    </w:tblPr>
    <w:tcPr>
      <w:shd w:val="clear" w:color="auto" w:fill="FCEDE9" w:themeFill="accent6" w:themeFillTint="19"/>
    </w:tcPr>
    <w:tblStylePr w:type="firstRow">
      <w:rPr>
        <w:b/>
        <w:bCs/>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82F14" w:themeFill="accent6" w:themeFillShade="99"/>
      </w:tcPr>
    </w:tblStylePr>
    <w:tblStylePr w:type="firstCol">
      <w:rPr>
        <w:color w:val="FFFFFF" w:themeColor="background1"/>
      </w:rPr>
      <w:tblPr/>
      <w:tcPr>
        <w:tcBorders>
          <w:top w:val="nil"/>
          <w:left w:val="nil"/>
          <w:bottom w:val="nil"/>
          <w:right w:val="nil"/>
          <w:insideH w:val="single" w:sz="4" w:space="0" w:color="882F14" w:themeColor="accent6" w:themeShade="99"/>
          <w:insideV w:val="nil"/>
        </w:tcBorders>
        <w:shd w:val="clear" w:color="auto" w:fill="882F14"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82F14" w:themeFill="accent6" w:themeFillShade="99"/>
      </w:tcPr>
    </w:tblStylePr>
    <w:tblStylePr w:type="band1Vert">
      <w:tblPr/>
      <w:tcPr>
        <w:shd w:val="clear" w:color="auto" w:fill="F2B9A8" w:themeFill="accent6" w:themeFillTint="66"/>
      </w:tcPr>
    </w:tblStylePr>
    <w:tblStylePr w:type="band1Horz">
      <w:tblPr/>
      <w:tcPr>
        <w:shd w:val="clear" w:color="auto" w:fill="EFA893"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0D18B7"/>
    <w:rPr>
      <w:sz w:val="22"/>
      <w:szCs w:val="16"/>
    </w:rPr>
  </w:style>
  <w:style w:type="paragraph" w:styleId="CommentText">
    <w:name w:val="annotation text"/>
    <w:basedOn w:val="Normal"/>
    <w:link w:val="CommentTextChar"/>
    <w:uiPriority w:val="99"/>
    <w:semiHidden/>
    <w:unhideWhenUsed/>
    <w:rsid w:val="000D18B7"/>
    <w:rPr>
      <w:szCs w:val="20"/>
    </w:rPr>
  </w:style>
  <w:style w:type="character" w:customStyle="1" w:styleId="CommentTextChar">
    <w:name w:val="Comment Text Char"/>
    <w:basedOn w:val="DefaultParagraphFont"/>
    <w:link w:val="CommentText"/>
    <w:uiPriority w:val="99"/>
    <w:semiHidden/>
    <w:rsid w:val="000D18B7"/>
    <w:rPr>
      <w:szCs w:val="20"/>
    </w:rPr>
  </w:style>
  <w:style w:type="paragraph" w:styleId="CommentSubject">
    <w:name w:val="annotation subject"/>
    <w:basedOn w:val="CommentText"/>
    <w:next w:val="CommentText"/>
    <w:link w:val="CommentSubjectChar"/>
    <w:uiPriority w:val="99"/>
    <w:semiHidden/>
    <w:unhideWhenUsed/>
    <w:rsid w:val="000D18B7"/>
    <w:rPr>
      <w:b/>
      <w:bCs/>
    </w:rPr>
  </w:style>
  <w:style w:type="character" w:customStyle="1" w:styleId="CommentSubjectChar">
    <w:name w:val="Comment Subject Char"/>
    <w:basedOn w:val="CommentTextChar"/>
    <w:link w:val="CommentSubject"/>
    <w:uiPriority w:val="99"/>
    <w:semiHidden/>
    <w:rsid w:val="000D18B7"/>
    <w:rPr>
      <w:b/>
      <w:bCs/>
      <w:szCs w:val="20"/>
    </w:rPr>
  </w:style>
  <w:style w:type="table" w:styleId="DarkList">
    <w:name w:val="Dark List"/>
    <w:basedOn w:val="TableNormal"/>
    <w:uiPriority w:val="70"/>
    <w:semiHidden/>
    <w:unhideWhenUsed/>
    <w:rsid w:val="000D18B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0D18B7"/>
    <w:rPr>
      <w:color w:val="FFFFFF" w:themeColor="background1"/>
    </w:rPr>
    <w:tblPr>
      <w:tblStyleRowBandSize w:val="1"/>
      <w:tblStyleColBandSize w:val="1"/>
    </w:tblPr>
    <w:tcPr>
      <w:shd w:val="clear" w:color="auto" w:fill="418AB3"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4458"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0678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06785" w:themeFill="accent1" w:themeFillShade="BF"/>
      </w:tcPr>
    </w:tblStylePr>
    <w:tblStylePr w:type="band1Vert">
      <w:tblPr/>
      <w:tcPr>
        <w:tcBorders>
          <w:top w:val="nil"/>
          <w:left w:val="nil"/>
          <w:bottom w:val="nil"/>
          <w:right w:val="nil"/>
          <w:insideH w:val="nil"/>
          <w:insideV w:val="nil"/>
        </w:tcBorders>
        <w:shd w:val="clear" w:color="auto" w:fill="306785" w:themeFill="accent1" w:themeFillShade="BF"/>
      </w:tcPr>
    </w:tblStylePr>
    <w:tblStylePr w:type="band1Horz">
      <w:tblPr/>
      <w:tcPr>
        <w:tcBorders>
          <w:top w:val="nil"/>
          <w:left w:val="nil"/>
          <w:bottom w:val="nil"/>
          <w:right w:val="nil"/>
          <w:insideH w:val="nil"/>
          <w:insideV w:val="nil"/>
        </w:tcBorders>
        <w:shd w:val="clear" w:color="auto" w:fill="306785" w:themeFill="accent1" w:themeFillShade="BF"/>
      </w:tcPr>
    </w:tblStylePr>
  </w:style>
  <w:style w:type="table" w:styleId="DarkList-Accent2">
    <w:name w:val="Dark List Accent 2"/>
    <w:basedOn w:val="TableNormal"/>
    <w:uiPriority w:val="70"/>
    <w:semiHidden/>
    <w:unhideWhenUsed/>
    <w:rsid w:val="000D18B7"/>
    <w:rPr>
      <w:color w:val="FFFFFF" w:themeColor="background1"/>
    </w:rPr>
    <w:tblPr>
      <w:tblStyleRowBandSize w:val="1"/>
      <w:tblStyleColBandSize w:val="1"/>
    </w:tblPr>
    <w:tcPr>
      <w:shd w:val="clear" w:color="auto" w:fill="A6B7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A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B88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B881D" w:themeFill="accent2" w:themeFillShade="BF"/>
      </w:tcPr>
    </w:tblStylePr>
    <w:tblStylePr w:type="band1Vert">
      <w:tblPr/>
      <w:tcPr>
        <w:tcBorders>
          <w:top w:val="nil"/>
          <w:left w:val="nil"/>
          <w:bottom w:val="nil"/>
          <w:right w:val="nil"/>
          <w:insideH w:val="nil"/>
          <w:insideV w:val="nil"/>
        </w:tcBorders>
        <w:shd w:val="clear" w:color="auto" w:fill="7B881D" w:themeFill="accent2" w:themeFillShade="BF"/>
      </w:tcPr>
    </w:tblStylePr>
    <w:tblStylePr w:type="band1Horz">
      <w:tblPr/>
      <w:tcPr>
        <w:tcBorders>
          <w:top w:val="nil"/>
          <w:left w:val="nil"/>
          <w:bottom w:val="nil"/>
          <w:right w:val="nil"/>
          <w:insideH w:val="nil"/>
          <w:insideV w:val="nil"/>
        </w:tcBorders>
        <w:shd w:val="clear" w:color="auto" w:fill="7B881D" w:themeFill="accent2" w:themeFillShade="BF"/>
      </w:tcPr>
    </w:tblStylePr>
  </w:style>
  <w:style w:type="table" w:styleId="DarkList-Accent3">
    <w:name w:val="Dark List Accent 3"/>
    <w:basedOn w:val="TableNormal"/>
    <w:uiPriority w:val="70"/>
    <w:semiHidden/>
    <w:unhideWhenUsed/>
    <w:rsid w:val="000D18B7"/>
    <w:rPr>
      <w:color w:val="FFFFFF" w:themeColor="background1"/>
    </w:rPr>
    <w:tblPr>
      <w:tblStyleRowBandSize w:val="1"/>
      <w:tblStyleColBandSize w:val="1"/>
    </w:tblPr>
    <w:tcPr>
      <w:shd w:val="clear" w:color="auto" w:fill="F692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A4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86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86C00" w:themeFill="accent3" w:themeFillShade="BF"/>
      </w:tcPr>
    </w:tblStylePr>
    <w:tblStylePr w:type="band1Vert">
      <w:tblPr/>
      <w:tcPr>
        <w:tcBorders>
          <w:top w:val="nil"/>
          <w:left w:val="nil"/>
          <w:bottom w:val="nil"/>
          <w:right w:val="nil"/>
          <w:insideH w:val="nil"/>
          <w:insideV w:val="nil"/>
        </w:tcBorders>
        <w:shd w:val="clear" w:color="auto" w:fill="B86C00" w:themeFill="accent3" w:themeFillShade="BF"/>
      </w:tcPr>
    </w:tblStylePr>
    <w:tblStylePr w:type="band1Horz">
      <w:tblPr/>
      <w:tcPr>
        <w:tcBorders>
          <w:top w:val="nil"/>
          <w:left w:val="nil"/>
          <w:bottom w:val="nil"/>
          <w:right w:val="nil"/>
          <w:insideH w:val="nil"/>
          <w:insideV w:val="nil"/>
        </w:tcBorders>
        <w:shd w:val="clear" w:color="auto" w:fill="B86C00" w:themeFill="accent3" w:themeFillShade="BF"/>
      </w:tcPr>
    </w:tblStylePr>
  </w:style>
  <w:style w:type="table" w:styleId="DarkList-Accent4">
    <w:name w:val="Dark List Accent 4"/>
    <w:basedOn w:val="TableNormal"/>
    <w:uiPriority w:val="70"/>
    <w:semiHidden/>
    <w:unhideWhenUsed/>
    <w:rsid w:val="000D18B7"/>
    <w:rPr>
      <w:color w:val="FFFFFF" w:themeColor="background1"/>
    </w:rPr>
    <w:tblPr>
      <w:tblStyleRowBandSize w:val="1"/>
      <w:tblStyleColBandSize w:val="1"/>
    </w:tblPr>
    <w:tcPr>
      <w:shd w:val="clear" w:color="auto" w:fill="83838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414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62626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626262" w:themeFill="accent4" w:themeFillShade="BF"/>
      </w:tcPr>
    </w:tblStylePr>
    <w:tblStylePr w:type="band1Vert">
      <w:tblPr/>
      <w:tcPr>
        <w:tcBorders>
          <w:top w:val="nil"/>
          <w:left w:val="nil"/>
          <w:bottom w:val="nil"/>
          <w:right w:val="nil"/>
          <w:insideH w:val="nil"/>
          <w:insideV w:val="nil"/>
        </w:tcBorders>
        <w:shd w:val="clear" w:color="auto" w:fill="626262" w:themeFill="accent4" w:themeFillShade="BF"/>
      </w:tcPr>
    </w:tblStylePr>
    <w:tblStylePr w:type="band1Horz">
      <w:tblPr/>
      <w:tcPr>
        <w:tcBorders>
          <w:top w:val="nil"/>
          <w:left w:val="nil"/>
          <w:bottom w:val="nil"/>
          <w:right w:val="nil"/>
          <w:insideH w:val="nil"/>
          <w:insideV w:val="nil"/>
        </w:tcBorders>
        <w:shd w:val="clear" w:color="auto" w:fill="626262" w:themeFill="accent4" w:themeFillShade="BF"/>
      </w:tcPr>
    </w:tblStylePr>
  </w:style>
  <w:style w:type="table" w:styleId="DarkList-Accent5">
    <w:name w:val="Dark List Accent 5"/>
    <w:basedOn w:val="TableNormal"/>
    <w:uiPriority w:val="70"/>
    <w:semiHidden/>
    <w:unhideWhenUsed/>
    <w:rsid w:val="000D18B7"/>
    <w:rPr>
      <w:color w:val="FFFFFF" w:themeColor="background1"/>
    </w:rPr>
    <w:tblPr>
      <w:tblStyleRowBandSize w:val="1"/>
      <w:tblStyleColBandSize w:val="1"/>
    </w:tblPr>
    <w:tcPr>
      <w:shd w:val="clear" w:color="auto" w:fill="FEC30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6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19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19300" w:themeFill="accent5" w:themeFillShade="BF"/>
      </w:tcPr>
    </w:tblStylePr>
    <w:tblStylePr w:type="band1Vert">
      <w:tblPr/>
      <w:tcPr>
        <w:tcBorders>
          <w:top w:val="nil"/>
          <w:left w:val="nil"/>
          <w:bottom w:val="nil"/>
          <w:right w:val="nil"/>
          <w:insideH w:val="nil"/>
          <w:insideV w:val="nil"/>
        </w:tcBorders>
        <w:shd w:val="clear" w:color="auto" w:fill="C19300" w:themeFill="accent5" w:themeFillShade="BF"/>
      </w:tcPr>
    </w:tblStylePr>
    <w:tblStylePr w:type="band1Horz">
      <w:tblPr/>
      <w:tcPr>
        <w:tcBorders>
          <w:top w:val="nil"/>
          <w:left w:val="nil"/>
          <w:bottom w:val="nil"/>
          <w:right w:val="nil"/>
          <w:insideH w:val="nil"/>
          <w:insideV w:val="nil"/>
        </w:tcBorders>
        <w:shd w:val="clear" w:color="auto" w:fill="C19300" w:themeFill="accent5" w:themeFillShade="BF"/>
      </w:tcPr>
    </w:tblStylePr>
  </w:style>
  <w:style w:type="table" w:styleId="DarkList-Accent6">
    <w:name w:val="Dark List Accent 6"/>
    <w:basedOn w:val="TableNormal"/>
    <w:uiPriority w:val="70"/>
    <w:semiHidden/>
    <w:unhideWhenUsed/>
    <w:rsid w:val="000D18B7"/>
    <w:rPr>
      <w:color w:val="FFFFFF" w:themeColor="background1"/>
    </w:rPr>
    <w:tblPr>
      <w:tblStyleRowBandSize w:val="1"/>
      <w:tblStyleColBandSize w:val="1"/>
    </w:tblPr>
    <w:tcPr>
      <w:shd w:val="clear" w:color="auto" w:fill="DF532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1271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A3B1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A3B19" w:themeFill="accent6" w:themeFillShade="BF"/>
      </w:tcPr>
    </w:tblStylePr>
    <w:tblStylePr w:type="band1Vert">
      <w:tblPr/>
      <w:tcPr>
        <w:tcBorders>
          <w:top w:val="nil"/>
          <w:left w:val="nil"/>
          <w:bottom w:val="nil"/>
          <w:right w:val="nil"/>
          <w:insideH w:val="nil"/>
          <w:insideV w:val="nil"/>
        </w:tcBorders>
        <w:shd w:val="clear" w:color="auto" w:fill="AA3B19" w:themeFill="accent6" w:themeFillShade="BF"/>
      </w:tcPr>
    </w:tblStylePr>
    <w:tblStylePr w:type="band1Horz">
      <w:tblPr/>
      <w:tcPr>
        <w:tcBorders>
          <w:top w:val="nil"/>
          <w:left w:val="nil"/>
          <w:bottom w:val="nil"/>
          <w:right w:val="nil"/>
          <w:insideH w:val="nil"/>
          <w:insideV w:val="nil"/>
        </w:tcBorders>
        <w:shd w:val="clear" w:color="auto" w:fill="AA3B19" w:themeFill="accent6" w:themeFillShade="BF"/>
      </w:tcPr>
    </w:tblStylePr>
  </w:style>
  <w:style w:type="paragraph" w:styleId="Date">
    <w:name w:val="Date"/>
    <w:basedOn w:val="Normal"/>
    <w:next w:val="Normal"/>
    <w:link w:val="DateChar"/>
    <w:uiPriority w:val="99"/>
    <w:semiHidden/>
    <w:unhideWhenUsed/>
    <w:rsid w:val="000D18B7"/>
  </w:style>
  <w:style w:type="character" w:customStyle="1" w:styleId="DateChar">
    <w:name w:val="Date Char"/>
    <w:basedOn w:val="DefaultParagraphFont"/>
    <w:link w:val="Date"/>
    <w:uiPriority w:val="99"/>
    <w:semiHidden/>
    <w:rsid w:val="000D18B7"/>
  </w:style>
  <w:style w:type="paragraph" w:styleId="DocumentMap">
    <w:name w:val="Document Map"/>
    <w:basedOn w:val="Normal"/>
    <w:link w:val="DocumentMapChar"/>
    <w:uiPriority w:val="99"/>
    <w:semiHidden/>
    <w:unhideWhenUsed/>
    <w:rsid w:val="000D18B7"/>
    <w:pPr>
      <w:spacing w:before="0"/>
    </w:pPr>
    <w:rPr>
      <w:rFonts w:ascii="Segoe UI" w:hAnsi="Segoe UI" w:cs="Segoe UI"/>
      <w:szCs w:val="16"/>
    </w:rPr>
  </w:style>
  <w:style w:type="character" w:customStyle="1" w:styleId="DocumentMapChar">
    <w:name w:val="Document Map Char"/>
    <w:basedOn w:val="DefaultParagraphFont"/>
    <w:link w:val="DocumentMap"/>
    <w:uiPriority w:val="99"/>
    <w:semiHidden/>
    <w:rsid w:val="000D18B7"/>
    <w:rPr>
      <w:rFonts w:ascii="Segoe UI" w:hAnsi="Segoe UI" w:cs="Segoe UI"/>
      <w:szCs w:val="16"/>
    </w:rPr>
  </w:style>
  <w:style w:type="paragraph" w:styleId="E-mailSignature">
    <w:name w:val="E-mail Signature"/>
    <w:basedOn w:val="Normal"/>
    <w:link w:val="E-mailSignatureChar"/>
    <w:uiPriority w:val="99"/>
    <w:semiHidden/>
    <w:unhideWhenUsed/>
    <w:rsid w:val="000D18B7"/>
    <w:pPr>
      <w:spacing w:before="0"/>
    </w:pPr>
  </w:style>
  <w:style w:type="character" w:customStyle="1" w:styleId="E-mailSignatureChar">
    <w:name w:val="E-mail Signature Char"/>
    <w:basedOn w:val="DefaultParagraphFont"/>
    <w:link w:val="E-mailSignature"/>
    <w:uiPriority w:val="99"/>
    <w:semiHidden/>
    <w:rsid w:val="000D18B7"/>
  </w:style>
  <w:style w:type="character" w:styleId="Emphasis">
    <w:name w:val="Emphasis"/>
    <w:basedOn w:val="DefaultParagraphFont"/>
    <w:uiPriority w:val="20"/>
    <w:semiHidden/>
    <w:unhideWhenUsed/>
    <w:qFormat/>
    <w:rsid w:val="000D18B7"/>
    <w:rPr>
      <w:i/>
      <w:iCs/>
    </w:rPr>
  </w:style>
  <w:style w:type="character" w:styleId="EndnoteReference">
    <w:name w:val="endnote reference"/>
    <w:basedOn w:val="DefaultParagraphFont"/>
    <w:uiPriority w:val="99"/>
    <w:semiHidden/>
    <w:unhideWhenUsed/>
    <w:rsid w:val="000D18B7"/>
    <w:rPr>
      <w:vertAlign w:val="superscript"/>
    </w:rPr>
  </w:style>
  <w:style w:type="paragraph" w:styleId="EndnoteText">
    <w:name w:val="endnote text"/>
    <w:basedOn w:val="Normal"/>
    <w:link w:val="EndnoteTextChar"/>
    <w:uiPriority w:val="99"/>
    <w:semiHidden/>
    <w:unhideWhenUsed/>
    <w:rsid w:val="000D18B7"/>
    <w:pPr>
      <w:spacing w:before="0"/>
    </w:pPr>
    <w:rPr>
      <w:szCs w:val="20"/>
    </w:rPr>
  </w:style>
  <w:style w:type="character" w:customStyle="1" w:styleId="EndnoteTextChar">
    <w:name w:val="Endnote Text Char"/>
    <w:basedOn w:val="DefaultParagraphFont"/>
    <w:link w:val="EndnoteText"/>
    <w:uiPriority w:val="99"/>
    <w:semiHidden/>
    <w:rsid w:val="000D18B7"/>
    <w:rPr>
      <w:szCs w:val="20"/>
    </w:rPr>
  </w:style>
  <w:style w:type="paragraph" w:styleId="EnvelopeAddress">
    <w:name w:val="envelope address"/>
    <w:basedOn w:val="Normal"/>
    <w:uiPriority w:val="99"/>
    <w:semiHidden/>
    <w:unhideWhenUsed/>
    <w:rsid w:val="000D18B7"/>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D18B7"/>
    <w:pPr>
      <w:spacing w:before="0"/>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0D18B7"/>
    <w:rPr>
      <w:color w:val="B2B2B2" w:themeColor="followedHyperlink"/>
      <w:u w:val="single"/>
    </w:rPr>
  </w:style>
  <w:style w:type="paragraph" w:styleId="Footer">
    <w:name w:val="footer"/>
    <w:basedOn w:val="Normal"/>
    <w:link w:val="FooterChar"/>
    <w:uiPriority w:val="99"/>
    <w:unhideWhenUsed/>
    <w:rsid w:val="00793172"/>
    <w:pPr>
      <w:spacing w:before="0"/>
    </w:pPr>
  </w:style>
  <w:style w:type="character" w:customStyle="1" w:styleId="FooterChar">
    <w:name w:val="Footer Char"/>
    <w:basedOn w:val="DefaultParagraphFont"/>
    <w:link w:val="Footer"/>
    <w:uiPriority w:val="99"/>
    <w:rsid w:val="00793172"/>
  </w:style>
  <w:style w:type="character" w:styleId="FootnoteReference">
    <w:name w:val="footnote reference"/>
    <w:basedOn w:val="DefaultParagraphFont"/>
    <w:uiPriority w:val="99"/>
    <w:semiHidden/>
    <w:unhideWhenUsed/>
    <w:rsid w:val="000D18B7"/>
    <w:rPr>
      <w:vertAlign w:val="superscript"/>
    </w:rPr>
  </w:style>
  <w:style w:type="paragraph" w:styleId="FootnoteText">
    <w:name w:val="footnote text"/>
    <w:basedOn w:val="Normal"/>
    <w:link w:val="FootnoteTextChar"/>
    <w:uiPriority w:val="99"/>
    <w:semiHidden/>
    <w:unhideWhenUsed/>
    <w:rsid w:val="000D18B7"/>
    <w:pPr>
      <w:spacing w:before="0"/>
    </w:pPr>
    <w:rPr>
      <w:szCs w:val="20"/>
    </w:rPr>
  </w:style>
  <w:style w:type="character" w:customStyle="1" w:styleId="FootnoteTextChar">
    <w:name w:val="Footnote Text Char"/>
    <w:basedOn w:val="DefaultParagraphFont"/>
    <w:link w:val="FootnoteText"/>
    <w:uiPriority w:val="99"/>
    <w:semiHidden/>
    <w:rsid w:val="000D18B7"/>
    <w:rPr>
      <w:szCs w:val="20"/>
    </w:rPr>
  </w:style>
  <w:style w:type="table" w:styleId="GridTable1Light">
    <w:name w:val="Grid Table 1 Light"/>
    <w:basedOn w:val="TableNormal"/>
    <w:uiPriority w:val="46"/>
    <w:rsid w:val="000D18B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18B7"/>
    <w:tblPr>
      <w:tblStyleRowBandSize w:val="1"/>
      <w:tblStyleColBandSize w:val="1"/>
      <w:tblBorders>
        <w:top w:val="single" w:sz="4" w:space="0" w:color="B0D0E2" w:themeColor="accent1" w:themeTint="66"/>
        <w:left w:val="single" w:sz="4" w:space="0" w:color="B0D0E2" w:themeColor="accent1" w:themeTint="66"/>
        <w:bottom w:val="single" w:sz="4" w:space="0" w:color="B0D0E2" w:themeColor="accent1" w:themeTint="66"/>
        <w:right w:val="single" w:sz="4" w:space="0" w:color="B0D0E2" w:themeColor="accent1" w:themeTint="66"/>
        <w:insideH w:val="single" w:sz="4" w:space="0" w:color="B0D0E2" w:themeColor="accent1" w:themeTint="66"/>
        <w:insideV w:val="single" w:sz="4" w:space="0" w:color="B0D0E2" w:themeColor="accent1" w:themeTint="66"/>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2" w:space="0" w:color="89B9D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18B7"/>
    <w:tblPr>
      <w:tblStyleRowBandSize w:val="1"/>
      <w:tblStyleColBandSize w:val="1"/>
      <w:tblBorders>
        <w:top w:val="single" w:sz="4" w:space="0" w:color="E1EA9F" w:themeColor="accent2" w:themeTint="66"/>
        <w:left w:val="single" w:sz="4" w:space="0" w:color="E1EA9F" w:themeColor="accent2" w:themeTint="66"/>
        <w:bottom w:val="single" w:sz="4" w:space="0" w:color="E1EA9F" w:themeColor="accent2" w:themeTint="66"/>
        <w:right w:val="single" w:sz="4" w:space="0" w:color="E1EA9F" w:themeColor="accent2" w:themeTint="66"/>
        <w:insideH w:val="single" w:sz="4" w:space="0" w:color="E1EA9F" w:themeColor="accent2" w:themeTint="66"/>
        <w:insideV w:val="single" w:sz="4" w:space="0" w:color="E1EA9F" w:themeColor="accent2" w:themeTint="66"/>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2" w:space="0" w:color="D3E07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18B7"/>
    <w:tblPr>
      <w:tblStyleRowBandSize w:val="1"/>
      <w:tblStyleColBandSize w:val="1"/>
      <w:tblBorders>
        <w:top w:val="single" w:sz="4" w:space="0" w:color="FFD395" w:themeColor="accent3" w:themeTint="66"/>
        <w:left w:val="single" w:sz="4" w:space="0" w:color="FFD395" w:themeColor="accent3" w:themeTint="66"/>
        <w:bottom w:val="single" w:sz="4" w:space="0" w:color="FFD395" w:themeColor="accent3" w:themeTint="66"/>
        <w:right w:val="single" w:sz="4" w:space="0" w:color="FFD395" w:themeColor="accent3" w:themeTint="66"/>
        <w:insideH w:val="single" w:sz="4" w:space="0" w:color="FFD395" w:themeColor="accent3" w:themeTint="66"/>
        <w:insideV w:val="single" w:sz="4" w:space="0" w:color="FFD395" w:themeColor="accent3" w:themeTint="66"/>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2" w:space="0" w:color="FFBE60"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18B7"/>
    <w:tblPr>
      <w:tblStyleRowBandSize w:val="1"/>
      <w:tblStyleColBandSize w:val="1"/>
      <w:tblBorders>
        <w:top w:val="single" w:sz="4" w:space="0" w:color="CDCDCD" w:themeColor="accent4" w:themeTint="66"/>
        <w:left w:val="single" w:sz="4" w:space="0" w:color="CDCDCD" w:themeColor="accent4" w:themeTint="66"/>
        <w:bottom w:val="single" w:sz="4" w:space="0" w:color="CDCDCD" w:themeColor="accent4" w:themeTint="66"/>
        <w:right w:val="single" w:sz="4" w:space="0" w:color="CDCDCD" w:themeColor="accent4" w:themeTint="66"/>
        <w:insideH w:val="single" w:sz="4" w:space="0" w:color="CDCDCD" w:themeColor="accent4" w:themeTint="66"/>
        <w:insideV w:val="single" w:sz="4" w:space="0" w:color="CDCDCD" w:themeColor="accent4" w:themeTint="66"/>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2" w:space="0" w:color="B4B4B4"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D18B7"/>
    <w:tblPr>
      <w:tblStyleRowBandSize w:val="1"/>
      <w:tblStyleColBandSize w:val="1"/>
      <w:tblBorders>
        <w:top w:val="single" w:sz="4" w:space="0" w:color="FEE69B" w:themeColor="accent5" w:themeTint="66"/>
        <w:left w:val="single" w:sz="4" w:space="0" w:color="FEE69B" w:themeColor="accent5" w:themeTint="66"/>
        <w:bottom w:val="single" w:sz="4" w:space="0" w:color="FEE69B" w:themeColor="accent5" w:themeTint="66"/>
        <w:right w:val="single" w:sz="4" w:space="0" w:color="FEE69B" w:themeColor="accent5" w:themeTint="66"/>
        <w:insideH w:val="single" w:sz="4" w:space="0" w:color="FEE69B" w:themeColor="accent5" w:themeTint="66"/>
        <w:insideV w:val="single" w:sz="4" w:space="0" w:color="FEE69B" w:themeColor="accent5" w:themeTint="66"/>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2" w:space="0" w:color="FEDA6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18B7"/>
    <w:tblPr>
      <w:tblStyleRowBandSize w:val="1"/>
      <w:tblStyleColBandSize w:val="1"/>
      <w:tblBorders>
        <w:top w:val="single" w:sz="4" w:space="0" w:color="F2B9A8" w:themeColor="accent6" w:themeTint="66"/>
        <w:left w:val="single" w:sz="4" w:space="0" w:color="F2B9A8" w:themeColor="accent6" w:themeTint="66"/>
        <w:bottom w:val="single" w:sz="4" w:space="0" w:color="F2B9A8" w:themeColor="accent6" w:themeTint="66"/>
        <w:right w:val="single" w:sz="4" w:space="0" w:color="F2B9A8" w:themeColor="accent6" w:themeTint="66"/>
        <w:insideH w:val="single" w:sz="4" w:space="0" w:color="F2B9A8" w:themeColor="accent6" w:themeTint="66"/>
        <w:insideV w:val="single" w:sz="4" w:space="0" w:color="F2B9A8" w:themeColor="accent6" w:themeTint="66"/>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2" w:space="0" w:color="EB977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D18B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0D18B7"/>
    <w:tblPr>
      <w:tblStyleRowBandSize w:val="1"/>
      <w:tblStyleColBandSize w:val="1"/>
      <w:tblBorders>
        <w:top w:val="single" w:sz="2" w:space="0" w:color="89B9D4" w:themeColor="accent1" w:themeTint="99"/>
        <w:bottom w:val="single" w:sz="2" w:space="0" w:color="89B9D4" w:themeColor="accent1" w:themeTint="99"/>
        <w:insideH w:val="single" w:sz="2" w:space="0" w:color="89B9D4" w:themeColor="accent1" w:themeTint="99"/>
        <w:insideV w:val="single" w:sz="2" w:space="0" w:color="89B9D4" w:themeColor="accent1" w:themeTint="99"/>
      </w:tblBorders>
    </w:tblPr>
    <w:tblStylePr w:type="firstRow">
      <w:rPr>
        <w:b/>
        <w:bCs/>
      </w:rPr>
      <w:tblPr/>
      <w:tcPr>
        <w:tcBorders>
          <w:top w:val="nil"/>
          <w:bottom w:val="single" w:sz="12" w:space="0" w:color="89B9D4" w:themeColor="accent1" w:themeTint="99"/>
          <w:insideH w:val="nil"/>
          <w:insideV w:val="nil"/>
        </w:tcBorders>
        <w:shd w:val="clear" w:color="auto" w:fill="FFFFFF" w:themeFill="background1"/>
      </w:tcPr>
    </w:tblStylePr>
    <w:tblStylePr w:type="lastRow">
      <w:rPr>
        <w:b/>
        <w:bCs/>
      </w:rPr>
      <w:tblPr/>
      <w:tcPr>
        <w:tcBorders>
          <w:top w:val="double" w:sz="2" w:space="0" w:color="89B9D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2-Accent2">
    <w:name w:val="Grid Table 2 Accent 2"/>
    <w:basedOn w:val="TableNormal"/>
    <w:uiPriority w:val="47"/>
    <w:rsid w:val="000D18B7"/>
    <w:tblPr>
      <w:tblStyleRowBandSize w:val="1"/>
      <w:tblStyleColBandSize w:val="1"/>
      <w:tblBorders>
        <w:top w:val="single" w:sz="2" w:space="0" w:color="D3E070" w:themeColor="accent2" w:themeTint="99"/>
        <w:bottom w:val="single" w:sz="2" w:space="0" w:color="D3E070" w:themeColor="accent2" w:themeTint="99"/>
        <w:insideH w:val="single" w:sz="2" w:space="0" w:color="D3E070" w:themeColor="accent2" w:themeTint="99"/>
        <w:insideV w:val="single" w:sz="2" w:space="0" w:color="D3E070" w:themeColor="accent2" w:themeTint="99"/>
      </w:tblBorders>
    </w:tblPr>
    <w:tblStylePr w:type="firstRow">
      <w:rPr>
        <w:b/>
        <w:bCs/>
      </w:rPr>
      <w:tblPr/>
      <w:tcPr>
        <w:tcBorders>
          <w:top w:val="nil"/>
          <w:bottom w:val="single" w:sz="12" w:space="0" w:color="D3E070" w:themeColor="accent2" w:themeTint="99"/>
          <w:insideH w:val="nil"/>
          <w:insideV w:val="nil"/>
        </w:tcBorders>
        <w:shd w:val="clear" w:color="auto" w:fill="FFFFFF" w:themeFill="background1"/>
      </w:tcPr>
    </w:tblStylePr>
    <w:tblStylePr w:type="lastRow">
      <w:rPr>
        <w:b/>
        <w:bCs/>
      </w:rPr>
      <w:tblPr/>
      <w:tcPr>
        <w:tcBorders>
          <w:top w:val="double" w:sz="2" w:space="0" w:color="D3E07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2-Accent3">
    <w:name w:val="Grid Table 2 Accent 3"/>
    <w:basedOn w:val="TableNormal"/>
    <w:uiPriority w:val="47"/>
    <w:rsid w:val="000D18B7"/>
    <w:tblPr>
      <w:tblStyleRowBandSize w:val="1"/>
      <w:tblStyleColBandSize w:val="1"/>
      <w:tblBorders>
        <w:top w:val="single" w:sz="2" w:space="0" w:color="FFBE60" w:themeColor="accent3" w:themeTint="99"/>
        <w:bottom w:val="single" w:sz="2" w:space="0" w:color="FFBE60" w:themeColor="accent3" w:themeTint="99"/>
        <w:insideH w:val="single" w:sz="2" w:space="0" w:color="FFBE60" w:themeColor="accent3" w:themeTint="99"/>
        <w:insideV w:val="single" w:sz="2" w:space="0" w:color="FFBE60" w:themeColor="accent3" w:themeTint="99"/>
      </w:tblBorders>
    </w:tblPr>
    <w:tblStylePr w:type="firstRow">
      <w:rPr>
        <w:b/>
        <w:bCs/>
      </w:rPr>
      <w:tblPr/>
      <w:tcPr>
        <w:tcBorders>
          <w:top w:val="nil"/>
          <w:bottom w:val="single" w:sz="12" w:space="0" w:color="FFBE60" w:themeColor="accent3" w:themeTint="99"/>
          <w:insideH w:val="nil"/>
          <w:insideV w:val="nil"/>
        </w:tcBorders>
        <w:shd w:val="clear" w:color="auto" w:fill="FFFFFF" w:themeFill="background1"/>
      </w:tcPr>
    </w:tblStylePr>
    <w:tblStylePr w:type="lastRow">
      <w:rPr>
        <w:b/>
        <w:bCs/>
      </w:rPr>
      <w:tblPr/>
      <w:tcPr>
        <w:tcBorders>
          <w:top w:val="double" w:sz="2" w:space="0" w:color="FFBE6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2-Accent4">
    <w:name w:val="Grid Table 2 Accent 4"/>
    <w:basedOn w:val="TableNormal"/>
    <w:uiPriority w:val="47"/>
    <w:rsid w:val="000D18B7"/>
    <w:tblPr>
      <w:tblStyleRowBandSize w:val="1"/>
      <w:tblStyleColBandSize w:val="1"/>
      <w:tblBorders>
        <w:top w:val="single" w:sz="2" w:space="0" w:color="B4B4B4" w:themeColor="accent4" w:themeTint="99"/>
        <w:bottom w:val="single" w:sz="2" w:space="0" w:color="B4B4B4" w:themeColor="accent4" w:themeTint="99"/>
        <w:insideH w:val="single" w:sz="2" w:space="0" w:color="B4B4B4" w:themeColor="accent4" w:themeTint="99"/>
        <w:insideV w:val="single" w:sz="2" w:space="0" w:color="B4B4B4" w:themeColor="accent4" w:themeTint="99"/>
      </w:tblBorders>
    </w:tblPr>
    <w:tblStylePr w:type="firstRow">
      <w:rPr>
        <w:b/>
        <w:bCs/>
      </w:rPr>
      <w:tblPr/>
      <w:tcPr>
        <w:tcBorders>
          <w:top w:val="nil"/>
          <w:bottom w:val="single" w:sz="12" w:space="0" w:color="B4B4B4" w:themeColor="accent4" w:themeTint="99"/>
          <w:insideH w:val="nil"/>
          <w:insideV w:val="nil"/>
        </w:tcBorders>
        <w:shd w:val="clear" w:color="auto" w:fill="FFFFFF" w:themeFill="background1"/>
      </w:tcPr>
    </w:tblStylePr>
    <w:tblStylePr w:type="lastRow">
      <w:rPr>
        <w:b/>
        <w:bCs/>
      </w:rPr>
      <w:tblPr/>
      <w:tcPr>
        <w:tcBorders>
          <w:top w:val="double" w:sz="2" w:space="0" w:color="B4B4B4"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2-Accent5">
    <w:name w:val="Grid Table 2 Accent 5"/>
    <w:basedOn w:val="TableNormal"/>
    <w:uiPriority w:val="47"/>
    <w:rsid w:val="000D18B7"/>
    <w:tblPr>
      <w:tblStyleRowBandSize w:val="1"/>
      <w:tblStyleColBandSize w:val="1"/>
      <w:tblBorders>
        <w:top w:val="single" w:sz="2" w:space="0" w:color="FEDA69" w:themeColor="accent5" w:themeTint="99"/>
        <w:bottom w:val="single" w:sz="2" w:space="0" w:color="FEDA69" w:themeColor="accent5" w:themeTint="99"/>
        <w:insideH w:val="single" w:sz="2" w:space="0" w:color="FEDA69" w:themeColor="accent5" w:themeTint="99"/>
        <w:insideV w:val="single" w:sz="2" w:space="0" w:color="FEDA69" w:themeColor="accent5" w:themeTint="99"/>
      </w:tblBorders>
    </w:tblPr>
    <w:tblStylePr w:type="firstRow">
      <w:rPr>
        <w:b/>
        <w:bCs/>
      </w:rPr>
      <w:tblPr/>
      <w:tcPr>
        <w:tcBorders>
          <w:top w:val="nil"/>
          <w:bottom w:val="single" w:sz="12" w:space="0" w:color="FEDA69" w:themeColor="accent5" w:themeTint="99"/>
          <w:insideH w:val="nil"/>
          <w:insideV w:val="nil"/>
        </w:tcBorders>
        <w:shd w:val="clear" w:color="auto" w:fill="FFFFFF" w:themeFill="background1"/>
      </w:tcPr>
    </w:tblStylePr>
    <w:tblStylePr w:type="lastRow">
      <w:rPr>
        <w:b/>
        <w:bCs/>
      </w:rPr>
      <w:tblPr/>
      <w:tcPr>
        <w:tcBorders>
          <w:top w:val="double" w:sz="2" w:space="0" w:color="FEDA6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2-Accent6">
    <w:name w:val="Grid Table 2 Accent 6"/>
    <w:basedOn w:val="TableNormal"/>
    <w:uiPriority w:val="47"/>
    <w:rsid w:val="000D18B7"/>
    <w:tblPr>
      <w:tblStyleRowBandSize w:val="1"/>
      <w:tblStyleColBandSize w:val="1"/>
      <w:tblBorders>
        <w:top w:val="single" w:sz="2" w:space="0" w:color="EB977D" w:themeColor="accent6" w:themeTint="99"/>
        <w:bottom w:val="single" w:sz="2" w:space="0" w:color="EB977D" w:themeColor="accent6" w:themeTint="99"/>
        <w:insideH w:val="single" w:sz="2" w:space="0" w:color="EB977D" w:themeColor="accent6" w:themeTint="99"/>
        <w:insideV w:val="single" w:sz="2" w:space="0" w:color="EB977D" w:themeColor="accent6" w:themeTint="99"/>
      </w:tblBorders>
    </w:tblPr>
    <w:tblStylePr w:type="firstRow">
      <w:rPr>
        <w:b/>
        <w:bCs/>
      </w:rPr>
      <w:tblPr/>
      <w:tcPr>
        <w:tcBorders>
          <w:top w:val="nil"/>
          <w:bottom w:val="single" w:sz="12" w:space="0" w:color="EB977D" w:themeColor="accent6" w:themeTint="99"/>
          <w:insideH w:val="nil"/>
          <w:insideV w:val="nil"/>
        </w:tcBorders>
        <w:shd w:val="clear" w:color="auto" w:fill="FFFFFF" w:themeFill="background1"/>
      </w:tcPr>
    </w:tblStylePr>
    <w:tblStylePr w:type="lastRow">
      <w:rPr>
        <w:b/>
        <w:bCs/>
      </w:rPr>
      <w:tblPr/>
      <w:tcPr>
        <w:tcBorders>
          <w:top w:val="double" w:sz="2" w:space="0" w:color="EB977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3">
    <w:name w:val="Grid Table 3"/>
    <w:basedOn w:val="TableNormal"/>
    <w:uiPriority w:val="48"/>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3-Accent2">
    <w:name w:val="Grid Table 3 Accent 2"/>
    <w:basedOn w:val="TableNormal"/>
    <w:uiPriority w:val="48"/>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3-Accent3">
    <w:name w:val="Grid Table 3 Accent 3"/>
    <w:basedOn w:val="TableNormal"/>
    <w:uiPriority w:val="48"/>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3-Accent4">
    <w:name w:val="Grid Table 3 Accent 4"/>
    <w:basedOn w:val="TableNormal"/>
    <w:uiPriority w:val="48"/>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3-Accent5">
    <w:name w:val="Grid Table 3 Accent 5"/>
    <w:basedOn w:val="TableNormal"/>
    <w:uiPriority w:val="48"/>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3-Accent6">
    <w:name w:val="Grid Table 3 Accent 6"/>
    <w:basedOn w:val="TableNormal"/>
    <w:uiPriority w:val="48"/>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table" w:styleId="GridTable4">
    <w:name w:val="Grid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insideV w:val="nil"/>
        </w:tcBorders>
        <w:shd w:val="clear" w:color="auto" w:fill="418AB3" w:themeFill="accent1"/>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4-Accent2">
    <w:name w:val="Grid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insideV w:val="nil"/>
        </w:tcBorders>
        <w:shd w:val="clear" w:color="auto" w:fill="A6B727" w:themeFill="accent2"/>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4-Accent3">
    <w:name w:val="Grid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insideV w:val="nil"/>
        </w:tcBorders>
        <w:shd w:val="clear" w:color="auto" w:fill="F69200" w:themeFill="accent3"/>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4-Accent4">
    <w:name w:val="Grid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insideV w:val="nil"/>
        </w:tcBorders>
        <w:shd w:val="clear" w:color="auto" w:fill="838383" w:themeFill="accent4"/>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4-Accent5">
    <w:name w:val="Grid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insideV w:val="nil"/>
        </w:tcBorders>
        <w:shd w:val="clear" w:color="auto" w:fill="FEC306" w:themeFill="accent5"/>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4-Accent6">
    <w:name w:val="Grid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insideV w:val="nil"/>
        </w:tcBorders>
        <w:shd w:val="clear" w:color="auto" w:fill="DF5327" w:themeFill="accent6"/>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5Dark">
    <w:name w:val="Grid Table 5 Dark"/>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7E7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18AB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18AB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18AB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18AB3" w:themeFill="accent1"/>
      </w:tcPr>
    </w:tblStylePr>
    <w:tblStylePr w:type="band1Vert">
      <w:tblPr/>
      <w:tcPr>
        <w:shd w:val="clear" w:color="auto" w:fill="B0D0E2" w:themeFill="accent1" w:themeFillTint="66"/>
      </w:tcPr>
    </w:tblStylePr>
    <w:tblStylePr w:type="band1Horz">
      <w:tblPr/>
      <w:tcPr>
        <w:shd w:val="clear" w:color="auto" w:fill="B0D0E2" w:themeFill="accent1" w:themeFillTint="66"/>
      </w:tcPr>
    </w:tblStylePr>
  </w:style>
  <w:style w:type="table" w:styleId="GridTable5Dark-Accent2">
    <w:name w:val="Grid Table 5 Dark Accent 2"/>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0F5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6B7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6B7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6B7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6B727" w:themeFill="accent2"/>
      </w:tcPr>
    </w:tblStylePr>
    <w:tblStylePr w:type="band1Vert">
      <w:tblPr/>
      <w:tcPr>
        <w:shd w:val="clear" w:color="auto" w:fill="E1EA9F" w:themeFill="accent2" w:themeFillTint="66"/>
      </w:tcPr>
    </w:tblStylePr>
    <w:tblStylePr w:type="band1Horz">
      <w:tblPr/>
      <w:tcPr>
        <w:shd w:val="clear" w:color="auto" w:fill="E1EA9F" w:themeFill="accent2" w:themeFillTint="66"/>
      </w:tcPr>
    </w:tblStylePr>
  </w:style>
  <w:style w:type="table" w:styleId="GridTable5Dark-Accent3">
    <w:name w:val="Grid Table 5 Dark Accent 3"/>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9C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692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692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692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69200" w:themeFill="accent3"/>
      </w:tcPr>
    </w:tblStylePr>
    <w:tblStylePr w:type="band1Vert">
      <w:tblPr/>
      <w:tcPr>
        <w:shd w:val="clear" w:color="auto" w:fill="FFD395" w:themeFill="accent3" w:themeFillTint="66"/>
      </w:tcPr>
    </w:tblStylePr>
    <w:tblStylePr w:type="band1Horz">
      <w:tblPr/>
      <w:tcPr>
        <w:shd w:val="clear" w:color="auto" w:fill="FFD395" w:themeFill="accent3" w:themeFillTint="66"/>
      </w:tcPr>
    </w:tblStylePr>
  </w:style>
  <w:style w:type="table" w:styleId="GridTable5Dark-Accent4">
    <w:name w:val="Grid Table 5 Dark Accent 4"/>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3838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3838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3838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38383" w:themeFill="accent4"/>
      </w:tcPr>
    </w:tblStylePr>
    <w:tblStylePr w:type="band1Vert">
      <w:tblPr/>
      <w:tcPr>
        <w:shd w:val="clear" w:color="auto" w:fill="CDCDCD" w:themeFill="accent4" w:themeFillTint="66"/>
      </w:tcPr>
    </w:tblStylePr>
    <w:tblStylePr w:type="band1Horz">
      <w:tblPr/>
      <w:tcPr>
        <w:shd w:val="clear" w:color="auto" w:fill="CDCDCD" w:themeFill="accent4" w:themeFillTint="66"/>
      </w:tcPr>
    </w:tblStylePr>
  </w:style>
  <w:style w:type="table" w:styleId="GridTable5Dark-Accent5">
    <w:name w:val="Grid Table 5 Dark Accent 5"/>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2C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C30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C30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C30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C306" w:themeFill="accent5"/>
      </w:tcPr>
    </w:tblStylePr>
    <w:tblStylePr w:type="band1Vert">
      <w:tblPr/>
      <w:tcPr>
        <w:shd w:val="clear" w:color="auto" w:fill="FEE69B" w:themeFill="accent5" w:themeFillTint="66"/>
      </w:tcPr>
    </w:tblStylePr>
    <w:tblStylePr w:type="band1Horz">
      <w:tblPr/>
      <w:tcPr>
        <w:shd w:val="clear" w:color="auto" w:fill="FEE69B" w:themeFill="accent5" w:themeFillTint="66"/>
      </w:tcPr>
    </w:tblStylePr>
  </w:style>
  <w:style w:type="table" w:styleId="GridTable5Dark-Accent6">
    <w:name w:val="Grid Table 5 Dark Accent 6"/>
    <w:basedOn w:val="TableNormal"/>
    <w:uiPriority w:val="50"/>
    <w:rsid w:val="000D18B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CD3"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F532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F532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F532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F5327" w:themeFill="accent6"/>
      </w:tcPr>
    </w:tblStylePr>
    <w:tblStylePr w:type="band1Vert">
      <w:tblPr/>
      <w:tcPr>
        <w:shd w:val="clear" w:color="auto" w:fill="F2B9A8" w:themeFill="accent6" w:themeFillTint="66"/>
      </w:tcPr>
    </w:tblStylePr>
    <w:tblStylePr w:type="band1Horz">
      <w:tblPr/>
      <w:tcPr>
        <w:shd w:val="clear" w:color="auto" w:fill="F2B9A8" w:themeFill="accent6" w:themeFillTint="66"/>
      </w:tcPr>
    </w:tblStylePr>
  </w:style>
  <w:style w:type="table" w:styleId="GridTable6Colorful">
    <w:name w:val="Grid Table 6 Colorful"/>
    <w:basedOn w:val="TableNormal"/>
    <w:uiPriority w:val="51"/>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bottom w:val="single" w:sz="12" w:space="0" w:color="89B9D4" w:themeColor="accent1" w:themeTint="99"/>
        </w:tcBorders>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GridTable6Colorful-Accent2">
    <w:name w:val="Grid Table 6 Colorful Accent 2"/>
    <w:basedOn w:val="TableNormal"/>
    <w:uiPriority w:val="51"/>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bottom w:val="single" w:sz="12" w:space="0" w:color="D3E070" w:themeColor="accent2" w:themeTint="99"/>
        </w:tcBorders>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GridTable6Colorful-Accent3">
    <w:name w:val="Grid Table 6 Colorful Accent 3"/>
    <w:basedOn w:val="TableNormal"/>
    <w:uiPriority w:val="51"/>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bottom w:val="single" w:sz="12" w:space="0" w:color="FFBE60" w:themeColor="accent3" w:themeTint="99"/>
        </w:tcBorders>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GridTable6Colorful-Accent4">
    <w:name w:val="Grid Table 6 Colorful Accent 4"/>
    <w:basedOn w:val="TableNormal"/>
    <w:uiPriority w:val="51"/>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bottom w:val="single" w:sz="12" w:space="0" w:color="B4B4B4" w:themeColor="accent4" w:themeTint="99"/>
        </w:tcBorders>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GridTable6Colorful-Accent5">
    <w:name w:val="Grid Table 6 Colorful Accent 5"/>
    <w:basedOn w:val="TableNormal"/>
    <w:uiPriority w:val="51"/>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bottom w:val="single" w:sz="12" w:space="0" w:color="FEDA69" w:themeColor="accent5" w:themeTint="99"/>
        </w:tcBorders>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GridTable6Colorful-Accent6">
    <w:name w:val="Grid Table 6 Colorful Accent 6"/>
    <w:basedOn w:val="TableNormal"/>
    <w:uiPriority w:val="51"/>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bottom w:val="single" w:sz="12" w:space="0" w:color="EB977D" w:themeColor="accent6" w:themeTint="99"/>
        </w:tcBorders>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GridTable7Colorful">
    <w:name w:val="Grid Table 7 Colorful"/>
    <w:basedOn w:val="TableNormal"/>
    <w:uiPriority w:val="52"/>
    <w:rsid w:val="000D18B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0D18B7"/>
    <w:rPr>
      <w:color w:val="306785" w:themeColor="accent1" w:themeShade="BF"/>
    </w:rPr>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insideV w:val="single" w:sz="4" w:space="0" w:color="89B9D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bottom w:val="single" w:sz="4" w:space="0" w:color="89B9D4" w:themeColor="accent1" w:themeTint="99"/>
        </w:tcBorders>
      </w:tcPr>
    </w:tblStylePr>
    <w:tblStylePr w:type="nwCell">
      <w:tblPr/>
      <w:tcPr>
        <w:tcBorders>
          <w:bottom w:val="single" w:sz="4" w:space="0" w:color="89B9D4" w:themeColor="accent1" w:themeTint="99"/>
        </w:tcBorders>
      </w:tcPr>
    </w:tblStylePr>
    <w:tblStylePr w:type="seCell">
      <w:tblPr/>
      <w:tcPr>
        <w:tcBorders>
          <w:top w:val="single" w:sz="4" w:space="0" w:color="89B9D4" w:themeColor="accent1" w:themeTint="99"/>
        </w:tcBorders>
      </w:tcPr>
    </w:tblStylePr>
    <w:tblStylePr w:type="swCell">
      <w:tblPr/>
      <w:tcPr>
        <w:tcBorders>
          <w:top w:val="single" w:sz="4" w:space="0" w:color="89B9D4" w:themeColor="accent1" w:themeTint="99"/>
        </w:tcBorders>
      </w:tcPr>
    </w:tblStylePr>
  </w:style>
  <w:style w:type="table" w:styleId="GridTable7Colorful-Accent2">
    <w:name w:val="Grid Table 7 Colorful Accent 2"/>
    <w:basedOn w:val="TableNormal"/>
    <w:uiPriority w:val="52"/>
    <w:rsid w:val="000D18B7"/>
    <w:rPr>
      <w:color w:val="7B881D" w:themeColor="accent2" w:themeShade="BF"/>
    </w:rPr>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insideV w:val="single" w:sz="4" w:space="0" w:color="D3E07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bottom w:val="single" w:sz="4" w:space="0" w:color="D3E070" w:themeColor="accent2" w:themeTint="99"/>
        </w:tcBorders>
      </w:tcPr>
    </w:tblStylePr>
    <w:tblStylePr w:type="nwCell">
      <w:tblPr/>
      <w:tcPr>
        <w:tcBorders>
          <w:bottom w:val="single" w:sz="4" w:space="0" w:color="D3E070" w:themeColor="accent2" w:themeTint="99"/>
        </w:tcBorders>
      </w:tcPr>
    </w:tblStylePr>
    <w:tblStylePr w:type="seCell">
      <w:tblPr/>
      <w:tcPr>
        <w:tcBorders>
          <w:top w:val="single" w:sz="4" w:space="0" w:color="D3E070" w:themeColor="accent2" w:themeTint="99"/>
        </w:tcBorders>
      </w:tcPr>
    </w:tblStylePr>
    <w:tblStylePr w:type="swCell">
      <w:tblPr/>
      <w:tcPr>
        <w:tcBorders>
          <w:top w:val="single" w:sz="4" w:space="0" w:color="D3E070" w:themeColor="accent2" w:themeTint="99"/>
        </w:tcBorders>
      </w:tcPr>
    </w:tblStylePr>
  </w:style>
  <w:style w:type="table" w:styleId="GridTable7Colorful-Accent3">
    <w:name w:val="Grid Table 7 Colorful Accent 3"/>
    <w:basedOn w:val="TableNormal"/>
    <w:uiPriority w:val="52"/>
    <w:rsid w:val="000D18B7"/>
    <w:rPr>
      <w:color w:val="B86C00" w:themeColor="accent3" w:themeShade="BF"/>
    </w:rPr>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insideV w:val="single" w:sz="4" w:space="0" w:color="FFBE6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bottom w:val="single" w:sz="4" w:space="0" w:color="FFBE60" w:themeColor="accent3" w:themeTint="99"/>
        </w:tcBorders>
      </w:tcPr>
    </w:tblStylePr>
    <w:tblStylePr w:type="nwCell">
      <w:tblPr/>
      <w:tcPr>
        <w:tcBorders>
          <w:bottom w:val="single" w:sz="4" w:space="0" w:color="FFBE60" w:themeColor="accent3" w:themeTint="99"/>
        </w:tcBorders>
      </w:tcPr>
    </w:tblStylePr>
    <w:tblStylePr w:type="seCell">
      <w:tblPr/>
      <w:tcPr>
        <w:tcBorders>
          <w:top w:val="single" w:sz="4" w:space="0" w:color="FFBE60" w:themeColor="accent3" w:themeTint="99"/>
        </w:tcBorders>
      </w:tcPr>
    </w:tblStylePr>
    <w:tblStylePr w:type="swCell">
      <w:tblPr/>
      <w:tcPr>
        <w:tcBorders>
          <w:top w:val="single" w:sz="4" w:space="0" w:color="FFBE60" w:themeColor="accent3" w:themeTint="99"/>
        </w:tcBorders>
      </w:tcPr>
    </w:tblStylePr>
  </w:style>
  <w:style w:type="table" w:styleId="GridTable7Colorful-Accent4">
    <w:name w:val="Grid Table 7 Colorful Accent 4"/>
    <w:basedOn w:val="TableNormal"/>
    <w:uiPriority w:val="52"/>
    <w:rsid w:val="000D18B7"/>
    <w:rPr>
      <w:color w:val="626262" w:themeColor="accent4" w:themeShade="BF"/>
    </w:rPr>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insideV w:val="single" w:sz="4" w:space="0" w:color="B4B4B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bottom w:val="single" w:sz="4" w:space="0" w:color="B4B4B4" w:themeColor="accent4" w:themeTint="99"/>
        </w:tcBorders>
      </w:tcPr>
    </w:tblStylePr>
    <w:tblStylePr w:type="nwCell">
      <w:tblPr/>
      <w:tcPr>
        <w:tcBorders>
          <w:bottom w:val="single" w:sz="4" w:space="0" w:color="B4B4B4" w:themeColor="accent4" w:themeTint="99"/>
        </w:tcBorders>
      </w:tcPr>
    </w:tblStylePr>
    <w:tblStylePr w:type="seCell">
      <w:tblPr/>
      <w:tcPr>
        <w:tcBorders>
          <w:top w:val="single" w:sz="4" w:space="0" w:color="B4B4B4" w:themeColor="accent4" w:themeTint="99"/>
        </w:tcBorders>
      </w:tcPr>
    </w:tblStylePr>
    <w:tblStylePr w:type="swCell">
      <w:tblPr/>
      <w:tcPr>
        <w:tcBorders>
          <w:top w:val="single" w:sz="4" w:space="0" w:color="B4B4B4" w:themeColor="accent4" w:themeTint="99"/>
        </w:tcBorders>
      </w:tcPr>
    </w:tblStylePr>
  </w:style>
  <w:style w:type="table" w:styleId="GridTable7Colorful-Accent5">
    <w:name w:val="Grid Table 7 Colorful Accent 5"/>
    <w:basedOn w:val="TableNormal"/>
    <w:uiPriority w:val="52"/>
    <w:rsid w:val="000D18B7"/>
    <w:rPr>
      <w:color w:val="C19300" w:themeColor="accent5" w:themeShade="BF"/>
    </w:rPr>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insideV w:val="single" w:sz="4" w:space="0" w:color="FEDA6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bottom w:val="single" w:sz="4" w:space="0" w:color="FEDA69" w:themeColor="accent5" w:themeTint="99"/>
        </w:tcBorders>
      </w:tcPr>
    </w:tblStylePr>
    <w:tblStylePr w:type="nwCell">
      <w:tblPr/>
      <w:tcPr>
        <w:tcBorders>
          <w:bottom w:val="single" w:sz="4" w:space="0" w:color="FEDA69" w:themeColor="accent5" w:themeTint="99"/>
        </w:tcBorders>
      </w:tcPr>
    </w:tblStylePr>
    <w:tblStylePr w:type="seCell">
      <w:tblPr/>
      <w:tcPr>
        <w:tcBorders>
          <w:top w:val="single" w:sz="4" w:space="0" w:color="FEDA69" w:themeColor="accent5" w:themeTint="99"/>
        </w:tcBorders>
      </w:tcPr>
    </w:tblStylePr>
    <w:tblStylePr w:type="swCell">
      <w:tblPr/>
      <w:tcPr>
        <w:tcBorders>
          <w:top w:val="single" w:sz="4" w:space="0" w:color="FEDA69" w:themeColor="accent5" w:themeTint="99"/>
        </w:tcBorders>
      </w:tcPr>
    </w:tblStylePr>
  </w:style>
  <w:style w:type="table" w:styleId="GridTable7Colorful-Accent6">
    <w:name w:val="Grid Table 7 Colorful Accent 6"/>
    <w:basedOn w:val="TableNormal"/>
    <w:uiPriority w:val="52"/>
    <w:rsid w:val="000D18B7"/>
    <w:rPr>
      <w:color w:val="AA3B19" w:themeColor="accent6" w:themeShade="BF"/>
    </w:rPr>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insideV w:val="single" w:sz="4" w:space="0" w:color="EB977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bottom w:val="single" w:sz="4" w:space="0" w:color="EB977D" w:themeColor="accent6" w:themeTint="99"/>
        </w:tcBorders>
      </w:tcPr>
    </w:tblStylePr>
    <w:tblStylePr w:type="nwCell">
      <w:tblPr/>
      <w:tcPr>
        <w:tcBorders>
          <w:bottom w:val="single" w:sz="4" w:space="0" w:color="EB977D" w:themeColor="accent6" w:themeTint="99"/>
        </w:tcBorders>
      </w:tcPr>
    </w:tblStylePr>
    <w:tblStylePr w:type="seCell">
      <w:tblPr/>
      <w:tcPr>
        <w:tcBorders>
          <w:top w:val="single" w:sz="4" w:space="0" w:color="EB977D" w:themeColor="accent6" w:themeTint="99"/>
        </w:tcBorders>
      </w:tcPr>
    </w:tblStylePr>
    <w:tblStylePr w:type="swCell">
      <w:tblPr/>
      <w:tcPr>
        <w:tcBorders>
          <w:top w:val="single" w:sz="4" w:space="0" w:color="EB977D" w:themeColor="accent6" w:themeTint="99"/>
        </w:tcBorders>
      </w:tcPr>
    </w:tblStylePr>
  </w:style>
  <w:style w:type="paragraph" w:styleId="Header">
    <w:name w:val="header"/>
    <w:basedOn w:val="Normal"/>
    <w:link w:val="HeaderChar"/>
    <w:uiPriority w:val="99"/>
    <w:unhideWhenUsed/>
    <w:rsid w:val="00793172"/>
    <w:pPr>
      <w:spacing w:before="0"/>
    </w:pPr>
  </w:style>
  <w:style w:type="character" w:customStyle="1" w:styleId="HeaderChar">
    <w:name w:val="Header Char"/>
    <w:basedOn w:val="DefaultParagraphFont"/>
    <w:link w:val="Header"/>
    <w:uiPriority w:val="99"/>
    <w:rsid w:val="00793172"/>
  </w:style>
  <w:style w:type="character" w:customStyle="1" w:styleId="Heading2Char">
    <w:name w:val="Heading 2 Char"/>
    <w:basedOn w:val="DefaultParagraphFont"/>
    <w:link w:val="Heading2"/>
    <w:uiPriority w:val="9"/>
    <w:rsid w:val="009C55FB"/>
    <w:rPr>
      <w:rFonts w:asciiTheme="majorHAnsi" w:eastAsiaTheme="majorEastAsia" w:hAnsiTheme="majorHAnsi" w:cstheme="majorBidi"/>
      <w:b/>
      <w:bCs/>
      <w:color w:val="525B13" w:themeColor="accent2" w:themeShade="80"/>
      <w:sz w:val="32"/>
      <w:szCs w:val="32"/>
      <w:lang w:eastAsia="ja-JP"/>
    </w:rPr>
  </w:style>
  <w:style w:type="character" w:customStyle="1" w:styleId="Heading3Char">
    <w:name w:val="Heading 3 Char"/>
    <w:basedOn w:val="DefaultParagraphFont"/>
    <w:link w:val="Heading3"/>
    <w:uiPriority w:val="9"/>
    <w:rsid w:val="009C55FB"/>
    <w:rPr>
      <w:rFonts w:eastAsiaTheme="minorEastAsia" w:cstheme="minorBidi"/>
      <w:b/>
      <w:bCs/>
      <w:color w:val="7B4900" w:themeColor="accent3" w:themeShade="80"/>
      <w:sz w:val="32"/>
      <w:szCs w:val="32"/>
      <w:lang w:eastAsia="ja-JP"/>
    </w:rPr>
  </w:style>
  <w:style w:type="character" w:customStyle="1" w:styleId="Heading4Char">
    <w:name w:val="Heading 4 Char"/>
    <w:basedOn w:val="DefaultParagraphFont"/>
    <w:link w:val="Heading4"/>
    <w:uiPriority w:val="9"/>
    <w:semiHidden/>
    <w:rsid w:val="00E36687"/>
    <w:rPr>
      <w:rFonts w:asciiTheme="majorHAnsi" w:eastAsiaTheme="majorEastAsia" w:hAnsiTheme="majorHAnsi" w:cstheme="majorBidi"/>
      <w:b/>
      <w:i/>
      <w:iCs/>
      <w:color w:val="306785" w:themeColor="accent1" w:themeShade="BF"/>
    </w:rPr>
  </w:style>
  <w:style w:type="character" w:customStyle="1" w:styleId="Heading5Char">
    <w:name w:val="Heading 5 Char"/>
    <w:basedOn w:val="DefaultParagraphFont"/>
    <w:link w:val="Heading5"/>
    <w:uiPriority w:val="9"/>
    <w:semiHidden/>
    <w:rsid w:val="00E36687"/>
    <w:rPr>
      <w:rFonts w:asciiTheme="majorHAnsi" w:eastAsiaTheme="majorEastAsia" w:hAnsiTheme="majorHAnsi" w:cstheme="majorBidi"/>
      <w:b/>
      <w:color w:val="306785" w:themeColor="accent1" w:themeShade="BF"/>
    </w:rPr>
  </w:style>
  <w:style w:type="character" w:customStyle="1" w:styleId="Heading6Char">
    <w:name w:val="Heading 6 Char"/>
    <w:basedOn w:val="DefaultParagraphFont"/>
    <w:link w:val="Heading6"/>
    <w:uiPriority w:val="9"/>
    <w:semiHidden/>
    <w:rsid w:val="000D18B7"/>
    <w:rPr>
      <w:rFonts w:asciiTheme="majorHAnsi" w:eastAsiaTheme="majorEastAsia" w:hAnsiTheme="majorHAnsi" w:cstheme="majorBidi"/>
      <w:color w:val="204458" w:themeColor="accent1" w:themeShade="7F"/>
    </w:rPr>
  </w:style>
  <w:style w:type="character" w:customStyle="1" w:styleId="Heading7Char">
    <w:name w:val="Heading 7 Char"/>
    <w:basedOn w:val="DefaultParagraphFont"/>
    <w:link w:val="Heading7"/>
    <w:uiPriority w:val="9"/>
    <w:semiHidden/>
    <w:rsid w:val="000D18B7"/>
    <w:rPr>
      <w:rFonts w:asciiTheme="majorHAnsi" w:eastAsiaTheme="majorEastAsia" w:hAnsiTheme="majorHAnsi" w:cstheme="majorBidi"/>
      <w:i/>
      <w:iCs/>
      <w:color w:val="204458" w:themeColor="accent1" w:themeShade="7F"/>
    </w:rPr>
  </w:style>
  <w:style w:type="character" w:customStyle="1" w:styleId="Heading8Char">
    <w:name w:val="Heading 8 Char"/>
    <w:basedOn w:val="DefaultParagraphFont"/>
    <w:link w:val="Heading8"/>
    <w:uiPriority w:val="9"/>
    <w:semiHidden/>
    <w:rsid w:val="00E36687"/>
    <w:rPr>
      <w:rFonts w:asciiTheme="majorHAnsi" w:eastAsiaTheme="majorEastAsia" w:hAnsiTheme="majorHAnsi" w:cstheme="majorBidi"/>
      <w:b/>
      <w:color w:val="272727" w:themeColor="text1" w:themeTint="D8"/>
      <w:szCs w:val="21"/>
    </w:rPr>
  </w:style>
  <w:style w:type="character" w:customStyle="1" w:styleId="Heading9Char">
    <w:name w:val="Heading 9 Char"/>
    <w:basedOn w:val="DefaultParagraphFont"/>
    <w:link w:val="Heading9"/>
    <w:uiPriority w:val="9"/>
    <w:semiHidden/>
    <w:rsid w:val="000D18B7"/>
    <w:rPr>
      <w:rFonts w:asciiTheme="majorHAnsi" w:eastAsiaTheme="majorEastAsia" w:hAnsiTheme="majorHAnsi" w:cstheme="majorBidi"/>
      <w:i/>
      <w:iCs/>
      <w:color w:val="272727" w:themeColor="text1" w:themeTint="D8"/>
      <w:szCs w:val="21"/>
    </w:rPr>
  </w:style>
  <w:style w:type="character" w:styleId="HTMLAcronym">
    <w:name w:val="HTML Acronym"/>
    <w:basedOn w:val="DefaultParagraphFont"/>
    <w:uiPriority w:val="99"/>
    <w:semiHidden/>
    <w:unhideWhenUsed/>
    <w:rsid w:val="000D18B7"/>
  </w:style>
  <w:style w:type="paragraph" w:styleId="HTMLAddress">
    <w:name w:val="HTML Address"/>
    <w:basedOn w:val="Normal"/>
    <w:link w:val="HTMLAddressChar"/>
    <w:uiPriority w:val="99"/>
    <w:semiHidden/>
    <w:unhideWhenUsed/>
    <w:rsid w:val="000D18B7"/>
    <w:pPr>
      <w:spacing w:before="0"/>
    </w:pPr>
    <w:rPr>
      <w:i/>
      <w:iCs/>
    </w:rPr>
  </w:style>
  <w:style w:type="character" w:customStyle="1" w:styleId="HTMLAddressChar">
    <w:name w:val="HTML Address Char"/>
    <w:basedOn w:val="DefaultParagraphFont"/>
    <w:link w:val="HTMLAddress"/>
    <w:uiPriority w:val="99"/>
    <w:semiHidden/>
    <w:rsid w:val="000D18B7"/>
    <w:rPr>
      <w:i/>
      <w:iCs/>
    </w:rPr>
  </w:style>
  <w:style w:type="character" w:styleId="HTMLCite">
    <w:name w:val="HTML Cite"/>
    <w:basedOn w:val="DefaultParagraphFont"/>
    <w:uiPriority w:val="99"/>
    <w:semiHidden/>
    <w:unhideWhenUsed/>
    <w:rsid w:val="000D18B7"/>
    <w:rPr>
      <w:i/>
      <w:iCs/>
    </w:rPr>
  </w:style>
  <w:style w:type="character" w:styleId="HTMLCode">
    <w:name w:val="HTML Code"/>
    <w:basedOn w:val="DefaultParagraphFont"/>
    <w:uiPriority w:val="99"/>
    <w:semiHidden/>
    <w:unhideWhenUsed/>
    <w:rsid w:val="000D18B7"/>
    <w:rPr>
      <w:rFonts w:ascii="Consolas" w:hAnsi="Consolas"/>
      <w:sz w:val="22"/>
      <w:szCs w:val="20"/>
    </w:rPr>
  </w:style>
  <w:style w:type="character" w:styleId="HTMLDefinition">
    <w:name w:val="HTML Definition"/>
    <w:basedOn w:val="DefaultParagraphFont"/>
    <w:uiPriority w:val="99"/>
    <w:semiHidden/>
    <w:unhideWhenUsed/>
    <w:rsid w:val="000D18B7"/>
    <w:rPr>
      <w:i/>
      <w:iCs/>
    </w:rPr>
  </w:style>
  <w:style w:type="character" w:styleId="HTMLKeyboard">
    <w:name w:val="HTML Keyboard"/>
    <w:basedOn w:val="DefaultParagraphFont"/>
    <w:uiPriority w:val="99"/>
    <w:semiHidden/>
    <w:unhideWhenUsed/>
    <w:rsid w:val="000D18B7"/>
    <w:rPr>
      <w:rFonts w:ascii="Consolas" w:hAnsi="Consolas"/>
      <w:sz w:val="22"/>
      <w:szCs w:val="20"/>
    </w:rPr>
  </w:style>
  <w:style w:type="paragraph" w:styleId="HTMLPreformatted">
    <w:name w:val="HTML Preformatted"/>
    <w:basedOn w:val="Normal"/>
    <w:link w:val="HTMLPreformattedChar"/>
    <w:uiPriority w:val="99"/>
    <w:semiHidden/>
    <w:unhideWhenUsed/>
    <w:rsid w:val="000D18B7"/>
    <w:pPr>
      <w:spacing w:before="0"/>
    </w:pPr>
    <w:rPr>
      <w:rFonts w:ascii="Consolas" w:hAnsi="Consolas"/>
      <w:szCs w:val="20"/>
    </w:rPr>
  </w:style>
  <w:style w:type="character" w:customStyle="1" w:styleId="HTMLPreformattedChar">
    <w:name w:val="HTML Preformatted Char"/>
    <w:basedOn w:val="DefaultParagraphFont"/>
    <w:link w:val="HTMLPreformatted"/>
    <w:uiPriority w:val="99"/>
    <w:semiHidden/>
    <w:rsid w:val="000D18B7"/>
    <w:rPr>
      <w:rFonts w:ascii="Consolas" w:hAnsi="Consolas"/>
      <w:szCs w:val="20"/>
    </w:rPr>
  </w:style>
  <w:style w:type="character" w:styleId="HTMLSample">
    <w:name w:val="HTML Sample"/>
    <w:basedOn w:val="DefaultParagraphFont"/>
    <w:uiPriority w:val="99"/>
    <w:semiHidden/>
    <w:unhideWhenUsed/>
    <w:rsid w:val="000D18B7"/>
    <w:rPr>
      <w:rFonts w:ascii="Consolas" w:hAnsi="Consolas"/>
      <w:sz w:val="24"/>
      <w:szCs w:val="24"/>
    </w:rPr>
  </w:style>
  <w:style w:type="character" w:styleId="HTMLTypewriter">
    <w:name w:val="HTML Typewriter"/>
    <w:basedOn w:val="DefaultParagraphFont"/>
    <w:uiPriority w:val="99"/>
    <w:semiHidden/>
    <w:unhideWhenUsed/>
    <w:rsid w:val="000D18B7"/>
    <w:rPr>
      <w:rFonts w:ascii="Consolas" w:hAnsi="Consolas"/>
      <w:sz w:val="22"/>
      <w:szCs w:val="20"/>
    </w:rPr>
  </w:style>
  <w:style w:type="character" w:styleId="HTMLVariable">
    <w:name w:val="HTML Variable"/>
    <w:basedOn w:val="DefaultParagraphFont"/>
    <w:uiPriority w:val="99"/>
    <w:semiHidden/>
    <w:unhideWhenUsed/>
    <w:rsid w:val="000D18B7"/>
    <w:rPr>
      <w:i/>
      <w:iCs/>
    </w:rPr>
  </w:style>
  <w:style w:type="character" w:styleId="Hyperlink">
    <w:name w:val="Hyperlink"/>
    <w:basedOn w:val="DefaultParagraphFont"/>
    <w:uiPriority w:val="99"/>
    <w:semiHidden/>
    <w:unhideWhenUsed/>
    <w:rsid w:val="000D18B7"/>
    <w:rPr>
      <w:color w:val="F59E00" w:themeColor="hyperlink"/>
      <w:u w:val="single"/>
    </w:rPr>
  </w:style>
  <w:style w:type="paragraph" w:styleId="Index1">
    <w:name w:val="index 1"/>
    <w:basedOn w:val="Normal"/>
    <w:next w:val="Normal"/>
    <w:autoRedefine/>
    <w:uiPriority w:val="99"/>
    <w:semiHidden/>
    <w:unhideWhenUsed/>
    <w:rsid w:val="000D18B7"/>
    <w:pPr>
      <w:spacing w:before="0"/>
      <w:ind w:left="220" w:hanging="220"/>
    </w:pPr>
  </w:style>
  <w:style w:type="paragraph" w:styleId="Index2">
    <w:name w:val="index 2"/>
    <w:basedOn w:val="Normal"/>
    <w:next w:val="Normal"/>
    <w:autoRedefine/>
    <w:uiPriority w:val="99"/>
    <w:semiHidden/>
    <w:unhideWhenUsed/>
    <w:rsid w:val="000D18B7"/>
    <w:pPr>
      <w:spacing w:before="0"/>
      <w:ind w:left="440" w:hanging="220"/>
    </w:pPr>
  </w:style>
  <w:style w:type="paragraph" w:styleId="Index3">
    <w:name w:val="index 3"/>
    <w:basedOn w:val="Normal"/>
    <w:next w:val="Normal"/>
    <w:autoRedefine/>
    <w:uiPriority w:val="99"/>
    <w:semiHidden/>
    <w:unhideWhenUsed/>
    <w:rsid w:val="000D18B7"/>
    <w:pPr>
      <w:spacing w:before="0"/>
      <w:ind w:left="660" w:hanging="220"/>
    </w:pPr>
  </w:style>
  <w:style w:type="paragraph" w:styleId="Index4">
    <w:name w:val="index 4"/>
    <w:basedOn w:val="Normal"/>
    <w:next w:val="Normal"/>
    <w:autoRedefine/>
    <w:uiPriority w:val="99"/>
    <w:semiHidden/>
    <w:unhideWhenUsed/>
    <w:rsid w:val="000D18B7"/>
    <w:pPr>
      <w:spacing w:before="0"/>
      <w:ind w:left="880" w:hanging="220"/>
    </w:pPr>
  </w:style>
  <w:style w:type="paragraph" w:styleId="Index5">
    <w:name w:val="index 5"/>
    <w:basedOn w:val="Normal"/>
    <w:next w:val="Normal"/>
    <w:autoRedefine/>
    <w:uiPriority w:val="99"/>
    <w:semiHidden/>
    <w:unhideWhenUsed/>
    <w:rsid w:val="000D18B7"/>
    <w:pPr>
      <w:spacing w:before="0"/>
      <w:ind w:left="1100" w:hanging="220"/>
    </w:pPr>
  </w:style>
  <w:style w:type="paragraph" w:styleId="Index6">
    <w:name w:val="index 6"/>
    <w:basedOn w:val="Normal"/>
    <w:next w:val="Normal"/>
    <w:autoRedefine/>
    <w:uiPriority w:val="99"/>
    <w:semiHidden/>
    <w:unhideWhenUsed/>
    <w:rsid w:val="000D18B7"/>
    <w:pPr>
      <w:spacing w:before="0"/>
      <w:ind w:left="1320" w:hanging="220"/>
    </w:pPr>
  </w:style>
  <w:style w:type="paragraph" w:styleId="Index7">
    <w:name w:val="index 7"/>
    <w:basedOn w:val="Normal"/>
    <w:next w:val="Normal"/>
    <w:autoRedefine/>
    <w:uiPriority w:val="99"/>
    <w:semiHidden/>
    <w:unhideWhenUsed/>
    <w:rsid w:val="000D18B7"/>
    <w:pPr>
      <w:spacing w:before="0"/>
      <w:ind w:left="1540" w:hanging="220"/>
    </w:pPr>
  </w:style>
  <w:style w:type="paragraph" w:styleId="Index8">
    <w:name w:val="index 8"/>
    <w:basedOn w:val="Normal"/>
    <w:next w:val="Normal"/>
    <w:autoRedefine/>
    <w:uiPriority w:val="99"/>
    <w:semiHidden/>
    <w:unhideWhenUsed/>
    <w:rsid w:val="000D18B7"/>
    <w:pPr>
      <w:spacing w:before="0"/>
      <w:ind w:left="1760" w:hanging="220"/>
    </w:pPr>
  </w:style>
  <w:style w:type="paragraph" w:styleId="Index9">
    <w:name w:val="index 9"/>
    <w:basedOn w:val="Normal"/>
    <w:next w:val="Normal"/>
    <w:autoRedefine/>
    <w:uiPriority w:val="99"/>
    <w:semiHidden/>
    <w:unhideWhenUsed/>
    <w:rsid w:val="000D18B7"/>
    <w:pPr>
      <w:spacing w:before="0"/>
      <w:ind w:left="1980" w:hanging="220"/>
    </w:pPr>
  </w:style>
  <w:style w:type="paragraph" w:styleId="IndexHeading">
    <w:name w:val="index heading"/>
    <w:basedOn w:val="Normal"/>
    <w:next w:val="Index1"/>
    <w:uiPriority w:val="99"/>
    <w:semiHidden/>
    <w:unhideWhenUsed/>
    <w:rsid w:val="000D18B7"/>
    <w:rPr>
      <w:rFonts w:asciiTheme="majorHAnsi" w:eastAsiaTheme="majorEastAsia" w:hAnsiTheme="majorHAnsi" w:cstheme="majorBidi"/>
      <w:b/>
      <w:bCs/>
    </w:rPr>
  </w:style>
  <w:style w:type="character" w:styleId="IntenseEmphasis">
    <w:name w:val="Intense Emphasis"/>
    <w:basedOn w:val="DefaultParagraphFont"/>
    <w:uiPriority w:val="21"/>
    <w:semiHidden/>
    <w:unhideWhenUsed/>
    <w:qFormat/>
    <w:rsid w:val="00357FB7"/>
    <w:rPr>
      <w:i/>
      <w:iCs/>
      <w:color w:val="306785" w:themeColor="accent1" w:themeShade="BF"/>
    </w:rPr>
  </w:style>
  <w:style w:type="paragraph" w:styleId="IntenseQuote">
    <w:name w:val="Intense Quote"/>
    <w:basedOn w:val="Normal"/>
    <w:next w:val="Normal"/>
    <w:link w:val="IntenseQuoteChar"/>
    <w:uiPriority w:val="30"/>
    <w:semiHidden/>
    <w:unhideWhenUsed/>
    <w:qFormat/>
    <w:rsid w:val="00357FB7"/>
    <w:pPr>
      <w:pBdr>
        <w:top w:val="single" w:sz="4" w:space="10" w:color="306785" w:themeColor="accent1" w:themeShade="BF"/>
        <w:bottom w:val="single" w:sz="4" w:space="10" w:color="306785" w:themeColor="accent1" w:themeShade="BF"/>
      </w:pBdr>
      <w:spacing w:after="360"/>
      <w:ind w:left="864" w:right="864"/>
      <w:jc w:val="center"/>
    </w:pPr>
    <w:rPr>
      <w:i/>
      <w:iCs/>
      <w:color w:val="306785" w:themeColor="accent1" w:themeShade="BF"/>
    </w:rPr>
  </w:style>
  <w:style w:type="character" w:customStyle="1" w:styleId="IntenseQuoteChar">
    <w:name w:val="Intense Quote Char"/>
    <w:basedOn w:val="DefaultParagraphFont"/>
    <w:link w:val="IntenseQuote"/>
    <w:uiPriority w:val="30"/>
    <w:semiHidden/>
    <w:rsid w:val="00357FB7"/>
    <w:rPr>
      <w:i/>
      <w:iCs/>
      <w:color w:val="306785" w:themeColor="accent1" w:themeShade="BF"/>
    </w:rPr>
  </w:style>
  <w:style w:type="character" w:styleId="IntenseReference">
    <w:name w:val="Intense Reference"/>
    <w:basedOn w:val="DefaultParagraphFont"/>
    <w:uiPriority w:val="32"/>
    <w:semiHidden/>
    <w:unhideWhenUsed/>
    <w:qFormat/>
    <w:rsid w:val="00357FB7"/>
    <w:rPr>
      <w:b/>
      <w:bCs/>
      <w:smallCaps/>
      <w:color w:val="306785" w:themeColor="accent1" w:themeShade="BF"/>
      <w:spacing w:val="5"/>
    </w:rPr>
  </w:style>
  <w:style w:type="table" w:styleId="LightGrid">
    <w:name w:val="Light Grid"/>
    <w:basedOn w:val="TableNormal"/>
    <w:uiPriority w:val="62"/>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18" w:space="0" w:color="418AB3" w:themeColor="accent1"/>
          <w:right w:val="single" w:sz="8" w:space="0" w:color="418AB3" w:themeColor="accent1"/>
          <w:insideH w:val="nil"/>
          <w:insideV w:val="single" w:sz="8" w:space="0" w:color="418AB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insideH w:val="nil"/>
          <w:insideV w:val="single" w:sz="8" w:space="0" w:color="418AB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shd w:val="clear" w:color="auto" w:fill="CEE2ED" w:themeFill="accent1" w:themeFillTint="3F"/>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shd w:val="clear" w:color="auto" w:fill="CEE2ED" w:themeFill="accent1" w:themeFillTint="3F"/>
      </w:tcPr>
    </w:tblStylePr>
    <w:tblStylePr w:type="band2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insideV w:val="single" w:sz="8" w:space="0" w:color="418AB3" w:themeColor="accent1"/>
        </w:tcBorders>
      </w:tcPr>
    </w:tblStylePr>
  </w:style>
  <w:style w:type="table" w:styleId="LightGrid-Accent2">
    <w:name w:val="Light Grid Accent 2"/>
    <w:basedOn w:val="TableNormal"/>
    <w:uiPriority w:val="62"/>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18" w:space="0" w:color="A6B727" w:themeColor="accent2"/>
          <w:right w:val="single" w:sz="8" w:space="0" w:color="A6B727" w:themeColor="accent2"/>
          <w:insideH w:val="nil"/>
          <w:insideV w:val="single" w:sz="8" w:space="0" w:color="A6B7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insideH w:val="nil"/>
          <w:insideV w:val="single" w:sz="8" w:space="0" w:color="A6B7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shd w:val="clear" w:color="auto" w:fill="ECF2C4" w:themeFill="accent2" w:themeFillTint="3F"/>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shd w:val="clear" w:color="auto" w:fill="ECF2C4" w:themeFill="accent2" w:themeFillTint="3F"/>
      </w:tcPr>
    </w:tblStylePr>
    <w:tblStylePr w:type="band2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insideV w:val="single" w:sz="8" w:space="0" w:color="A6B727" w:themeColor="accent2"/>
        </w:tcBorders>
      </w:tcPr>
    </w:tblStylePr>
  </w:style>
  <w:style w:type="table" w:styleId="LightGrid-Accent3">
    <w:name w:val="Light Grid Accent 3"/>
    <w:basedOn w:val="TableNormal"/>
    <w:uiPriority w:val="62"/>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18" w:space="0" w:color="F69200" w:themeColor="accent3"/>
          <w:right w:val="single" w:sz="8" w:space="0" w:color="F69200" w:themeColor="accent3"/>
          <w:insideH w:val="nil"/>
          <w:insideV w:val="single" w:sz="8" w:space="0" w:color="F692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insideH w:val="nil"/>
          <w:insideV w:val="single" w:sz="8" w:space="0" w:color="F692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shd w:val="clear" w:color="auto" w:fill="FFE4BD" w:themeFill="accent3" w:themeFillTint="3F"/>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shd w:val="clear" w:color="auto" w:fill="FFE4BD" w:themeFill="accent3" w:themeFillTint="3F"/>
      </w:tcPr>
    </w:tblStylePr>
    <w:tblStylePr w:type="band2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insideV w:val="single" w:sz="8" w:space="0" w:color="F69200" w:themeColor="accent3"/>
        </w:tcBorders>
      </w:tcPr>
    </w:tblStylePr>
  </w:style>
  <w:style w:type="table" w:styleId="LightGrid-Accent4">
    <w:name w:val="Light Grid Accent 4"/>
    <w:basedOn w:val="TableNormal"/>
    <w:uiPriority w:val="62"/>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18" w:space="0" w:color="838383" w:themeColor="accent4"/>
          <w:right w:val="single" w:sz="8" w:space="0" w:color="838383" w:themeColor="accent4"/>
          <w:insideH w:val="nil"/>
          <w:insideV w:val="single" w:sz="8" w:space="0" w:color="83838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insideH w:val="nil"/>
          <w:insideV w:val="single" w:sz="8" w:space="0" w:color="83838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shd w:val="clear" w:color="auto" w:fill="E0E0E0" w:themeFill="accent4" w:themeFillTint="3F"/>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shd w:val="clear" w:color="auto" w:fill="E0E0E0" w:themeFill="accent4" w:themeFillTint="3F"/>
      </w:tcPr>
    </w:tblStylePr>
    <w:tblStylePr w:type="band2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insideV w:val="single" w:sz="8" w:space="0" w:color="838383" w:themeColor="accent4"/>
        </w:tcBorders>
      </w:tcPr>
    </w:tblStylePr>
  </w:style>
  <w:style w:type="table" w:styleId="LightGrid-Accent5">
    <w:name w:val="Light Grid Accent 5"/>
    <w:basedOn w:val="TableNormal"/>
    <w:uiPriority w:val="62"/>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18" w:space="0" w:color="FEC306" w:themeColor="accent5"/>
          <w:right w:val="single" w:sz="8" w:space="0" w:color="FEC306" w:themeColor="accent5"/>
          <w:insideH w:val="nil"/>
          <w:insideV w:val="single" w:sz="8" w:space="0" w:color="FEC30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insideH w:val="nil"/>
          <w:insideV w:val="single" w:sz="8" w:space="0" w:color="FEC30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shd w:val="clear" w:color="auto" w:fill="FEF0C1" w:themeFill="accent5" w:themeFillTint="3F"/>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shd w:val="clear" w:color="auto" w:fill="FEF0C1" w:themeFill="accent5" w:themeFillTint="3F"/>
      </w:tcPr>
    </w:tblStylePr>
    <w:tblStylePr w:type="band2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insideV w:val="single" w:sz="8" w:space="0" w:color="FEC306" w:themeColor="accent5"/>
        </w:tcBorders>
      </w:tcPr>
    </w:tblStylePr>
  </w:style>
  <w:style w:type="table" w:styleId="LightGrid-Accent6">
    <w:name w:val="Light Grid Accent 6"/>
    <w:basedOn w:val="TableNormal"/>
    <w:uiPriority w:val="62"/>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18" w:space="0" w:color="DF5327" w:themeColor="accent6"/>
          <w:right w:val="single" w:sz="8" w:space="0" w:color="DF5327" w:themeColor="accent6"/>
          <w:insideH w:val="nil"/>
          <w:insideV w:val="single" w:sz="8" w:space="0" w:color="DF532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insideH w:val="nil"/>
          <w:insideV w:val="single" w:sz="8" w:space="0" w:color="DF532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shd w:val="clear" w:color="auto" w:fill="F7D4C9" w:themeFill="accent6" w:themeFillTint="3F"/>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shd w:val="clear" w:color="auto" w:fill="F7D4C9" w:themeFill="accent6" w:themeFillTint="3F"/>
      </w:tcPr>
    </w:tblStylePr>
    <w:tblStylePr w:type="band2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insideV w:val="single" w:sz="8" w:space="0" w:color="DF5327" w:themeColor="accent6"/>
        </w:tcBorders>
      </w:tcPr>
    </w:tblStylePr>
  </w:style>
  <w:style w:type="table" w:styleId="LightList">
    <w:name w:val="Light List"/>
    <w:basedOn w:val="TableNormal"/>
    <w:uiPriority w:val="61"/>
    <w:semiHidden/>
    <w:unhideWhenUsed/>
    <w:rsid w:val="000D18B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0D18B7"/>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pPr>
        <w:spacing w:before="0" w:after="0" w:line="240" w:lineRule="auto"/>
      </w:pPr>
      <w:rPr>
        <w:b/>
        <w:bCs/>
        <w:color w:val="FFFFFF" w:themeColor="background1"/>
      </w:rPr>
      <w:tblPr/>
      <w:tcPr>
        <w:shd w:val="clear" w:color="auto" w:fill="418AB3" w:themeFill="accent1"/>
      </w:tcPr>
    </w:tblStylePr>
    <w:tblStylePr w:type="lastRow">
      <w:pPr>
        <w:spacing w:before="0" w:after="0" w:line="240" w:lineRule="auto"/>
      </w:pPr>
      <w:rPr>
        <w:b/>
        <w:bCs/>
      </w:rPr>
      <w:tblPr/>
      <w:tcPr>
        <w:tcBorders>
          <w:top w:val="double" w:sz="6" w:space="0" w:color="418AB3" w:themeColor="accent1"/>
          <w:left w:val="single" w:sz="8" w:space="0" w:color="418AB3" w:themeColor="accent1"/>
          <w:bottom w:val="single" w:sz="8" w:space="0" w:color="418AB3" w:themeColor="accent1"/>
          <w:right w:val="single" w:sz="8" w:space="0" w:color="418AB3" w:themeColor="accent1"/>
        </w:tcBorders>
      </w:tcPr>
    </w:tblStylePr>
    <w:tblStylePr w:type="firstCol">
      <w:rPr>
        <w:b/>
        <w:bCs/>
      </w:rPr>
    </w:tblStylePr>
    <w:tblStylePr w:type="lastCol">
      <w:rPr>
        <w:b/>
        <w:bCs/>
      </w:rPr>
    </w:tblStylePr>
    <w:tblStylePr w:type="band1Vert">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tblStylePr w:type="band1Horz">
      <w:tblPr/>
      <w:tcPr>
        <w:tcBorders>
          <w:top w:val="single" w:sz="8" w:space="0" w:color="418AB3" w:themeColor="accent1"/>
          <w:left w:val="single" w:sz="8" w:space="0" w:color="418AB3" w:themeColor="accent1"/>
          <w:bottom w:val="single" w:sz="8" w:space="0" w:color="418AB3" w:themeColor="accent1"/>
          <w:right w:val="single" w:sz="8" w:space="0" w:color="418AB3" w:themeColor="accent1"/>
        </w:tcBorders>
      </w:tcPr>
    </w:tblStylePr>
  </w:style>
  <w:style w:type="table" w:styleId="LightList-Accent2">
    <w:name w:val="Light List Accent 2"/>
    <w:basedOn w:val="TableNormal"/>
    <w:uiPriority w:val="61"/>
    <w:semiHidden/>
    <w:unhideWhenUsed/>
    <w:rsid w:val="000D18B7"/>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pPr>
        <w:spacing w:before="0" w:after="0" w:line="240" w:lineRule="auto"/>
      </w:pPr>
      <w:rPr>
        <w:b/>
        <w:bCs/>
        <w:color w:val="FFFFFF" w:themeColor="background1"/>
      </w:rPr>
      <w:tblPr/>
      <w:tcPr>
        <w:shd w:val="clear" w:color="auto" w:fill="A6B727" w:themeFill="accent2"/>
      </w:tcPr>
    </w:tblStylePr>
    <w:tblStylePr w:type="lastRow">
      <w:pPr>
        <w:spacing w:before="0" w:after="0" w:line="240" w:lineRule="auto"/>
      </w:pPr>
      <w:rPr>
        <w:b/>
        <w:bCs/>
      </w:rPr>
      <w:tblPr/>
      <w:tcPr>
        <w:tcBorders>
          <w:top w:val="double" w:sz="6" w:space="0" w:color="A6B727" w:themeColor="accent2"/>
          <w:left w:val="single" w:sz="8" w:space="0" w:color="A6B727" w:themeColor="accent2"/>
          <w:bottom w:val="single" w:sz="8" w:space="0" w:color="A6B727" w:themeColor="accent2"/>
          <w:right w:val="single" w:sz="8" w:space="0" w:color="A6B727" w:themeColor="accent2"/>
        </w:tcBorders>
      </w:tcPr>
    </w:tblStylePr>
    <w:tblStylePr w:type="firstCol">
      <w:rPr>
        <w:b/>
        <w:bCs/>
      </w:rPr>
    </w:tblStylePr>
    <w:tblStylePr w:type="lastCol">
      <w:rPr>
        <w:b/>
        <w:bCs/>
      </w:rPr>
    </w:tblStylePr>
    <w:tblStylePr w:type="band1Vert">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tblStylePr w:type="band1Horz">
      <w:tblPr/>
      <w:tcPr>
        <w:tcBorders>
          <w:top w:val="single" w:sz="8" w:space="0" w:color="A6B727" w:themeColor="accent2"/>
          <w:left w:val="single" w:sz="8" w:space="0" w:color="A6B727" w:themeColor="accent2"/>
          <w:bottom w:val="single" w:sz="8" w:space="0" w:color="A6B727" w:themeColor="accent2"/>
          <w:right w:val="single" w:sz="8" w:space="0" w:color="A6B727" w:themeColor="accent2"/>
        </w:tcBorders>
      </w:tcPr>
    </w:tblStylePr>
  </w:style>
  <w:style w:type="table" w:styleId="LightList-Accent3">
    <w:name w:val="Light List Accent 3"/>
    <w:basedOn w:val="TableNormal"/>
    <w:uiPriority w:val="61"/>
    <w:semiHidden/>
    <w:unhideWhenUsed/>
    <w:rsid w:val="000D18B7"/>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pPr>
        <w:spacing w:before="0" w:after="0" w:line="240" w:lineRule="auto"/>
      </w:pPr>
      <w:rPr>
        <w:b/>
        <w:bCs/>
        <w:color w:val="FFFFFF" w:themeColor="background1"/>
      </w:rPr>
      <w:tblPr/>
      <w:tcPr>
        <w:shd w:val="clear" w:color="auto" w:fill="F69200" w:themeFill="accent3"/>
      </w:tcPr>
    </w:tblStylePr>
    <w:tblStylePr w:type="lastRow">
      <w:pPr>
        <w:spacing w:before="0" w:after="0" w:line="240" w:lineRule="auto"/>
      </w:pPr>
      <w:rPr>
        <w:b/>
        <w:bCs/>
      </w:rPr>
      <w:tblPr/>
      <w:tcPr>
        <w:tcBorders>
          <w:top w:val="double" w:sz="6" w:space="0" w:color="F69200" w:themeColor="accent3"/>
          <w:left w:val="single" w:sz="8" w:space="0" w:color="F69200" w:themeColor="accent3"/>
          <w:bottom w:val="single" w:sz="8" w:space="0" w:color="F69200" w:themeColor="accent3"/>
          <w:right w:val="single" w:sz="8" w:space="0" w:color="F69200" w:themeColor="accent3"/>
        </w:tcBorders>
      </w:tcPr>
    </w:tblStylePr>
    <w:tblStylePr w:type="firstCol">
      <w:rPr>
        <w:b/>
        <w:bCs/>
      </w:rPr>
    </w:tblStylePr>
    <w:tblStylePr w:type="lastCol">
      <w:rPr>
        <w:b/>
        <w:bCs/>
      </w:rPr>
    </w:tblStylePr>
    <w:tblStylePr w:type="band1Vert">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tblStylePr w:type="band1Horz">
      <w:tblPr/>
      <w:tcPr>
        <w:tcBorders>
          <w:top w:val="single" w:sz="8" w:space="0" w:color="F69200" w:themeColor="accent3"/>
          <w:left w:val="single" w:sz="8" w:space="0" w:color="F69200" w:themeColor="accent3"/>
          <w:bottom w:val="single" w:sz="8" w:space="0" w:color="F69200" w:themeColor="accent3"/>
          <w:right w:val="single" w:sz="8" w:space="0" w:color="F69200" w:themeColor="accent3"/>
        </w:tcBorders>
      </w:tcPr>
    </w:tblStylePr>
  </w:style>
  <w:style w:type="table" w:styleId="LightList-Accent4">
    <w:name w:val="Light List Accent 4"/>
    <w:basedOn w:val="TableNormal"/>
    <w:uiPriority w:val="61"/>
    <w:semiHidden/>
    <w:unhideWhenUsed/>
    <w:rsid w:val="000D18B7"/>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pPr>
        <w:spacing w:before="0" w:after="0" w:line="240" w:lineRule="auto"/>
      </w:pPr>
      <w:rPr>
        <w:b/>
        <w:bCs/>
        <w:color w:val="FFFFFF" w:themeColor="background1"/>
      </w:rPr>
      <w:tblPr/>
      <w:tcPr>
        <w:shd w:val="clear" w:color="auto" w:fill="838383" w:themeFill="accent4"/>
      </w:tcPr>
    </w:tblStylePr>
    <w:tblStylePr w:type="lastRow">
      <w:pPr>
        <w:spacing w:before="0" w:after="0" w:line="240" w:lineRule="auto"/>
      </w:pPr>
      <w:rPr>
        <w:b/>
        <w:bCs/>
      </w:rPr>
      <w:tblPr/>
      <w:tcPr>
        <w:tcBorders>
          <w:top w:val="double" w:sz="6" w:space="0" w:color="838383" w:themeColor="accent4"/>
          <w:left w:val="single" w:sz="8" w:space="0" w:color="838383" w:themeColor="accent4"/>
          <w:bottom w:val="single" w:sz="8" w:space="0" w:color="838383" w:themeColor="accent4"/>
          <w:right w:val="single" w:sz="8" w:space="0" w:color="838383" w:themeColor="accent4"/>
        </w:tcBorders>
      </w:tcPr>
    </w:tblStylePr>
    <w:tblStylePr w:type="firstCol">
      <w:rPr>
        <w:b/>
        <w:bCs/>
      </w:rPr>
    </w:tblStylePr>
    <w:tblStylePr w:type="lastCol">
      <w:rPr>
        <w:b/>
        <w:bCs/>
      </w:rPr>
    </w:tblStylePr>
    <w:tblStylePr w:type="band1Vert">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tblStylePr w:type="band1Horz">
      <w:tblPr/>
      <w:tcPr>
        <w:tcBorders>
          <w:top w:val="single" w:sz="8" w:space="0" w:color="838383" w:themeColor="accent4"/>
          <w:left w:val="single" w:sz="8" w:space="0" w:color="838383" w:themeColor="accent4"/>
          <w:bottom w:val="single" w:sz="8" w:space="0" w:color="838383" w:themeColor="accent4"/>
          <w:right w:val="single" w:sz="8" w:space="0" w:color="838383" w:themeColor="accent4"/>
        </w:tcBorders>
      </w:tcPr>
    </w:tblStylePr>
  </w:style>
  <w:style w:type="table" w:styleId="LightList-Accent5">
    <w:name w:val="Light List Accent 5"/>
    <w:basedOn w:val="TableNormal"/>
    <w:uiPriority w:val="61"/>
    <w:semiHidden/>
    <w:unhideWhenUsed/>
    <w:rsid w:val="000D18B7"/>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pPr>
        <w:spacing w:before="0" w:after="0" w:line="240" w:lineRule="auto"/>
      </w:pPr>
      <w:rPr>
        <w:b/>
        <w:bCs/>
        <w:color w:val="FFFFFF" w:themeColor="background1"/>
      </w:rPr>
      <w:tblPr/>
      <w:tcPr>
        <w:shd w:val="clear" w:color="auto" w:fill="FEC306" w:themeFill="accent5"/>
      </w:tcPr>
    </w:tblStylePr>
    <w:tblStylePr w:type="lastRow">
      <w:pPr>
        <w:spacing w:before="0" w:after="0" w:line="240" w:lineRule="auto"/>
      </w:pPr>
      <w:rPr>
        <w:b/>
        <w:bCs/>
      </w:rPr>
      <w:tblPr/>
      <w:tcPr>
        <w:tcBorders>
          <w:top w:val="double" w:sz="6" w:space="0" w:color="FEC306" w:themeColor="accent5"/>
          <w:left w:val="single" w:sz="8" w:space="0" w:color="FEC306" w:themeColor="accent5"/>
          <w:bottom w:val="single" w:sz="8" w:space="0" w:color="FEC306" w:themeColor="accent5"/>
          <w:right w:val="single" w:sz="8" w:space="0" w:color="FEC306" w:themeColor="accent5"/>
        </w:tcBorders>
      </w:tcPr>
    </w:tblStylePr>
    <w:tblStylePr w:type="firstCol">
      <w:rPr>
        <w:b/>
        <w:bCs/>
      </w:rPr>
    </w:tblStylePr>
    <w:tblStylePr w:type="lastCol">
      <w:rPr>
        <w:b/>
        <w:bCs/>
      </w:rPr>
    </w:tblStylePr>
    <w:tblStylePr w:type="band1Vert">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tblStylePr w:type="band1Horz">
      <w:tblPr/>
      <w:tcPr>
        <w:tcBorders>
          <w:top w:val="single" w:sz="8" w:space="0" w:color="FEC306" w:themeColor="accent5"/>
          <w:left w:val="single" w:sz="8" w:space="0" w:color="FEC306" w:themeColor="accent5"/>
          <w:bottom w:val="single" w:sz="8" w:space="0" w:color="FEC306" w:themeColor="accent5"/>
          <w:right w:val="single" w:sz="8" w:space="0" w:color="FEC306" w:themeColor="accent5"/>
        </w:tcBorders>
      </w:tcPr>
    </w:tblStylePr>
  </w:style>
  <w:style w:type="table" w:styleId="LightList-Accent6">
    <w:name w:val="Light List Accent 6"/>
    <w:basedOn w:val="TableNormal"/>
    <w:uiPriority w:val="61"/>
    <w:semiHidden/>
    <w:unhideWhenUsed/>
    <w:rsid w:val="000D18B7"/>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pPr>
        <w:spacing w:before="0" w:after="0" w:line="240" w:lineRule="auto"/>
      </w:pPr>
      <w:rPr>
        <w:b/>
        <w:bCs/>
        <w:color w:val="FFFFFF" w:themeColor="background1"/>
      </w:rPr>
      <w:tblPr/>
      <w:tcPr>
        <w:shd w:val="clear" w:color="auto" w:fill="DF5327" w:themeFill="accent6"/>
      </w:tcPr>
    </w:tblStylePr>
    <w:tblStylePr w:type="lastRow">
      <w:pPr>
        <w:spacing w:before="0" w:after="0" w:line="240" w:lineRule="auto"/>
      </w:pPr>
      <w:rPr>
        <w:b/>
        <w:bCs/>
      </w:rPr>
      <w:tblPr/>
      <w:tcPr>
        <w:tcBorders>
          <w:top w:val="double" w:sz="6" w:space="0" w:color="DF5327" w:themeColor="accent6"/>
          <w:left w:val="single" w:sz="8" w:space="0" w:color="DF5327" w:themeColor="accent6"/>
          <w:bottom w:val="single" w:sz="8" w:space="0" w:color="DF5327" w:themeColor="accent6"/>
          <w:right w:val="single" w:sz="8" w:space="0" w:color="DF5327" w:themeColor="accent6"/>
        </w:tcBorders>
      </w:tcPr>
    </w:tblStylePr>
    <w:tblStylePr w:type="firstCol">
      <w:rPr>
        <w:b/>
        <w:bCs/>
      </w:rPr>
    </w:tblStylePr>
    <w:tblStylePr w:type="lastCol">
      <w:rPr>
        <w:b/>
        <w:bCs/>
      </w:rPr>
    </w:tblStylePr>
    <w:tblStylePr w:type="band1Vert">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tblStylePr w:type="band1Horz">
      <w:tblPr/>
      <w:tcPr>
        <w:tcBorders>
          <w:top w:val="single" w:sz="8" w:space="0" w:color="DF5327" w:themeColor="accent6"/>
          <w:left w:val="single" w:sz="8" w:space="0" w:color="DF5327" w:themeColor="accent6"/>
          <w:bottom w:val="single" w:sz="8" w:space="0" w:color="DF5327" w:themeColor="accent6"/>
          <w:right w:val="single" w:sz="8" w:space="0" w:color="DF5327" w:themeColor="accent6"/>
        </w:tcBorders>
      </w:tcPr>
    </w:tblStylePr>
  </w:style>
  <w:style w:type="table" w:styleId="LightShading">
    <w:name w:val="Light Shading"/>
    <w:basedOn w:val="TableNormal"/>
    <w:uiPriority w:val="60"/>
    <w:semiHidden/>
    <w:unhideWhenUsed/>
    <w:rsid w:val="000D18B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0D18B7"/>
    <w:rPr>
      <w:color w:val="306785" w:themeColor="accent1" w:themeShade="BF"/>
    </w:rPr>
    <w:tblPr>
      <w:tblStyleRowBandSize w:val="1"/>
      <w:tblStyleColBandSize w:val="1"/>
      <w:tblBorders>
        <w:top w:val="single" w:sz="8" w:space="0" w:color="418AB3" w:themeColor="accent1"/>
        <w:bottom w:val="single" w:sz="8" w:space="0" w:color="418AB3" w:themeColor="accent1"/>
      </w:tblBorders>
    </w:tblPr>
    <w:tblStylePr w:type="fir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lastRow">
      <w:pPr>
        <w:spacing w:before="0" w:after="0" w:line="240" w:lineRule="auto"/>
      </w:pPr>
      <w:rPr>
        <w:b/>
        <w:bCs/>
      </w:rPr>
      <w:tblPr/>
      <w:tcPr>
        <w:tcBorders>
          <w:top w:val="single" w:sz="8" w:space="0" w:color="418AB3" w:themeColor="accent1"/>
          <w:left w:val="nil"/>
          <w:bottom w:val="single" w:sz="8" w:space="0" w:color="418AB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left w:val="nil"/>
          <w:right w:val="nil"/>
          <w:insideH w:val="nil"/>
          <w:insideV w:val="nil"/>
        </w:tcBorders>
        <w:shd w:val="clear" w:color="auto" w:fill="CEE2ED" w:themeFill="accent1" w:themeFillTint="3F"/>
      </w:tcPr>
    </w:tblStylePr>
  </w:style>
  <w:style w:type="table" w:styleId="LightShading-Accent2">
    <w:name w:val="Light Shading Accent 2"/>
    <w:basedOn w:val="TableNormal"/>
    <w:uiPriority w:val="60"/>
    <w:semiHidden/>
    <w:unhideWhenUsed/>
    <w:rsid w:val="000D18B7"/>
    <w:rPr>
      <w:color w:val="7B881D" w:themeColor="accent2" w:themeShade="BF"/>
    </w:rPr>
    <w:tblPr>
      <w:tblStyleRowBandSize w:val="1"/>
      <w:tblStyleColBandSize w:val="1"/>
      <w:tblBorders>
        <w:top w:val="single" w:sz="8" w:space="0" w:color="A6B727" w:themeColor="accent2"/>
        <w:bottom w:val="single" w:sz="8" w:space="0" w:color="A6B727" w:themeColor="accent2"/>
      </w:tblBorders>
    </w:tblPr>
    <w:tblStylePr w:type="fir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lastRow">
      <w:pPr>
        <w:spacing w:before="0" w:after="0" w:line="240" w:lineRule="auto"/>
      </w:pPr>
      <w:rPr>
        <w:b/>
        <w:bCs/>
      </w:rPr>
      <w:tblPr/>
      <w:tcPr>
        <w:tcBorders>
          <w:top w:val="single" w:sz="8" w:space="0" w:color="A6B727" w:themeColor="accent2"/>
          <w:left w:val="nil"/>
          <w:bottom w:val="single" w:sz="8" w:space="0" w:color="A6B7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left w:val="nil"/>
          <w:right w:val="nil"/>
          <w:insideH w:val="nil"/>
          <w:insideV w:val="nil"/>
        </w:tcBorders>
        <w:shd w:val="clear" w:color="auto" w:fill="ECF2C4" w:themeFill="accent2" w:themeFillTint="3F"/>
      </w:tcPr>
    </w:tblStylePr>
  </w:style>
  <w:style w:type="table" w:styleId="LightShading-Accent3">
    <w:name w:val="Light Shading Accent 3"/>
    <w:basedOn w:val="TableNormal"/>
    <w:uiPriority w:val="60"/>
    <w:semiHidden/>
    <w:unhideWhenUsed/>
    <w:rsid w:val="000D18B7"/>
    <w:rPr>
      <w:color w:val="B86C00" w:themeColor="accent3" w:themeShade="BF"/>
    </w:rPr>
    <w:tblPr>
      <w:tblStyleRowBandSize w:val="1"/>
      <w:tblStyleColBandSize w:val="1"/>
      <w:tblBorders>
        <w:top w:val="single" w:sz="8" w:space="0" w:color="F69200" w:themeColor="accent3"/>
        <w:bottom w:val="single" w:sz="8" w:space="0" w:color="F69200" w:themeColor="accent3"/>
      </w:tblBorders>
    </w:tblPr>
    <w:tblStylePr w:type="fir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lastRow">
      <w:pPr>
        <w:spacing w:before="0" w:after="0" w:line="240" w:lineRule="auto"/>
      </w:pPr>
      <w:rPr>
        <w:b/>
        <w:bCs/>
      </w:rPr>
      <w:tblPr/>
      <w:tcPr>
        <w:tcBorders>
          <w:top w:val="single" w:sz="8" w:space="0" w:color="F69200" w:themeColor="accent3"/>
          <w:left w:val="nil"/>
          <w:bottom w:val="single" w:sz="8" w:space="0" w:color="F692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left w:val="nil"/>
          <w:right w:val="nil"/>
          <w:insideH w:val="nil"/>
          <w:insideV w:val="nil"/>
        </w:tcBorders>
        <w:shd w:val="clear" w:color="auto" w:fill="FFE4BD" w:themeFill="accent3" w:themeFillTint="3F"/>
      </w:tcPr>
    </w:tblStylePr>
  </w:style>
  <w:style w:type="table" w:styleId="LightShading-Accent4">
    <w:name w:val="Light Shading Accent 4"/>
    <w:basedOn w:val="TableNormal"/>
    <w:uiPriority w:val="60"/>
    <w:semiHidden/>
    <w:unhideWhenUsed/>
    <w:rsid w:val="000D18B7"/>
    <w:rPr>
      <w:color w:val="626262" w:themeColor="accent4" w:themeShade="BF"/>
    </w:rPr>
    <w:tblPr>
      <w:tblStyleRowBandSize w:val="1"/>
      <w:tblStyleColBandSize w:val="1"/>
      <w:tblBorders>
        <w:top w:val="single" w:sz="8" w:space="0" w:color="838383" w:themeColor="accent4"/>
        <w:bottom w:val="single" w:sz="8" w:space="0" w:color="838383" w:themeColor="accent4"/>
      </w:tblBorders>
    </w:tblPr>
    <w:tblStylePr w:type="fir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lastRow">
      <w:pPr>
        <w:spacing w:before="0" w:after="0" w:line="240" w:lineRule="auto"/>
      </w:pPr>
      <w:rPr>
        <w:b/>
        <w:bCs/>
      </w:rPr>
      <w:tblPr/>
      <w:tcPr>
        <w:tcBorders>
          <w:top w:val="single" w:sz="8" w:space="0" w:color="838383" w:themeColor="accent4"/>
          <w:left w:val="nil"/>
          <w:bottom w:val="single" w:sz="8" w:space="0" w:color="83838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left w:val="nil"/>
          <w:right w:val="nil"/>
          <w:insideH w:val="nil"/>
          <w:insideV w:val="nil"/>
        </w:tcBorders>
        <w:shd w:val="clear" w:color="auto" w:fill="E0E0E0" w:themeFill="accent4" w:themeFillTint="3F"/>
      </w:tcPr>
    </w:tblStylePr>
  </w:style>
  <w:style w:type="table" w:styleId="LightShading-Accent5">
    <w:name w:val="Light Shading Accent 5"/>
    <w:basedOn w:val="TableNormal"/>
    <w:uiPriority w:val="60"/>
    <w:semiHidden/>
    <w:unhideWhenUsed/>
    <w:rsid w:val="000D18B7"/>
    <w:rPr>
      <w:color w:val="C19300" w:themeColor="accent5" w:themeShade="BF"/>
    </w:rPr>
    <w:tblPr>
      <w:tblStyleRowBandSize w:val="1"/>
      <w:tblStyleColBandSize w:val="1"/>
      <w:tblBorders>
        <w:top w:val="single" w:sz="8" w:space="0" w:color="FEC306" w:themeColor="accent5"/>
        <w:bottom w:val="single" w:sz="8" w:space="0" w:color="FEC306" w:themeColor="accent5"/>
      </w:tblBorders>
    </w:tblPr>
    <w:tblStylePr w:type="fir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lastRow">
      <w:pPr>
        <w:spacing w:before="0" w:after="0" w:line="240" w:lineRule="auto"/>
      </w:pPr>
      <w:rPr>
        <w:b/>
        <w:bCs/>
      </w:rPr>
      <w:tblPr/>
      <w:tcPr>
        <w:tcBorders>
          <w:top w:val="single" w:sz="8" w:space="0" w:color="FEC306" w:themeColor="accent5"/>
          <w:left w:val="nil"/>
          <w:bottom w:val="single" w:sz="8" w:space="0" w:color="FEC30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left w:val="nil"/>
          <w:right w:val="nil"/>
          <w:insideH w:val="nil"/>
          <w:insideV w:val="nil"/>
        </w:tcBorders>
        <w:shd w:val="clear" w:color="auto" w:fill="FEF0C1" w:themeFill="accent5" w:themeFillTint="3F"/>
      </w:tcPr>
    </w:tblStylePr>
  </w:style>
  <w:style w:type="table" w:styleId="LightShading-Accent6">
    <w:name w:val="Light Shading Accent 6"/>
    <w:basedOn w:val="TableNormal"/>
    <w:uiPriority w:val="60"/>
    <w:semiHidden/>
    <w:unhideWhenUsed/>
    <w:rsid w:val="000D18B7"/>
    <w:rPr>
      <w:color w:val="AA3B19" w:themeColor="accent6" w:themeShade="BF"/>
    </w:rPr>
    <w:tblPr>
      <w:tblStyleRowBandSize w:val="1"/>
      <w:tblStyleColBandSize w:val="1"/>
      <w:tblBorders>
        <w:top w:val="single" w:sz="8" w:space="0" w:color="DF5327" w:themeColor="accent6"/>
        <w:bottom w:val="single" w:sz="8" w:space="0" w:color="DF5327" w:themeColor="accent6"/>
      </w:tblBorders>
    </w:tblPr>
    <w:tblStylePr w:type="fir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lastRow">
      <w:pPr>
        <w:spacing w:before="0" w:after="0" w:line="240" w:lineRule="auto"/>
      </w:pPr>
      <w:rPr>
        <w:b/>
        <w:bCs/>
      </w:rPr>
      <w:tblPr/>
      <w:tcPr>
        <w:tcBorders>
          <w:top w:val="single" w:sz="8" w:space="0" w:color="DF5327" w:themeColor="accent6"/>
          <w:left w:val="nil"/>
          <w:bottom w:val="single" w:sz="8" w:space="0" w:color="DF532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left w:val="nil"/>
          <w:right w:val="nil"/>
          <w:insideH w:val="nil"/>
          <w:insideV w:val="nil"/>
        </w:tcBorders>
        <w:shd w:val="clear" w:color="auto" w:fill="F7D4C9" w:themeFill="accent6" w:themeFillTint="3F"/>
      </w:tcPr>
    </w:tblStylePr>
  </w:style>
  <w:style w:type="character" w:styleId="LineNumber">
    <w:name w:val="line number"/>
    <w:basedOn w:val="DefaultParagraphFont"/>
    <w:uiPriority w:val="99"/>
    <w:semiHidden/>
    <w:unhideWhenUsed/>
    <w:rsid w:val="000D18B7"/>
  </w:style>
  <w:style w:type="paragraph" w:styleId="List">
    <w:name w:val="List"/>
    <w:basedOn w:val="Normal"/>
    <w:uiPriority w:val="99"/>
    <w:semiHidden/>
    <w:unhideWhenUsed/>
    <w:rsid w:val="000D18B7"/>
    <w:pPr>
      <w:ind w:left="360" w:hanging="360"/>
      <w:contextualSpacing/>
    </w:pPr>
  </w:style>
  <w:style w:type="paragraph" w:styleId="List2">
    <w:name w:val="List 2"/>
    <w:basedOn w:val="Normal"/>
    <w:uiPriority w:val="99"/>
    <w:semiHidden/>
    <w:unhideWhenUsed/>
    <w:rsid w:val="000D18B7"/>
    <w:pPr>
      <w:ind w:left="720" w:hanging="360"/>
      <w:contextualSpacing/>
    </w:pPr>
  </w:style>
  <w:style w:type="paragraph" w:styleId="List3">
    <w:name w:val="List 3"/>
    <w:basedOn w:val="Normal"/>
    <w:uiPriority w:val="99"/>
    <w:semiHidden/>
    <w:unhideWhenUsed/>
    <w:rsid w:val="000D18B7"/>
    <w:pPr>
      <w:ind w:left="1080" w:hanging="360"/>
      <w:contextualSpacing/>
    </w:pPr>
  </w:style>
  <w:style w:type="paragraph" w:styleId="List4">
    <w:name w:val="List 4"/>
    <w:basedOn w:val="Normal"/>
    <w:uiPriority w:val="99"/>
    <w:semiHidden/>
    <w:unhideWhenUsed/>
    <w:rsid w:val="000D18B7"/>
    <w:pPr>
      <w:ind w:left="1440" w:hanging="360"/>
      <w:contextualSpacing/>
    </w:pPr>
  </w:style>
  <w:style w:type="paragraph" w:styleId="List5">
    <w:name w:val="List 5"/>
    <w:basedOn w:val="Normal"/>
    <w:uiPriority w:val="99"/>
    <w:semiHidden/>
    <w:unhideWhenUsed/>
    <w:rsid w:val="000D18B7"/>
    <w:pPr>
      <w:ind w:left="1800" w:hanging="360"/>
      <w:contextualSpacing/>
    </w:pPr>
  </w:style>
  <w:style w:type="paragraph" w:styleId="ListBullet">
    <w:name w:val="List Bullet"/>
    <w:basedOn w:val="Normal"/>
    <w:uiPriority w:val="99"/>
    <w:semiHidden/>
    <w:unhideWhenUsed/>
    <w:rsid w:val="000D18B7"/>
    <w:pPr>
      <w:numPr>
        <w:numId w:val="1"/>
      </w:numPr>
      <w:contextualSpacing/>
    </w:pPr>
  </w:style>
  <w:style w:type="paragraph" w:styleId="ListBullet2">
    <w:name w:val="List Bullet 2"/>
    <w:basedOn w:val="Normal"/>
    <w:uiPriority w:val="99"/>
    <w:semiHidden/>
    <w:unhideWhenUsed/>
    <w:rsid w:val="000D18B7"/>
    <w:pPr>
      <w:numPr>
        <w:numId w:val="2"/>
      </w:numPr>
      <w:contextualSpacing/>
    </w:pPr>
  </w:style>
  <w:style w:type="paragraph" w:styleId="ListBullet3">
    <w:name w:val="List Bullet 3"/>
    <w:basedOn w:val="Normal"/>
    <w:uiPriority w:val="99"/>
    <w:semiHidden/>
    <w:unhideWhenUsed/>
    <w:rsid w:val="000D18B7"/>
    <w:pPr>
      <w:numPr>
        <w:numId w:val="3"/>
      </w:numPr>
      <w:contextualSpacing/>
    </w:pPr>
  </w:style>
  <w:style w:type="paragraph" w:styleId="ListBullet4">
    <w:name w:val="List Bullet 4"/>
    <w:basedOn w:val="Normal"/>
    <w:uiPriority w:val="99"/>
    <w:semiHidden/>
    <w:unhideWhenUsed/>
    <w:rsid w:val="000D18B7"/>
    <w:pPr>
      <w:numPr>
        <w:numId w:val="4"/>
      </w:numPr>
      <w:contextualSpacing/>
    </w:pPr>
  </w:style>
  <w:style w:type="paragraph" w:styleId="ListBullet5">
    <w:name w:val="List Bullet 5"/>
    <w:basedOn w:val="Normal"/>
    <w:uiPriority w:val="99"/>
    <w:semiHidden/>
    <w:unhideWhenUsed/>
    <w:rsid w:val="000D18B7"/>
    <w:pPr>
      <w:numPr>
        <w:numId w:val="5"/>
      </w:numPr>
      <w:contextualSpacing/>
    </w:pPr>
  </w:style>
  <w:style w:type="paragraph" w:styleId="ListContinue">
    <w:name w:val="List Continue"/>
    <w:basedOn w:val="Normal"/>
    <w:uiPriority w:val="99"/>
    <w:semiHidden/>
    <w:unhideWhenUsed/>
    <w:rsid w:val="000D18B7"/>
    <w:pPr>
      <w:ind w:left="360"/>
      <w:contextualSpacing/>
    </w:pPr>
  </w:style>
  <w:style w:type="paragraph" w:styleId="ListContinue2">
    <w:name w:val="List Continue 2"/>
    <w:basedOn w:val="Normal"/>
    <w:uiPriority w:val="99"/>
    <w:semiHidden/>
    <w:unhideWhenUsed/>
    <w:rsid w:val="000D18B7"/>
    <w:pPr>
      <w:ind w:left="720"/>
      <w:contextualSpacing/>
    </w:pPr>
  </w:style>
  <w:style w:type="paragraph" w:styleId="ListContinue3">
    <w:name w:val="List Continue 3"/>
    <w:basedOn w:val="Normal"/>
    <w:uiPriority w:val="99"/>
    <w:semiHidden/>
    <w:unhideWhenUsed/>
    <w:rsid w:val="000D18B7"/>
    <w:pPr>
      <w:ind w:left="1080"/>
      <w:contextualSpacing/>
    </w:pPr>
  </w:style>
  <w:style w:type="paragraph" w:styleId="ListContinue4">
    <w:name w:val="List Continue 4"/>
    <w:basedOn w:val="Normal"/>
    <w:uiPriority w:val="99"/>
    <w:semiHidden/>
    <w:unhideWhenUsed/>
    <w:rsid w:val="000D18B7"/>
    <w:pPr>
      <w:ind w:left="1440"/>
      <w:contextualSpacing/>
    </w:pPr>
  </w:style>
  <w:style w:type="paragraph" w:styleId="ListContinue5">
    <w:name w:val="List Continue 5"/>
    <w:basedOn w:val="Normal"/>
    <w:uiPriority w:val="99"/>
    <w:semiHidden/>
    <w:unhideWhenUsed/>
    <w:rsid w:val="000D18B7"/>
    <w:pPr>
      <w:ind w:left="1800"/>
      <w:contextualSpacing/>
    </w:pPr>
  </w:style>
  <w:style w:type="paragraph" w:styleId="ListNumber">
    <w:name w:val="List Number"/>
    <w:basedOn w:val="Normal"/>
    <w:uiPriority w:val="99"/>
    <w:semiHidden/>
    <w:unhideWhenUsed/>
    <w:rsid w:val="000D18B7"/>
    <w:pPr>
      <w:numPr>
        <w:numId w:val="6"/>
      </w:numPr>
      <w:contextualSpacing/>
    </w:pPr>
  </w:style>
  <w:style w:type="paragraph" w:styleId="ListNumber2">
    <w:name w:val="List Number 2"/>
    <w:basedOn w:val="Normal"/>
    <w:uiPriority w:val="99"/>
    <w:semiHidden/>
    <w:unhideWhenUsed/>
    <w:rsid w:val="000D18B7"/>
    <w:pPr>
      <w:numPr>
        <w:numId w:val="7"/>
      </w:numPr>
      <w:contextualSpacing/>
    </w:pPr>
  </w:style>
  <w:style w:type="paragraph" w:styleId="ListNumber3">
    <w:name w:val="List Number 3"/>
    <w:basedOn w:val="Normal"/>
    <w:uiPriority w:val="99"/>
    <w:semiHidden/>
    <w:unhideWhenUsed/>
    <w:rsid w:val="000D18B7"/>
    <w:pPr>
      <w:numPr>
        <w:numId w:val="8"/>
      </w:numPr>
      <w:contextualSpacing/>
    </w:pPr>
  </w:style>
  <w:style w:type="paragraph" w:styleId="ListNumber4">
    <w:name w:val="List Number 4"/>
    <w:basedOn w:val="Normal"/>
    <w:uiPriority w:val="99"/>
    <w:semiHidden/>
    <w:unhideWhenUsed/>
    <w:rsid w:val="000D18B7"/>
    <w:pPr>
      <w:numPr>
        <w:numId w:val="9"/>
      </w:numPr>
      <w:contextualSpacing/>
    </w:pPr>
  </w:style>
  <w:style w:type="paragraph" w:styleId="ListNumber5">
    <w:name w:val="List Number 5"/>
    <w:basedOn w:val="Normal"/>
    <w:uiPriority w:val="99"/>
    <w:semiHidden/>
    <w:unhideWhenUsed/>
    <w:rsid w:val="000D18B7"/>
    <w:pPr>
      <w:numPr>
        <w:numId w:val="10"/>
      </w:numPr>
      <w:contextualSpacing/>
    </w:pPr>
  </w:style>
  <w:style w:type="paragraph" w:styleId="ListParagraph">
    <w:name w:val="List Paragraph"/>
    <w:basedOn w:val="Normal"/>
    <w:uiPriority w:val="34"/>
    <w:unhideWhenUsed/>
    <w:qFormat/>
    <w:rsid w:val="000D18B7"/>
    <w:pPr>
      <w:ind w:left="720"/>
      <w:contextualSpacing/>
    </w:pPr>
  </w:style>
  <w:style w:type="table" w:styleId="ListTable1Light">
    <w:name w:val="List Table 1 Light"/>
    <w:basedOn w:val="TableNormal"/>
    <w:uiPriority w:val="46"/>
    <w:rsid w:val="000D18B7"/>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0D18B7"/>
    <w:tblPr>
      <w:tblStyleRowBandSize w:val="1"/>
      <w:tblStyleColBandSize w:val="1"/>
    </w:tblPr>
    <w:tblStylePr w:type="firstRow">
      <w:rPr>
        <w:b/>
        <w:bCs/>
      </w:rPr>
      <w:tblPr/>
      <w:tcPr>
        <w:tcBorders>
          <w:bottom w:val="single" w:sz="4" w:space="0" w:color="89B9D4" w:themeColor="accent1" w:themeTint="99"/>
        </w:tcBorders>
      </w:tcPr>
    </w:tblStylePr>
    <w:tblStylePr w:type="lastRow">
      <w:rPr>
        <w:b/>
        <w:bCs/>
      </w:rPr>
      <w:tblPr/>
      <w:tcPr>
        <w:tcBorders>
          <w:top w:val="sing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1Light-Accent2">
    <w:name w:val="List Table 1 Light Accent 2"/>
    <w:basedOn w:val="TableNormal"/>
    <w:uiPriority w:val="46"/>
    <w:rsid w:val="000D18B7"/>
    <w:tblPr>
      <w:tblStyleRowBandSize w:val="1"/>
      <w:tblStyleColBandSize w:val="1"/>
    </w:tblPr>
    <w:tblStylePr w:type="firstRow">
      <w:rPr>
        <w:b/>
        <w:bCs/>
      </w:rPr>
      <w:tblPr/>
      <w:tcPr>
        <w:tcBorders>
          <w:bottom w:val="single" w:sz="4" w:space="0" w:color="D3E070" w:themeColor="accent2" w:themeTint="99"/>
        </w:tcBorders>
      </w:tcPr>
    </w:tblStylePr>
    <w:tblStylePr w:type="lastRow">
      <w:rPr>
        <w:b/>
        <w:bCs/>
      </w:rPr>
      <w:tblPr/>
      <w:tcPr>
        <w:tcBorders>
          <w:top w:val="sing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1Light-Accent3">
    <w:name w:val="List Table 1 Light Accent 3"/>
    <w:basedOn w:val="TableNormal"/>
    <w:uiPriority w:val="46"/>
    <w:rsid w:val="000D18B7"/>
    <w:tblPr>
      <w:tblStyleRowBandSize w:val="1"/>
      <w:tblStyleColBandSize w:val="1"/>
    </w:tblPr>
    <w:tblStylePr w:type="firstRow">
      <w:rPr>
        <w:b/>
        <w:bCs/>
      </w:rPr>
      <w:tblPr/>
      <w:tcPr>
        <w:tcBorders>
          <w:bottom w:val="single" w:sz="4" w:space="0" w:color="FFBE60" w:themeColor="accent3" w:themeTint="99"/>
        </w:tcBorders>
      </w:tcPr>
    </w:tblStylePr>
    <w:tblStylePr w:type="lastRow">
      <w:rPr>
        <w:b/>
        <w:bCs/>
      </w:rPr>
      <w:tblPr/>
      <w:tcPr>
        <w:tcBorders>
          <w:top w:val="sing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1Light-Accent4">
    <w:name w:val="List Table 1 Light Accent 4"/>
    <w:basedOn w:val="TableNormal"/>
    <w:uiPriority w:val="46"/>
    <w:rsid w:val="000D18B7"/>
    <w:tblPr>
      <w:tblStyleRowBandSize w:val="1"/>
      <w:tblStyleColBandSize w:val="1"/>
    </w:tblPr>
    <w:tblStylePr w:type="firstRow">
      <w:rPr>
        <w:b/>
        <w:bCs/>
      </w:rPr>
      <w:tblPr/>
      <w:tcPr>
        <w:tcBorders>
          <w:bottom w:val="single" w:sz="4" w:space="0" w:color="B4B4B4" w:themeColor="accent4" w:themeTint="99"/>
        </w:tcBorders>
      </w:tcPr>
    </w:tblStylePr>
    <w:tblStylePr w:type="lastRow">
      <w:rPr>
        <w:b/>
        <w:bCs/>
      </w:rPr>
      <w:tblPr/>
      <w:tcPr>
        <w:tcBorders>
          <w:top w:val="sing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1Light-Accent5">
    <w:name w:val="List Table 1 Light Accent 5"/>
    <w:basedOn w:val="TableNormal"/>
    <w:uiPriority w:val="46"/>
    <w:rsid w:val="000D18B7"/>
    <w:tblPr>
      <w:tblStyleRowBandSize w:val="1"/>
      <w:tblStyleColBandSize w:val="1"/>
    </w:tblPr>
    <w:tblStylePr w:type="firstRow">
      <w:rPr>
        <w:b/>
        <w:bCs/>
      </w:rPr>
      <w:tblPr/>
      <w:tcPr>
        <w:tcBorders>
          <w:bottom w:val="single" w:sz="4" w:space="0" w:color="FEDA69" w:themeColor="accent5" w:themeTint="99"/>
        </w:tcBorders>
      </w:tcPr>
    </w:tblStylePr>
    <w:tblStylePr w:type="lastRow">
      <w:rPr>
        <w:b/>
        <w:bCs/>
      </w:rPr>
      <w:tblPr/>
      <w:tcPr>
        <w:tcBorders>
          <w:top w:val="sing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1Light-Accent6">
    <w:name w:val="List Table 1 Light Accent 6"/>
    <w:basedOn w:val="TableNormal"/>
    <w:uiPriority w:val="46"/>
    <w:rsid w:val="000D18B7"/>
    <w:tblPr>
      <w:tblStyleRowBandSize w:val="1"/>
      <w:tblStyleColBandSize w:val="1"/>
    </w:tblPr>
    <w:tblStylePr w:type="firstRow">
      <w:rPr>
        <w:b/>
        <w:bCs/>
      </w:rPr>
      <w:tblPr/>
      <w:tcPr>
        <w:tcBorders>
          <w:bottom w:val="single" w:sz="4" w:space="0" w:color="EB977D" w:themeColor="accent6" w:themeTint="99"/>
        </w:tcBorders>
      </w:tcPr>
    </w:tblStylePr>
    <w:tblStylePr w:type="lastRow">
      <w:rPr>
        <w:b/>
        <w:bCs/>
      </w:rPr>
      <w:tblPr/>
      <w:tcPr>
        <w:tcBorders>
          <w:top w:val="sing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2">
    <w:name w:val="List Table 2"/>
    <w:basedOn w:val="TableNormal"/>
    <w:uiPriority w:val="47"/>
    <w:rsid w:val="000D18B7"/>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0D18B7"/>
    <w:tblPr>
      <w:tblStyleRowBandSize w:val="1"/>
      <w:tblStyleColBandSize w:val="1"/>
      <w:tblBorders>
        <w:top w:val="single" w:sz="4" w:space="0" w:color="89B9D4" w:themeColor="accent1" w:themeTint="99"/>
        <w:bottom w:val="single" w:sz="4" w:space="0" w:color="89B9D4" w:themeColor="accent1" w:themeTint="99"/>
        <w:insideH w:val="single" w:sz="4" w:space="0" w:color="89B9D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2-Accent2">
    <w:name w:val="List Table 2 Accent 2"/>
    <w:basedOn w:val="TableNormal"/>
    <w:uiPriority w:val="47"/>
    <w:rsid w:val="000D18B7"/>
    <w:tblPr>
      <w:tblStyleRowBandSize w:val="1"/>
      <w:tblStyleColBandSize w:val="1"/>
      <w:tblBorders>
        <w:top w:val="single" w:sz="4" w:space="0" w:color="D3E070" w:themeColor="accent2" w:themeTint="99"/>
        <w:bottom w:val="single" w:sz="4" w:space="0" w:color="D3E070" w:themeColor="accent2" w:themeTint="99"/>
        <w:insideH w:val="single" w:sz="4" w:space="0" w:color="D3E07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2-Accent3">
    <w:name w:val="List Table 2 Accent 3"/>
    <w:basedOn w:val="TableNormal"/>
    <w:uiPriority w:val="47"/>
    <w:rsid w:val="000D18B7"/>
    <w:tblPr>
      <w:tblStyleRowBandSize w:val="1"/>
      <w:tblStyleColBandSize w:val="1"/>
      <w:tblBorders>
        <w:top w:val="single" w:sz="4" w:space="0" w:color="FFBE60" w:themeColor="accent3" w:themeTint="99"/>
        <w:bottom w:val="single" w:sz="4" w:space="0" w:color="FFBE60" w:themeColor="accent3" w:themeTint="99"/>
        <w:insideH w:val="single" w:sz="4" w:space="0" w:color="FFBE6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2-Accent4">
    <w:name w:val="List Table 2 Accent 4"/>
    <w:basedOn w:val="TableNormal"/>
    <w:uiPriority w:val="47"/>
    <w:rsid w:val="000D18B7"/>
    <w:tblPr>
      <w:tblStyleRowBandSize w:val="1"/>
      <w:tblStyleColBandSize w:val="1"/>
      <w:tblBorders>
        <w:top w:val="single" w:sz="4" w:space="0" w:color="B4B4B4" w:themeColor="accent4" w:themeTint="99"/>
        <w:bottom w:val="single" w:sz="4" w:space="0" w:color="B4B4B4" w:themeColor="accent4" w:themeTint="99"/>
        <w:insideH w:val="single" w:sz="4" w:space="0" w:color="B4B4B4"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2-Accent5">
    <w:name w:val="List Table 2 Accent 5"/>
    <w:basedOn w:val="TableNormal"/>
    <w:uiPriority w:val="47"/>
    <w:rsid w:val="000D18B7"/>
    <w:tblPr>
      <w:tblStyleRowBandSize w:val="1"/>
      <w:tblStyleColBandSize w:val="1"/>
      <w:tblBorders>
        <w:top w:val="single" w:sz="4" w:space="0" w:color="FEDA69" w:themeColor="accent5" w:themeTint="99"/>
        <w:bottom w:val="single" w:sz="4" w:space="0" w:color="FEDA69" w:themeColor="accent5" w:themeTint="99"/>
        <w:insideH w:val="single" w:sz="4" w:space="0" w:color="FEDA6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2-Accent6">
    <w:name w:val="List Table 2 Accent 6"/>
    <w:basedOn w:val="TableNormal"/>
    <w:uiPriority w:val="47"/>
    <w:rsid w:val="000D18B7"/>
    <w:tblPr>
      <w:tblStyleRowBandSize w:val="1"/>
      <w:tblStyleColBandSize w:val="1"/>
      <w:tblBorders>
        <w:top w:val="single" w:sz="4" w:space="0" w:color="EB977D" w:themeColor="accent6" w:themeTint="99"/>
        <w:bottom w:val="single" w:sz="4" w:space="0" w:color="EB977D" w:themeColor="accent6" w:themeTint="99"/>
        <w:insideH w:val="single" w:sz="4" w:space="0" w:color="EB977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3">
    <w:name w:val="List Table 3"/>
    <w:basedOn w:val="TableNormal"/>
    <w:uiPriority w:val="48"/>
    <w:rsid w:val="000D18B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0D18B7"/>
    <w:tblPr>
      <w:tblStyleRowBandSize w:val="1"/>
      <w:tblStyleColBandSize w:val="1"/>
      <w:tblBorders>
        <w:top w:val="single" w:sz="4" w:space="0" w:color="418AB3" w:themeColor="accent1"/>
        <w:left w:val="single" w:sz="4" w:space="0" w:color="418AB3" w:themeColor="accent1"/>
        <w:bottom w:val="single" w:sz="4" w:space="0" w:color="418AB3" w:themeColor="accent1"/>
        <w:right w:val="single" w:sz="4" w:space="0" w:color="418AB3" w:themeColor="accent1"/>
      </w:tblBorders>
    </w:tblPr>
    <w:tblStylePr w:type="firstRow">
      <w:rPr>
        <w:b/>
        <w:bCs/>
        <w:color w:val="FFFFFF" w:themeColor="background1"/>
      </w:rPr>
      <w:tblPr/>
      <w:tcPr>
        <w:shd w:val="clear" w:color="auto" w:fill="418AB3" w:themeFill="accent1"/>
      </w:tcPr>
    </w:tblStylePr>
    <w:tblStylePr w:type="lastRow">
      <w:rPr>
        <w:b/>
        <w:bCs/>
      </w:rPr>
      <w:tblPr/>
      <w:tcPr>
        <w:tcBorders>
          <w:top w:val="double" w:sz="4" w:space="0" w:color="418AB3"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18AB3" w:themeColor="accent1"/>
          <w:right w:val="single" w:sz="4" w:space="0" w:color="418AB3" w:themeColor="accent1"/>
        </w:tcBorders>
      </w:tcPr>
    </w:tblStylePr>
    <w:tblStylePr w:type="band1Horz">
      <w:tblPr/>
      <w:tcPr>
        <w:tcBorders>
          <w:top w:val="single" w:sz="4" w:space="0" w:color="418AB3" w:themeColor="accent1"/>
          <w:bottom w:val="single" w:sz="4" w:space="0" w:color="418AB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18AB3" w:themeColor="accent1"/>
          <w:left w:val="nil"/>
        </w:tcBorders>
      </w:tcPr>
    </w:tblStylePr>
    <w:tblStylePr w:type="swCell">
      <w:tblPr/>
      <w:tcPr>
        <w:tcBorders>
          <w:top w:val="double" w:sz="4" w:space="0" w:color="418AB3" w:themeColor="accent1"/>
          <w:right w:val="nil"/>
        </w:tcBorders>
      </w:tcPr>
    </w:tblStylePr>
  </w:style>
  <w:style w:type="table" w:styleId="ListTable3-Accent2">
    <w:name w:val="List Table 3 Accent 2"/>
    <w:basedOn w:val="TableNormal"/>
    <w:uiPriority w:val="48"/>
    <w:rsid w:val="000D18B7"/>
    <w:tblPr>
      <w:tblStyleRowBandSize w:val="1"/>
      <w:tblStyleColBandSize w:val="1"/>
      <w:tblBorders>
        <w:top w:val="single" w:sz="4" w:space="0" w:color="A6B727" w:themeColor="accent2"/>
        <w:left w:val="single" w:sz="4" w:space="0" w:color="A6B727" w:themeColor="accent2"/>
        <w:bottom w:val="single" w:sz="4" w:space="0" w:color="A6B727" w:themeColor="accent2"/>
        <w:right w:val="single" w:sz="4" w:space="0" w:color="A6B727" w:themeColor="accent2"/>
      </w:tblBorders>
    </w:tblPr>
    <w:tblStylePr w:type="firstRow">
      <w:rPr>
        <w:b/>
        <w:bCs/>
        <w:color w:val="FFFFFF" w:themeColor="background1"/>
      </w:rPr>
      <w:tblPr/>
      <w:tcPr>
        <w:shd w:val="clear" w:color="auto" w:fill="A6B727" w:themeFill="accent2"/>
      </w:tcPr>
    </w:tblStylePr>
    <w:tblStylePr w:type="lastRow">
      <w:rPr>
        <w:b/>
        <w:bCs/>
      </w:rPr>
      <w:tblPr/>
      <w:tcPr>
        <w:tcBorders>
          <w:top w:val="double" w:sz="4" w:space="0" w:color="A6B7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6B727" w:themeColor="accent2"/>
          <w:right w:val="single" w:sz="4" w:space="0" w:color="A6B727" w:themeColor="accent2"/>
        </w:tcBorders>
      </w:tcPr>
    </w:tblStylePr>
    <w:tblStylePr w:type="band1Horz">
      <w:tblPr/>
      <w:tcPr>
        <w:tcBorders>
          <w:top w:val="single" w:sz="4" w:space="0" w:color="A6B727" w:themeColor="accent2"/>
          <w:bottom w:val="single" w:sz="4" w:space="0" w:color="A6B7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6B727" w:themeColor="accent2"/>
          <w:left w:val="nil"/>
        </w:tcBorders>
      </w:tcPr>
    </w:tblStylePr>
    <w:tblStylePr w:type="swCell">
      <w:tblPr/>
      <w:tcPr>
        <w:tcBorders>
          <w:top w:val="double" w:sz="4" w:space="0" w:color="A6B727" w:themeColor="accent2"/>
          <w:right w:val="nil"/>
        </w:tcBorders>
      </w:tcPr>
    </w:tblStylePr>
  </w:style>
  <w:style w:type="table" w:styleId="ListTable3-Accent3">
    <w:name w:val="List Table 3 Accent 3"/>
    <w:basedOn w:val="TableNormal"/>
    <w:uiPriority w:val="48"/>
    <w:rsid w:val="000D18B7"/>
    <w:tblPr>
      <w:tblStyleRowBandSize w:val="1"/>
      <w:tblStyleColBandSize w:val="1"/>
      <w:tblBorders>
        <w:top w:val="single" w:sz="4" w:space="0" w:color="F69200" w:themeColor="accent3"/>
        <w:left w:val="single" w:sz="4" w:space="0" w:color="F69200" w:themeColor="accent3"/>
        <w:bottom w:val="single" w:sz="4" w:space="0" w:color="F69200" w:themeColor="accent3"/>
        <w:right w:val="single" w:sz="4" w:space="0" w:color="F69200" w:themeColor="accent3"/>
      </w:tblBorders>
    </w:tblPr>
    <w:tblStylePr w:type="firstRow">
      <w:rPr>
        <w:b/>
        <w:bCs/>
        <w:color w:val="FFFFFF" w:themeColor="background1"/>
      </w:rPr>
      <w:tblPr/>
      <w:tcPr>
        <w:shd w:val="clear" w:color="auto" w:fill="F69200" w:themeFill="accent3"/>
      </w:tcPr>
    </w:tblStylePr>
    <w:tblStylePr w:type="lastRow">
      <w:rPr>
        <w:b/>
        <w:bCs/>
      </w:rPr>
      <w:tblPr/>
      <w:tcPr>
        <w:tcBorders>
          <w:top w:val="double" w:sz="4" w:space="0" w:color="F692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69200" w:themeColor="accent3"/>
          <w:right w:val="single" w:sz="4" w:space="0" w:color="F69200" w:themeColor="accent3"/>
        </w:tcBorders>
      </w:tcPr>
    </w:tblStylePr>
    <w:tblStylePr w:type="band1Horz">
      <w:tblPr/>
      <w:tcPr>
        <w:tcBorders>
          <w:top w:val="single" w:sz="4" w:space="0" w:color="F69200" w:themeColor="accent3"/>
          <w:bottom w:val="single" w:sz="4" w:space="0" w:color="F692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69200" w:themeColor="accent3"/>
          <w:left w:val="nil"/>
        </w:tcBorders>
      </w:tcPr>
    </w:tblStylePr>
    <w:tblStylePr w:type="swCell">
      <w:tblPr/>
      <w:tcPr>
        <w:tcBorders>
          <w:top w:val="double" w:sz="4" w:space="0" w:color="F69200" w:themeColor="accent3"/>
          <w:right w:val="nil"/>
        </w:tcBorders>
      </w:tcPr>
    </w:tblStylePr>
  </w:style>
  <w:style w:type="table" w:styleId="ListTable3-Accent4">
    <w:name w:val="List Table 3 Accent 4"/>
    <w:basedOn w:val="TableNormal"/>
    <w:uiPriority w:val="48"/>
    <w:rsid w:val="000D18B7"/>
    <w:tblPr>
      <w:tblStyleRowBandSize w:val="1"/>
      <w:tblStyleColBandSize w:val="1"/>
      <w:tblBorders>
        <w:top w:val="single" w:sz="4" w:space="0" w:color="838383" w:themeColor="accent4"/>
        <w:left w:val="single" w:sz="4" w:space="0" w:color="838383" w:themeColor="accent4"/>
        <w:bottom w:val="single" w:sz="4" w:space="0" w:color="838383" w:themeColor="accent4"/>
        <w:right w:val="single" w:sz="4" w:space="0" w:color="838383" w:themeColor="accent4"/>
      </w:tblBorders>
    </w:tblPr>
    <w:tblStylePr w:type="firstRow">
      <w:rPr>
        <w:b/>
        <w:bCs/>
        <w:color w:val="FFFFFF" w:themeColor="background1"/>
      </w:rPr>
      <w:tblPr/>
      <w:tcPr>
        <w:shd w:val="clear" w:color="auto" w:fill="838383" w:themeFill="accent4"/>
      </w:tcPr>
    </w:tblStylePr>
    <w:tblStylePr w:type="lastRow">
      <w:rPr>
        <w:b/>
        <w:bCs/>
      </w:rPr>
      <w:tblPr/>
      <w:tcPr>
        <w:tcBorders>
          <w:top w:val="double" w:sz="4" w:space="0" w:color="83838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38383" w:themeColor="accent4"/>
          <w:right w:val="single" w:sz="4" w:space="0" w:color="838383" w:themeColor="accent4"/>
        </w:tcBorders>
      </w:tcPr>
    </w:tblStylePr>
    <w:tblStylePr w:type="band1Horz">
      <w:tblPr/>
      <w:tcPr>
        <w:tcBorders>
          <w:top w:val="single" w:sz="4" w:space="0" w:color="838383" w:themeColor="accent4"/>
          <w:bottom w:val="single" w:sz="4" w:space="0" w:color="83838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38383" w:themeColor="accent4"/>
          <w:left w:val="nil"/>
        </w:tcBorders>
      </w:tcPr>
    </w:tblStylePr>
    <w:tblStylePr w:type="swCell">
      <w:tblPr/>
      <w:tcPr>
        <w:tcBorders>
          <w:top w:val="double" w:sz="4" w:space="0" w:color="838383" w:themeColor="accent4"/>
          <w:right w:val="nil"/>
        </w:tcBorders>
      </w:tcPr>
    </w:tblStylePr>
  </w:style>
  <w:style w:type="table" w:styleId="ListTable3-Accent5">
    <w:name w:val="List Table 3 Accent 5"/>
    <w:basedOn w:val="TableNormal"/>
    <w:uiPriority w:val="48"/>
    <w:rsid w:val="000D18B7"/>
    <w:tblPr>
      <w:tblStyleRowBandSize w:val="1"/>
      <w:tblStyleColBandSize w:val="1"/>
      <w:tblBorders>
        <w:top w:val="single" w:sz="4" w:space="0" w:color="FEC306" w:themeColor="accent5"/>
        <w:left w:val="single" w:sz="4" w:space="0" w:color="FEC306" w:themeColor="accent5"/>
        <w:bottom w:val="single" w:sz="4" w:space="0" w:color="FEC306" w:themeColor="accent5"/>
        <w:right w:val="single" w:sz="4" w:space="0" w:color="FEC306" w:themeColor="accent5"/>
      </w:tblBorders>
    </w:tblPr>
    <w:tblStylePr w:type="firstRow">
      <w:rPr>
        <w:b/>
        <w:bCs/>
        <w:color w:val="FFFFFF" w:themeColor="background1"/>
      </w:rPr>
      <w:tblPr/>
      <w:tcPr>
        <w:shd w:val="clear" w:color="auto" w:fill="FEC306" w:themeFill="accent5"/>
      </w:tcPr>
    </w:tblStylePr>
    <w:tblStylePr w:type="lastRow">
      <w:rPr>
        <w:b/>
        <w:bCs/>
      </w:rPr>
      <w:tblPr/>
      <w:tcPr>
        <w:tcBorders>
          <w:top w:val="double" w:sz="4" w:space="0" w:color="FEC30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C306" w:themeColor="accent5"/>
          <w:right w:val="single" w:sz="4" w:space="0" w:color="FEC306" w:themeColor="accent5"/>
        </w:tcBorders>
      </w:tcPr>
    </w:tblStylePr>
    <w:tblStylePr w:type="band1Horz">
      <w:tblPr/>
      <w:tcPr>
        <w:tcBorders>
          <w:top w:val="single" w:sz="4" w:space="0" w:color="FEC306" w:themeColor="accent5"/>
          <w:bottom w:val="single" w:sz="4" w:space="0" w:color="FEC30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C306" w:themeColor="accent5"/>
          <w:left w:val="nil"/>
        </w:tcBorders>
      </w:tcPr>
    </w:tblStylePr>
    <w:tblStylePr w:type="swCell">
      <w:tblPr/>
      <w:tcPr>
        <w:tcBorders>
          <w:top w:val="double" w:sz="4" w:space="0" w:color="FEC306" w:themeColor="accent5"/>
          <w:right w:val="nil"/>
        </w:tcBorders>
      </w:tcPr>
    </w:tblStylePr>
  </w:style>
  <w:style w:type="table" w:styleId="ListTable3-Accent6">
    <w:name w:val="List Table 3 Accent 6"/>
    <w:basedOn w:val="TableNormal"/>
    <w:uiPriority w:val="48"/>
    <w:rsid w:val="000D18B7"/>
    <w:tblPr>
      <w:tblStyleRowBandSize w:val="1"/>
      <w:tblStyleColBandSize w:val="1"/>
      <w:tblBorders>
        <w:top w:val="single" w:sz="4" w:space="0" w:color="DF5327" w:themeColor="accent6"/>
        <w:left w:val="single" w:sz="4" w:space="0" w:color="DF5327" w:themeColor="accent6"/>
        <w:bottom w:val="single" w:sz="4" w:space="0" w:color="DF5327" w:themeColor="accent6"/>
        <w:right w:val="single" w:sz="4" w:space="0" w:color="DF5327" w:themeColor="accent6"/>
      </w:tblBorders>
    </w:tblPr>
    <w:tblStylePr w:type="firstRow">
      <w:rPr>
        <w:b/>
        <w:bCs/>
        <w:color w:val="FFFFFF" w:themeColor="background1"/>
      </w:rPr>
      <w:tblPr/>
      <w:tcPr>
        <w:shd w:val="clear" w:color="auto" w:fill="DF5327" w:themeFill="accent6"/>
      </w:tcPr>
    </w:tblStylePr>
    <w:tblStylePr w:type="lastRow">
      <w:rPr>
        <w:b/>
        <w:bCs/>
      </w:rPr>
      <w:tblPr/>
      <w:tcPr>
        <w:tcBorders>
          <w:top w:val="double" w:sz="4" w:space="0" w:color="DF532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F5327" w:themeColor="accent6"/>
          <w:right w:val="single" w:sz="4" w:space="0" w:color="DF5327" w:themeColor="accent6"/>
        </w:tcBorders>
      </w:tcPr>
    </w:tblStylePr>
    <w:tblStylePr w:type="band1Horz">
      <w:tblPr/>
      <w:tcPr>
        <w:tcBorders>
          <w:top w:val="single" w:sz="4" w:space="0" w:color="DF5327" w:themeColor="accent6"/>
          <w:bottom w:val="single" w:sz="4" w:space="0" w:color="DF532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F5327" w:themeColor="accent6"/>
          <w:left w:val="nil"/>
        </w:tcBorders>
      </w:tcPr>
    </w:tblStylePr>
    <w:tblStylePr w:type="swCell">
      <w:tblPr/>
      <w:tcPr>
        <w:tcBorders>
          <w:top w:val="double" w:sz="4" w:space="0" w:color="DF5327" w:themeColor="accent6"/>
          <w:right w:val="nil"/>
        </w:tcBorders>
      </w:tcPr>
    </w:tblStylePr>
  </w:style>
  <w:style w:type="table" w:styleId="ListTable4">
    <w:name w:val="List Table 4"/>
    <w:basedOn w:val="TableNormal"/>
    <w:uiPriority w:val="49"/>
    <w:rsid w:val="000D18B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0D18B7"/>
    <w:tblPr>
      <w:tblStyleRowBandSize w:val="1"/>
      <w:tblStyleColBandSize w:val="1"/>
      <w:tblBorders>
        <w:top w:val="single" w:sz="4" w:space="0" w:color="89B9D4" w:themeColor="accent1" w:themeTint="99"/>
        <w:left w:val="single" w:sz="4" w:space="0" w:color="89B9D4" w:themeColor="accent1" w:themeTint="99"/>
        <w:bottom w:val="single" w:sz="4" w:space="0" w:color="89B9D4" w:themeColor="accent1" w:themeTint="99"/>
        <w:right w:val="single" w:sz="4" w:space="0" w:color="89B9D4" w:themeColor="accent1" w:themeTint="99"/>
        <w:insideH w:val="single" w:sz="4" w:space="0" w:color="89B9D4" w:themeColor="accent1" w:themeTint="99"/>
      </w:tblBorders>
    </w:tblPr>
    <w:tblStylePr w:type="firstRow">
      <w:rPr>
        <w:b/>
        <w:bCs/>
        <w:color w:val="FFFFFF" w:themeColor="background1"/>
      </w:rPr>
      <w:tblPr/>
      <w:tcPr>
        <w:tcBorders>
          <w:top w:val="single" w:sz="4" w:space="0" w:color="418AB3" w:themeColor="accent1"/>
          <w:left w:val="single" w:sz="4" w:space="0" w:color="418AB3" w:themeColor="accent1"/>
          <w:bottom w:val="single" w:sz="4" w:space="0" w:color="418AB3" w:themeColor="accent1"/>
          <w:right w:val="single" w:sz="4" w:space="0" w:color="418AB3" w:themeColor="accent1"/>
          <w:insideH w:val="nil"/>
        </w:tcBorders>
        <w:shd w:val="clear" w:color="auto" w:fill="418AB3" w:themeFill="accent1"/>
      </w:tcPr>
    </w:tblStylePr>
    <w:tblStylePr w:type="lastRow">
      <w:rPr>
        <w:b/>
        <w:bCs/>
      </w:rPr>
      <w:tblPr/>
      <w:tcPr>
        <w:tcBorders>
          <w:top w:val="double" w:sz="4" w:space="0" w:color="89B9D4" w:themeColor="accent1" w:themeTint="99"/>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4-Accent2">
    <w:name w:val="List Table 4 Accent 2"/>
    <w:basedOn w:val="TableNormal"/>
    <w:uiPriority w:val="49"/>
    <w:rsid w:val="000D18B7"/>
    <w:tblPr>
      <w:tblStyleRowBandSize w:val="1"/>
      <w:tblStyleColBandSize w:val="1"/>
      <w:tblBorders>
        <w:top w:val="single" w:sz="4" w:space="0" w:color="D3E070" w:themeColor="accent2" w:themeTint="99"/>
        <w:left w:val="single" w:sz="4" w:space="0" w:color="D3E070" w:themeColor="accent2" w:themeTint="99"/>
        <w:bottom w:val="single" w:sz="4" w:space="0" w:color="D3E070" w:themeColor="accent2" w:themeTint="99"/>
        <w:right w:val="single" w:sz="4" w:space="0" w:color="D3E070" w:themeColor="accent2" w:themeTint="99"/>
        <w:insideH w:val="single" w:sz="4" w:space="0" w:color="D3E070" w:themeColor="accent2" w:themeTint="99"/>
      </w:tblBorders>
    </w:tblPr>
    <w:tblStylePr w:type="firstRow">
      <w:rPr>
        <w:b/>
        <w:bCs/>
        <w:color w:val="FFFFFF" w:themeColor="background1"/>
      </w:rPr>
      <w:tblPr/>
      <w:tcPr>
        <w:tcBorders>
          <w:top w:val="single" w:sz="4" w:space="0" w:color="A6B727" w:themeColor="accent2"/>
          <w:left w:val="single" w:sz="4" w:space="0" w:color="A6B727" w:themeColor="accent2"/>
          <w:bottom w:val="single" w:sz="4" w:space="0" w:color="A6B727" w:themeColor="accent2"/>
          <w:right w:val="single" w:sz="4" w:space="0" w:color="A6B727" w:themeColor="accent2"/>
          <w:insideH w:val="nil"/>
        </w:tcBorders>
        <w:shd w:val="clear" w:color="auto" w:fill="A6B727" w:themeFill="accent2"/>
      </w:tcPr>
    </w:tblStylePr>
    <w:tblStylePr w:type="lastRow">
      <w:rPr>
        <w:b/>
        <w:bCs/>
      </w:rPr>
      <w:tblPr/>
      <w:tcPr>
        <w:tcBorders>
          <w:top w:val="double" w:sz="4" w:space="0" w:color="D3E070" w:themeColor="accent2" w:themeTint="99"/>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4-Accent3">
    <w:name w:val="List Table 4 Accent 3"/>
    <w:basedOn w:val="TableNormal"/>
    <w:uiPriority w:val="49"/>
    <w:rsid w:val="000D18B7"/>
    <w:tblPr>
      <w:tblStyleRowBandSize w:val="1"/>
      <w:tblStyleColBandSize w:val="1"/>
      <w:tblBorders>
        <w:top w:val="single" w:sz="4" w:space="0" w:color="FFBE60" w:themeColor="accent3" w:themeTint="99"/>
        <w:left w:val="single" w:sz="4" w:space="0" w:color="FFBE60" w:themeColor="accent3" w:themeTint="99"/>
        <w:bottom w:val="single" w:sz="4" w:space="0" w:color="FFBE60" w:themeColor="accent3" w:themeTint="99"/>
        <w:right w:val="single" w:sz="4" w:space="0" w:color="FFBE60" w:themeColor="accent3" w:themeTint="99"/>
        <w:insideH w:val="single" w:sz="4" w:space="0" w:color="FFBE60" w:themeColor="accent3" w:themeTint="99"/>
      </w:tblBorders>
    </w:tblPr>
    <w:tblStylePr w:type="firstRow">
      <w:rPr>
        <w:b/>
        <w:bCs/>
        <w:color w:val="FFFFFF" w:themeColor="background1"/>
      </w:rPr>
      <w:tblPr/>
      <w:tcPr>
        <w:tcBorders>
          <w:top w:val="single" w:sz="4" w:space="0" w:color="F69200" w:themeColor="accent3"/>
          <w:left w:val="single" w:sz="4" w:space="0" w:color="F69200" w:themeColor="accent3"/>
          <w:bottom w:val="single" w:sz="4" w:space="0" w:color="F69200" w:themeColor="accent3"/>
          <w:right w:val="single" w:sz="4" w:space="0" w:color="F69200" w:themeColor="accent3"/>
          <w:insideH w:val="nil"/>
        </w:tcBorders>
        <w:shd w:val="clear" w:color="auto" w:fill="F69200" w:themeFill="accent3"/>
      </w:tcPr>
    </w:tblStylePr>
    <w:tblStylePr w:type="lastRow">
      <w:rPr>
        <w:b/>
        <w:bCs/>
      </w:rPr>
      <w:tblPr/>
      <w:tcPr>
        <w:tcBorders>
          <w:top w:val="double" w:sz="4" w:space="0" w:color="FFBE60" w:themeColor="accent3" w:themeTint="99"/>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4-Accent4">
    <w:name w:val="List Table 4 Accent 4"/>
    <w:basedOn w:val="TableNormal"/>
    <w:uiPriority w:val="49"/>
    <w:rsid w:val="000D18B7"/>
    <w:tblPr>
      <w:tblStyleRowBandSize w:val="1"/>
      <w:tblStyleColBandSize w:val="1"/>
      <w:tblBorders>
        <w:top w:val="single" w:sz="4" w:space="0" w:color="B4B4B4" w:themeColor="accent4" w:themeTint="99"/>
        <w:left w:val="single" w:sz="4" w:space="0" w:color="B4B4B4" w:themeColor="accent4" w:themeTint="99"/>
        <w:bottom w:val="single" w:sz="4" w:space="0" w:color="B4B4B4" w:themeColor="accent4" w:themeTint="99"/>
        <w:right w:val="single" w:sz="4" w:space="0" w:color="B4B4B4" w:themeColor="accent4" w:themeTint="99"/>
        <w:insideH w:val="single" w:sz="4" w:space="0" w:color="B4B4B4" w:themeColor="accent4" w:themeTint="99"/>
      </w:tblBorders>
    </w:tblPr>
    <w:tblStylePr w:type="firstRow">
      <w:rPr>
        <w:b/>
        <w:bCs/>
        <w:color w:val="FFFFFF" w:themeColor="background1"/>
      </w:rPr>
      <w:tblPr/>
      <w:tcPr>
        <w:tcBorders>
          <w:top w:val="single" w:sz="4" w:space="0" w:color="838383" w:themeColor="accent4"/>
          <w:left w:val="single" w:sz="4" w:space="0" w:color="838383" w:themeColor="accent4"/>
          <w:bottom w:val="single" w:sz="4" w:space="0" w:color="838383" w:themeColor="accent4"/>
          <w:right w:val="single" w:sz="4" w:space="0" w:color="838383" w:themeColor="accent4"/>
          <w:insideH w:val="nil"/>
        </w:tcBorders>
        <w:shd w:val="clear" w:color="auto" w:fill="838383" w:themeFill="accent4"/>
      </w:tcPr>
    </w:tblStylePr>
    <w:tblStylePr w:type="lastRow">
      <w:rPr>
        <w:b/>
        <w:bCs/>
      </w:rPr>
      <w:tblPr/>
      <w:tcPr>
        <w:tcBorders>
          <w:top w:val="double" w:sz="4" w:space="0" w:color="B4B4B4" w:themeColor="accent4" w:themeTint="99"/>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4-Accent5">
    <w:name w:val="List Table 4 Accent 5"/>
    <w:basedOn w:val="TableNormal"/>
    <w:uiPriority w:val="49"/>
    <w:rsid w:val="000D18B7"/>
    <w:tblPr>
      <w:tblStyleRowBandSize w:val="1"/>
      <w:tblStyleColBandSize w:val="1"/>
      <w:tblBorders>
        <w:top w:val="single" w:sz="4" w:space="0" w:color="FEDA69" w:themeColor="accent5" w:themeTint="99"/>
        <w:left w:val="single" w:sz="4" w:space="0" w:color="FEDA69" w:themeColor="accent5" w:themeTint="99"/>
        <w:bottom w:val="single" w:sz="4" w:space="0" w:color="FEDA69" w:themeColor="accent5" w:themeTint="99"/>
        <w:right w:val="single" w:sz="4" w:space="0" w:color="FEDA69" w:themeColor="accent5" w:themeTint="99"/>
        <w:insideH w:val="single" w:sz="4" w:space="0" w:color="FEDA69" w:themeColor="accent5" w:themeTint="99"/>
      </w:tblBorders>
    </w:tblPr>
    <w:tblStylePr w:type="firstRow">
      <w:rPr>
        <w:b/>
        <w:bCs/>
        <w:color w:val="FFFFFF" w:themeColor="background1"/>
      </w:rPr>
      <w:tblPr/>
      <w:tcPr>
        <w:tcBorders>
          <w:top w:val="single" w:sz="4" w:space="0" w:color="FEC306" w:themeColor="accent5"/>
          <w:left w:val="single" w:sz="4" w:space="0" w:color="FEC306" w:themeColor="accent5"/>
          <w:bottom w:val="single" w:sz="4" w:space="0" w:color="FEC306" w:themeColor="accent5"/>
          <w:right w:val="single" w:sz="4" w:space="0" w:color="FEC306" w:themeColor="accent5"/>
          <w:insideH w:val="nil"/>
        </w:tcBorders>
        <w:shd w:val="clear" w:color="auto" w:fill="FEC306" w:themeFill="accent5"/>
      </w:tcPr>
    </w:tblStylePr>
    <w:tblStylePr w:type="lastRow">
      <w:rPr>
        <w:b/>
        <w:bCs/>
      </w:rPr>
      <w:tblPr/>
      <w:tcPr>
        <w:tcBorders>
          <w:top w:val="double" w:sz="4" w:space="0" w:color="FEDA69" w:themeColor="accent5" w:themeTint="99"/>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4-Accent6">
    <w:name w:val="List Table 4 Accent 6"/>
    <w:basedOn w:val="TableNormal"/>
    <w:uiPriority w:val="49"/>
    <w:rsid w:val="000D18B7"/>
    <w:tblPr>
      <w:tblStyleRowBandSize w:val="1"/>
      <w:tblStyleColBandSize w:val="1"/>
      <w:tblBorders>
        <w:top w:val="single" w:sz="4" w:space="0" w:color="EB977D" w:themeColor="accent6" w:themeTint="99"/>
        <w:left w:val="single" w:sz="4" w:space="0" w:color="EB977D" w:themeColor="accent6" w:themeTint="99"/>
        <w:bottom w:val="single" w:sz="4" w:space="0" w:color="EB977D" w:themeColor="accent6" w:themeTint="99"/>
        <w:right w:val="single" w:sz="4" w:space="0" w:color="EB977D" w:themeColor="accent6" w:themeTint="99"/>
        <w:insideH w:val="single" w:sz="4" w:space="0" w:color="EB977D" w:themeColor="accent6" w:themeTint="99"/>
      </w:tblBorders>
    </w:tblPr>
    <w:tblStylePr w:type="firstRow">
      <w:rPr>
        <w:b/>
        <w:bCs/>
        <w:color w:val="FFFFFF" w:themeColor="background1"/>
      </w:rPr>
      <w:tblPr/>
      <w:tcPr>
        <w:tcBorders>
          <w:top w:val="single" w:sz="4" w:space="0" w:color="DF5327" w:themeColor="accent6"/>
          <w:left w:val="single" w:sz="4" w:space="0" w:color="DF5327" w:themeColor="accent6"/>
          <w:bottom w:val="single" w:sz="4" w:space="0" w:color="DF5327" w:themeColor="accent6"/>
          <w:right w:val="single" w:sz="4" w:space="0" w:color="DF5327" w:themeColor="accent6"/>
          <w:insideH w:val="nil"/>
        </w:tcBorders>
        <w:shd w:val="clear" w:color="auto" w:fill="DF5327" w:themeFill="accent6"/>
      </w:tcPr>
    </w:tblStylePr>
    <w:tblStylePr w:type="lastRow">
      <w:rPr>
        <w:b/>
        <w:bCs/>
      </w:rPr>
      <w:tblPr/>
      <w:tcPr>
        <w:tcBorders>
          <w:top w:val="double" w:sz="4" w:space="0" w:color="EB977D" w:themeColor="accent6" w:themeTint="99"/>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5Dark">
    <w:name w:val="List Table 5 Dark"/>
    <w:basedOn w:val="TableNormal"/>
    <w:uiPriority w:val="50"/>
    <w:rsid w:val="000D18B7"/>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D18B7"/>
    <w:rPr>
      <w:color w:val="FFFFFF" w:themeColor="background1"/>
    </w:rPr>
    <w:tblPr>
      <w:tblStyleRowBandSize w:val="1"/>
      <w:tblStyleColBandSize w:val="1"/>
      <w:tblBorders>
        <w:top w:val="single" w:sz="24" w:space="0" w:color="418AB3" w:themeColor="accent1"/>
        <w:left w:val="single" w:sz="24" w:space="0" w:color="418AB3" w:themeColor="accent1"/>
        <w:bottom w:val="single" w:sz="24" w:space="0" w:color="418AB3" w:themeColor="accent1"/>
        <w:right w:val="single" w:sz="24" w:space="0" w:color="418AB3" w:themeColor="accent1"/>
      </w:tblBorders>
    </w:tblPr>
    <w:tcPr>
      <w:shd w:val="clear" w:color="auto" w:fill="418AB3"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D18B7"/>
    <w:rPr>
      <w:color w:val="FFFFFF" w:themeColor="background1"/>
    </w:rPr>
    <w:tblPr>
      <w:tblStyleRowBandSize w:val="1"/>
      <w:tblStyleColBandSize w:val="1"/>
      <w:tblBorders>
        <w:top w:val="single" w:sz="24" w:space="0" w:color="A6B727" w:themeColor="accent2"/>
        <w:left w:val="single" w:sz="24" w:space="0" w:color="A6B727" w:themeColor="accent2"/>
        <w:bottom w:val="single" w:sz="24" w:space="0" w:color="A6B727" w:themeColor="accent2"/>
        <w:right w:val="single" w:sz="24" w:space="0" w:color="A6B727" w:themeColor="accent2"/>
      </w:tblBorders>
    </w:tblPr>
    <w:tcPr>
      <w:shd w:val="clear" w:color="auto" w:fill="A6B7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D18B7"/>
    <w:rPr>
      <w:color w:val="FFFFFF" w:themeColor="background1"/>
    </w:rPr>
    <w:tblPr>
      <w:tblStyleRowBandSize w:val="1"/>
      <w:tblStyleColBandSize w:val="1"/>
      <w:tblBorders>
        <w:top w:val="single" w:sz="24" w:space="0" w:color="F69200" w:themeColor="accent3"/>
        <w:left w:val="single" w:sz="24" w:space="0" w:color="F69200" w:themeColor="accent3"/>
        <w:bottom w:val="single" w:sz="24" w:space="0" w:color="F69200" w:themeColor="accent3"/>
        <w:right w:val="single" w:sz="24" w:space="0" w:color="F69200" w:themeColor="accent3"/>
      </w:tblBorders>
    </w:tblPr>
    <w:tcPr>
      <w:shd w:val="clear" w:color="auto" w:fill="F692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D18B7"/>
    <w:rPr>
      <w:color w:val="FFFFFF" w:themeColor="background1"/>
    </w:rPr>
    <w:tblPr>
      <w:tblStyleRowBandSize w:val="1"/>
      <w:tblStyleColBandSize w:val="1"/>
      <w:tblBorders>
        <w:top w:val="single" w:sz="24" w:space="0" w:color="838383" w:themeColor="accent4"/>
        <w:left w:val="single" w:sz="24" w:space="0" w:color="838383" w:themeColor="accent4"/>
        <w:bottom w:val="single" w:sz="24" w:space="0" w:color="838383" w:themeColor="accent4"/>
        <w:right w:val="single" w:sz="24" w:space="0" w:color="838383" w:themeColor="accent4"/>
      </w:tblBorders>
    </w:tblPr>
    <w:tcPr>
      <w:shd w:val="clear" w:color="auto" w:fill="83838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D18B7"/>
    <w:rPr>
      <w:color w:val="FFFFFF" w:themeColor="background1"/>
    </w:rPr>
    <w:tblPr>
      <w:tblStyleRowBandSize w:val="1"/>
      <w:tblStyleColBandSize w:val="1"/>
      <w:tblBorders>
        <w:top w:val="single" w:sz="24" w:space="0" w:color="FEC306" w:themeColor="accent5"/>
        <w:left w:val="single" w:sz="24" w:space="0" w:color="FEC306" w:themeColor="accent5"/>
        <w:bottom w:val="single" w:sz="24" w:space="0" w:color="FEC306" w:themeColor="accent5"/>
        <w:right w:val="single" w:sz="24" w:space="0" w:color="FEC306" w:themeColor="accent5"/>
      </w:tblBorders>
    </w:tblPr>
    <w:tcPr>
      <w:shd w:val="clear" w:color="auto" w:fill="FEC30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D18B7"/>
    <w:rPr>
      <w:color w:val="FFFFFF" w:themeColor="background1"/>
    </w:rPr>
    <w:tblPr>
      <w:tblStyleRowBandSize w:val="1"/>
      <w:tblStyleColBandSize w:val="1"/>
      <w:tblBorders>
        <w:top w:val="single" w:sz="24" w:space="0" w:color="DF5327" w:themeColor="accent6"/>
        <w:left w:val="single" w:sz="24" w:space="0" w:color="DF5327" w:themeColor="accent6"/>
        <w:bottom w:val="single" w:sz="24" w:space="0" w:color="DF5327" w:themeColor="accent6"/>
        <w:right w:val="single" w:sz="24" w:space="0" w:color="DF5327" w:themeColor="accent6"/>
      </w:tblBorders>
    </w:tblPr>
    <w:tcPr>
      <w:shd w:val="clear" w:color="auto" w:fill="DF532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D18B7"/>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0D18B7"/>
    <w:rPr>
      <w:color w:val="306785" w:themeColor="accent1" w:themeShade="BF"/>
    </w:rPr>
    <w:tblPr>
      <w:tblStyleRowBandSize w:val="1"/>
      <w:tblStyleColBandSize w:val="1"/>
      <w:tblBorders>
        <w:top w:val="single" w:sz="4" w:space="0" w:color="418AB3" w:themeColor="accent1"/>
        <w:bottom w:val="single" w:sz="4" w:space="0" w:color="418AB3" w:themeColor="accent1"/>
      </w:tblBorders>
    </w:tblPr>
    <w:tblStylePr w:type="firstRow">
      <w:rPr>
        <w:b/>
        <w:bCs/>
      </w:rPr>
      <w:tblPr/>
      <w:tcPr>
        <w:tcBorders>
          <w:bottom w:val="single" w:sz="4" w:space="0" w:color="418AB3" w:themeColor="accent1"/>
        </w:tcBorders>
      </w:tcPr>
    </w:tblStylePr>
    <w:tblStylePr w:type="lastRow">
      <w:rPr>
        <w:b/>
        <w:bCs/>
      </w:rPr>
      <w:tblPr/>
      <w:tcPr>
        <w:tcBorders>
          <w:top w:val="double" w:sz="4" w:space="0" w:color="418AB3" w:themeColor="accent1"/>
        </w:tcBorders>
      </w:tcPr>
    </w:tblStylePr>
    <w:tblStylePr w:type="firstCol">
      <w:rPr>
        <w:b/>
        <w:bCs/>
      </w:rPr>
    </w:tblStylePr>
    <w:tblStylePr w:type="lastCol">
      <w:rPr>
        <w:b/>
        <w:bCs/>
      </w:rPr>
    </w:tblStylePr>
    <w:tblStylePr w:type="band1Vert">
      <w:tblPr/>
      <w:tcPr>
        <w:shd w:val="clear" w:color="auto" w:fill="D7E7F0" w:themeFill="accent1" w:themeFillTint="33"/>
      </w:tcPr>
    </w:tblStylePr>
    <w:tblStylePr w:type="band1Horz">
      <w:tblPr/>
      <w:tcPr>
        <w:shd w:val="clear" w:color="auto" w:fill="D7E7F0" w:themeFill="accent1" w:themeFillTint="33"/>
      </w:tcPr>
    </w:tblStylePr>
  </w:style>
  <w:style w:type="table" w:styleId="ListTable6Colorful-Accent2">
    <w:name w:val="List Table 6 Colorful Accent 2"/>
    <w:basedOn w:val="TableNormal"/>
    <w:uiPriority w:val="51"/>
    <w:rsid w:val="000D18B7"/>
    <w:rPr>
      <w:color w:val="7B881D" w:themeColor="accent2" w:themeShade="BF"/>
    </w:rPr>
    <w:tblPr>
      <w:tblStyleRowBandSize w:val="1"/>
      <w:tblStyleColBandSize w:val="1"/>
      <w:tblBorders>
        <w:top w:val="single" w:sz="4" w:space="0" w:color="A6B727" w:themeColor="accent2"/>
        <w:bottom w:val="single" w:sz="4" w:space="0" w:color="A6B727" w:themeColor="accent2"/>
      </w:tblBorders>
    </w:tblPr>
    <w:tblStylePr w:type="firstRow">
      <w:rPr>
        <w:b/>
        <w:bCs/>
      </w:rPr>
      <w:tblPr/>
      <w:tcPr>
        <w:tcBorders>
          <w:bottom w:val="single" w:sz="4" w:space="0" w:color="A6B727" w:themeColor="accent2"/>
        </w:tcBorders>
      </w:tcPr>
    </w:tblStylePr>
    <w:tblStylePr w:type="lastRow">
      <w:rPr>
        <w:b/>
        <w:bCs/>
      </w:rPr>
      <w:tblPr/>
      <w:tcPr>
        <w:tcBorders>
          <w:top w:val="double" w:sz="4" w:space="0" w:color="A6B727" w:themeColor="accent2"/>
        </w:tcBorders>
      </w:tcPr>
    </w:tblStylePr>
    <w:tblStylePr w:type="firstCol">
      <w:rPr>
        <w:b/>
        <w:bCs/>
      </w:rPr>
    </w:tblStylePr>
    <w:tblStylePr w:type="lastCol">
      <w:rPr>
        <w:b/>
        <w:bCs/>
      </w:rPr>
    </w:tblStylePr>
    <w:tblStylePr w:type="band1Vert">
      <w:tblPr/>
      <w:tcPr>
        <w:shd w:val="clear" w:color="auto" w:fill="F0F5CF" w:themeFill="accent2" w:themeFillTint="33"/>
      </w:tcPr>
    </w:tblStylePr>
    <w:tblStylePr w:type="band1Horz">
      <w:tblPr/>
      <w:tcPr>
        <w:shd w:val="clear" w:color="auto" w:fill="F0F5CF" w:themeFill="accent2" w:themeFillTint="33"/>
      </w:tcPr>
    </w:tblStylePr>
  </w:style>
  <w:style w:type="table" w:styleId="ListTable6Colorful-Accent3">
    <w:name w:val="List Table 6 Colorful Accent 3"/>
    <w:basedOn w:val="TableNormal"/>
    <w:uiPriority w:val="51"/>
    <w:rsid w:val="000D18B7"/>
    <w:rPr>
      <w:color w:val="B86C00" w:themeColor="accent3" w:themeShade="BF"/>
    </w:rPr>
    <w:tblPr>
      <w:tblStyleRowBandSize w:val="1"/>
      <w:tblStyleColBandSize w:val="1"/>
      <w:tblBorders>
        <w:top w:val="single" w:sz="4" w:space="0" w:color="F69200" w:themeColor="accent3"/>
        <w:bottom w:val="single" w:sz="4" w:space="0" w:color="F69200" w:themeColor="accent3"/>
      </w:tblBorders>
    </w:tblPr>
    <w:tblStylePr w:type="firstRow">
      <w:rPr>
        <w:b/>
        <w:bCs/>
      </w:rPr>
      <w:tblPr/>
      <w:tcPr>
        <w:tcBorders>
          <w:bottom w:val="single" w:sz="4" w:space="0" w:color="F69200" w:themeColor="accent3"/>
        </w:tcBorders>
      </w:tcPr>
    </w:tblStylePr>
    <w:tblStylePr w:type="lastRow">
      <w:rPr>
        <w:b/>
        <w:bCs/>
      </w:rPr>
      <w:tblPr/>
      <w:tcPr>
        <w:tcBorders>
          <w:top w:val="double" w:sz="4" w:space="0" w:color="F69200" w:themeColor="accent3"/>
        </w:tcBorders>
      </w:tcPr>
    </w:tblStylePr>
    <w:tblStylePr w:type="firstCol">
      <w:rPr>
        <w:b/>
        <w:bCs/>
      </w:rPr>
    </w:tblStylePr>
    <w:tblStylePr w:type="lastCol">
      <w:rPr>
        <w:b/>
        <w:bCs/>
      </w:rPr>
    </w:tblStylePr>
    <w:tblStylePr w:type="band1Vert">
      <w:tblPr/>
      <w:tcPr>
        <w:shd w:val="clear" w:color="auto" w:fill="FFE9CA" w:themeFill="accent3" w:themeFillTint="33"/>
      </w:tcPr>
    </w:tblStylePr>
    <w:tblStylePr w:type="band1Horz">
      <w:tblPr/>
      <w:tcPr>
        <w:shd w:val="clear" w:color="auto" w:fill="FFE9CA" w:themeFill="accent3" w:themeFillTint="33"/>
      </w:tcPr>
    </w:tblStylePr>
  </w:style>
  <w:style w:type="table" w:styleId="ListTable6Colorful-Accent4">
    <w:name w:val="List Table 6 Colorful Accent 4"/>
    <w:basedOn w:val="TableNormal"/>
    <w:uiPriority w:val="51"/>
    <w:rsid w:val="000D18B7"/>
    <w:rPr>
      <w:color w:val="626262" w:themeColor="accent4" w:themeShade="BF"/>
    </w:rPr>
    <w:tblPr>
      <w:tblStyleRowBandSize w:val="1"/>
      <w:tblStyleColBandSize w:val="1"/>
      <w:tblBorders>
        <w:top w:val="single" w:sz="4" w:space="0" w:color="838383" w:themeColor="accent4"/>
        <w:bottom w:val="single" w:sz="4" w:space="0" w:color="838383" w:themeColor="accent4"/>
      </w:tblBorders>
    </w:tblPr>
    <w:tblStylePr w:type="firstRow">
      <w:rPr>
        <w:b/>
        <w:bCs/>
      </w:rPr>
      <w:tblPr/>
      <w:tcPr>
        <w:tcBorders>
          <w:bottom w:val="single" w:sz="4" w:space="0" w:color="838383" w:themeColor="accent4"/>
        </w:tcBorders>
      </w:tcPr>
    </w:tblStylePr>
    <w:tblStylePr w:type="lastRow">
      <w:rPr>
        <w:b/>
        <w:bCs/>
      </w:rPr>
      <w:tblPr/>
      <w:tcPr>
        <w:tcBorders>
          <w:top w:val="double" w:sz="4" w:space="0" w:color="838383" w:themeColor="accent4"/>
        </w:tcBorders>
      </w:tcPr>
    </w:tblStylePr>
    <w:tblStylePr w:type="firstCol">
      <w:rPr>
        <w:b/>
        <w:bCs/>
      </w:rPr>
    </w:tblStylePr>
    <w:tblStylePr w:type="lastCol">
      <w:rPr>
        <w:b/>
        <w:bCs/>
      </w:rPr>
    </w:tblStylePr>
    <w:tblStylePr w:type="band1Vert">
      <w:tblPr/>
      <w:tcPr>
        <w:shd w:val="clear" w:color="auto" w:fill="E6E6E6" w:themeFill="accent4" w:themeFillTint="33"/>
      </w:tcPr>
    </w:tblStylePr>
    <w:tblStylePr w:type="band1Horz">
      <w:tblPr/>
      <w:tcPr>
        <w:shd w:val="clear" w:color="auto" w:fill="E6E6E6" w:themeFill="accent4" w:themeFillTint="33"/>
      </w:tcPr>
    </w:tblStylePr>
  </w:style>
  <w:style w:type="table" w:styleId="ListTable6Colorful-Accent5">
    <w:name w:val="List Table 6 Colorful Accent 5"/>
    <w:basedOn w:val="TableNormal"/>
    <w:uiPriority w:val="51"/>
    <w:rsid w:val="000D18B7"/>
    <w:rPr>
      <w:color w:val="C19300" w:themeColor="accent5" w:themeShade="BF"/>
    </w:rPr>
    <w:tblPr>
      <w:tblStyleRowBandSize w:val="1"/>
      <w:tblStyleColBandSize w:val="1"/>
      <w:tblBorders>
        <w:top w:val="single" w:sz="4" w:space="0" w:color="FEC306" w:themeColor="accent5"/>
        <w:bottom w:val="single" w:sz="4" w:space="0" w:color="FEC306" w:themeColor="accent5"/>
      </w:tblBorders>
    </w:tblPr>
    <w:tblStylePr w:type="firstRow">
      <w:rPr>
        <w:b/>
        <w:bCs/>
      </w:rPr>
      <w:tblPr/>
      <w:tcPr>
        <w:tcBorders>
          <w:bottom w:val="single" w:sz="4" w:space="0" w:color="FEC306" w:themeColor="accent5"/>
        </w:tcBorders>
      </w:tcPr>
    </w:tblStylePr>
    <w:tblStylePr w:type="lastRow">
      <w:rPr>
        <w:b/>
        <w:bCs/>
      </w:rPr>
      <w:tblPr/>
      <w:tcPr>
        <w:tcBorders>
          <w:top w:val="double" w:sz="4" w:space="0" w:color="FEC306" w:themeColor="accent5"/>
        </w:tcBorders>
      </w:tcPr>
    </w:tblStylePr>
    <w:tblStylePr w:type="firstCol">
      <w:rPr>
        <w:b/>
        <w:bCs/>
      </w:rPr>
    </w:tblStylePr>
    <w:tblStylePr w:type="lastCol">
      <w:rPr>
        <w:b/>
        <w:bCs/>
      </w:rPr>
    </w:tblStylePr>
    <w:tblStylePr w:type="band1Vert">
      <w:tblPr/>
      <w:tcPr>
        <w:shd w:val="clear" w:color="auto" w:fill="FEF2CD" w:themeFill="accent5" w:themeFillTint="33"/>
      </w:tcPr>
    </w:tblStylePr>
    <w:tblStylePr w:type="band1Horz">
      <w:tblPr/>
      <w:tcPr>
        <w:shd w:val="clear" w:color="auto" w:fill="FEF2CD" w:themeFill="accent5" w:themeFillTint="33"/>
      </w:tcPr>
    </w:tblStylePr>
  </w:style>
  <w:style w:type="table" w:styleId="ListTable6Colorful-Accent6">
    <w:name w:val="List Table 6 Colorful Accent 6"/>
    <w:basedOn w:val="TableNormal"/>
    <w:uiPriority w:val="51"/>
    <w:rsid w:val="000D18B7"/>
    <w:rPr>
      <w:color w:val="AA3B19" w:themeColor="accent6" w:themeShade="BF"/>
    </w:rPr>
    <w:tblPr>
      <w:tblStyleRowBandSize w:val="1"/>
      <w:tblStyleColBandSize w:val="1"/>
      <w:tblBorders>
        <w:top w:val="single" w:sz="4" w:space="0" w:color="DF5327" w:themeColor="accent6"/>
        <w:bottom w:val="single" w:sz="4" w:space="0" w:color="DF5327" w:themeColor="accent6"/>
      </w:tblBorders>
    </w:tblPr>
    <w:tblStylePr w:type="firstRow">
      <w:rPr>
        <w:b/>
        <w:bCs/>
      </w:rPr>
      <w:tblPr/>
      <w:tcPr>
        <w:tcBorders>
          <w:bottom w:val="single" w:sz="4" w:space="0" w:color="DF5327" w:themeColor="accent6"/>
        </w:tcBorders>
      </w:tcPr>
    </w:tblStylePr>
    <w:tblStylePr w:type="lastRow">
      <w:rPr>
        <w:b/>
        <w:bCs/>
      </w:rPr>
      <w:tblPr/>
      <w:tcPr>
        <w:tcBorders>
          <w:top w:val="double" w:sz="4" w:space="0" w:color="DF5327" w:themeColor="accent6"/>
        </w:tcBorders>
      </w:tcPr>
    </w:tblStylePr>
    <w:tblStylePr w:type="firstCol">
      <w:rPr>
        <w:b/>
        <w:bCs/>
      </w:rPr>
    </w:tblStylePr>
    <w:tblStylePr w:type="lastCol">
      <w:rPr>
        <w:b/>
        <w:bCs/>
      </w:rPr>
    </w:tblStylePr>
    <w:tblStylePr w:type="band1Vert">
      <w:tblPr/>
      <w:tcPr>
        <w:shd w:val="clear" w:color="auto" w:fill="F8DCD3" w:themeFill="accent6" w:themeFillTint="33"/>
      </w:tcPr>
    </w:tblStylePr>
    <w:tblStylePr w:type="band1Horz">
      <w:tblPr/>
      <w:tcPr>
        <w:shd w:val="clear" w:color="auto" w:fill="F8DCD3" w:themeFill="accent6" w:themeFillTint="33"/>
      </w:tcPr>
    </w:tblStylePr>
  </w:style>
  <w:style w:type="table" w:styleId="ListTable7Colorful">
    <w:name w:val="List Table 7 Colorful"/>
    <w:basedOn w:val="TableNormal"/>
    <w:uiPriority w:val="52"/>
    <w:rsid w:val="000D18B7"/>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D18B7"/>
    <w:rPr>
      <w:color w:val="30678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18AB3"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18AB3"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18AB3"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18AB3" w:themeColor="accent1"/>
        </w:tcBorders>
        <w:shd w:val="clear" w:color="auto" w:fill="FFFFFF" w:themeFill="background1"/>
      </w:tcPr>
    </w:tblStylePr>
    <w:tblStylePr w:type="band1Vert">
      <w:tblPr/>
      <w:tcPr>
        <w:shd w:val="clear" w:color="auto" w:fill="D7E7F0" w:themeFill="accent1" w:themeFillTint="33"/>
      </w:tcPr>
    </w:tblStylePr>
    <w:tblStylePr w:type="band1Horz">
      <w:tblPr/>
      <w:tcPr>
        <w:shd w:val="clear" w:color="auto" w:fill="D7E7F0"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D18B7"/>
    <w:rPr>
      <w:color w:val="7B88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6B7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6B7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6B7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6B727" w:themeColor="accent2"/>
        </w:tcBorders>
        <w:shd w:val="clear" w:color="auto" w:fill="FFFFFF" w:themeFill="background1"/>
      </w:tcPr>
    </w:tblStylePr>
    <w:tblStylePr w:type="band1Vert">
      <w:tblPr/>
      <w:tcPr>
        <w:shd w:val="clear" w:color="auto" w:fill="F0F5CF" w:themeFill="accent2" w:themeFillTint="33"/>
      </w:tcPr>
    </w:tblStylePr>
    <w:tblStylePr w:type="band1Horz">
      <w:tblPr/>
      <w:tcPr>
        <w:shd w:val="clear" w:color="auto" w:fill="F0F5C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D18B7"/>
    <w:rPr>
      <w:color w:val="B86C0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692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692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692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69200" w:themeColor="accent3"/>
        </w:tcBorders>
        <w:shd w:val="clear" w:color="auto" w:fill="FFFFFF" w:themeFill="background1"/>
      </w:tcPr>
    </w:tblStylePr>
    <w:tblStylePr w:type="band1Vert">
      <w:tblPr/>
      <w:tcPr>
        <w:shd w:val="clear" w:color="auto" w:fill="FFE9CA" w:themeFill="accent3" w:themeFillTint="33"/>
      </w:tcPr>
    </w:tblStylePr>
    <w:tblStylePr w:type="band1Horz">
      <w:tblPr/>
      <w:tcPr>
        <w:shd w:val="clear" w:color="auto" w:fill="FFE9C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D18B7"/>
    <w:rPr>
      <w:color w:val="626262"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3838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3838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3838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38383" w:themeColor="accent4"/>
        </w:tcBorders>
        <w:shd w:val="clear" w:color="auto" w:fill="FFFFFF" w:themeFill="background1"/>
      </w:tcPr>
    </w:tblStylePr>
    <w:tblStylePr w:type="band1Vert">
      <w:tblPr/>
      <w:tcPr>
        <w:shd w:val="clear" w:color="auto" w:fill="E6E6E6" w:themeFill="accent4" w:themeFillTint="33"/>
      </w:tcPr>
    </w:tblStylePr>
    <w:tblStylePr w:type="band1Horz">
      <w:tblPr/>
      <w:tcPr>
        <w:shd w:val="clear" w:color="auto" w:fill="E6E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D18B7"/>
    <w:rPr>
      <w:color w:val="C19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C30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C30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C30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C306" w:themeColor="accent5"/>
        </w:tcBorders>
        <w:shd w:val="clear" w:color="auto" w:fill="FFFFFF" w:themeFill="background1"/>
      </w:tcPr>
    </w:tblStylePr>
    <w:tblStylePr w:type="band1Vert">
      <w:tblPr/>
      <w:tcPr>
        <w:shd w:val="clear" w:color="auto" w:fill="FEF2CD" w:themeFill="accent5" w:themeFillTint="33"/>
      </w:tcPr>
    </w:tblStylePr>
    <w:tblStylePr w:type="band1Horz">
      <w:tblPr/>
      <w:tcPr>
        <w:shd w:val="clear" w:color="auto" w:fill="FEF2C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D18B7"/>
    <w:rPr>
      <w:color w:val="AA3B1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F532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F532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F532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F5327" w:themeColor="accent6"/>
        </w:tcBorders>
        <w:shd w:val="clear" w:color="auto" w:fill="FFFFFF" w:themeFill="background1"/>
      </w:tcPr>
    </w:tblStylePr>
    <w:tblStylePr w:type="band1Vert">
      <w:tblPr/>
      <w:tcPr>
        <w:shd w:val="clear" w:color="auto" w:fill="F8DCD3" w:themeFill="accent6" w:themeFillTint="33"/>
      </w:tcPr>
    </w:tblStylePr>
    <w:tblStylePr w:type="band1Horz">
      <w:tblPr/>
      <w:tcPr>
        <w:shd w:val="clear" w:color="auto" w:fill="F8DCD3"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0D18B7"/>
    <w:pPr>
      <w:tabs>
        <w:tab w:val="left" w:pos="480"/>
        <w:tab w:val="left" w:pos="960"/>
        <w:tab w:val="left" w:pos="1440"/>
        <w:tab w:val="left" w:pos="1920"/>
        <w:tab w:val="left" w:pos="2400"/>
        <w:tab w:val="left" w:pos="2880"/>
        <w:tab w:val="left" w:pos="3360"/>
        <w:tab w:val="left" w:pos="3840"/>
        <w:tab w:val="left" w:pos="4320"/>
      </w:tabs>
    </w:pPr>
    <w:rPr>
      <w:rFonts w:ascii="Consolas" w:hAnsi="Consolas"/>
      <w:szCs w:val="20"/>
    </w:rPr>
  </w:style>
  <w:style w:type="character" w:customStyle="1" w:styleId="MacroTextChar">
    <w:name w:val="Macro Text Char"/>
    <w:basedOn w:val="DefaultParagraphFont"/>
    <w:link w:val="MacroText"/>
    <w:uiPriority w:val="99"/>
    <w:semiHidden/>
    <w:rsid w:val="000D18B7"/>
    <w:rPr>
      <w:rFonts w:ascii="Consolas" w:hAnsi="Consolas"/>
      <w:szCs w:val="20"/>
    </w:rPr>
  </w:style>
  <w:style w:type="table" w:styleId="MediumGrid1">
    <w:name w:val="Medium Grid 1"/>
    <w:basedOn w:val="TableNormal"/>
    <w:uiPriority w:val="67"/>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insideV w:val="single" w:sz="8" w:space="0" w:color="6CA8CA" w:themeColor="accent1" w:themeTint="BF"/>
      </w:tblBorders>
    </w:tblPr>
    <w:tcPr>
      <w:shd w:val="clear" w:color="auto" w:fill="CEE2ED" w:themeFill="accent1" w:themeFillTint="3F"/>
    </w:tcPr>
    <w:tblStylePr w:type="firstRow">
      <w:rPr>
        <w:b/>
        <w:bCs/>
      </w:rPr>
    </w:tblStylePr>
    <w:tblStylePr w:type="lastRow">
      <w:rPr>
        <w:b/>
        <w:bCs/>
      </w:rPr>
      <w:tblPr/>
      <w:tcPr>
        <w:tcBorders>
          <w:top w:val="single" w:sz="18" w:space="0" w:color="6CA8CA" w:themeColor="accent1" w:themeTint="BF"/>
        </w:tcBorders>
      </w:tcPr>
    </w:tblStylePr>
    <w:tblStylePr w:type="firstCol">
      <w:rPr>
        <w:b/>
        <w:bCs/>
      </w:rPr>
    </w:tblStylePr>
    <w:tblStylePr w:type="lastCol">
      <w:rPr>
        <w:b/>
        <w:bCs/>
      </w:rPr>
    </w:tblStylePr>
    <w:tblStylePr w:type="band1Vert">
      <w:tblPr/>
      <w:tcPr>
        <w:shd w:val="clear" w:color="auto" w:fill="9DC5DB" w:themeFill="accent1" w:themeFillTint="7F"/>
      </w:tcPr>
    </w:tblStylePr>
    <w:tblStylePr w:type="band1Horz">
      <w:tblPr/>
      <w:tcPr>
        <w:shd w:val="clear" w:color="auto" w:fill="9DC5DB" w:themeFill="accent1" w:themeFillTint="7F"/>
      </w:tcPr>
    </w:tblStylePr>
  </w:style>
  <w:style w:type="table" w:styleId="MediumGrid1-Accent2">
    <w:name w:val="Medium Grid 1 Accent 2"/>
    <w:basedOn w:val="TableNormal"/>
    <w:uiPriority w:val="67"/>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insideV w:val="single" w:sz="8" w:space="0" w:color="C8D94C" w:themeColor="accent2" w:themeTint="BF"/>
      </w:tblBorders>
    </w:tblPr>
    <w:tcPr>
      <w:shd w:val="clear" w:color="auto" w:fill="ECF2C4" w:themeFill="accent2" w:themeFillTint="3F"/>
    </w:tcPr>
    <w:tblStylePr w:type="firstRow">
      <w:rPr>
        <w:b/>
        <w:bCs/>
      </w:rPr>
    </w:tblStylePr>
    <w:tblStylePr w:type="lastRow">
      <w:rPr>
        <w:b/>
        <w:bCs/>
      </w:rPr>
      <w:tblPr/>
      <w:tcPr>
        <w:tcBorders>
          <w:top w:val="single" w:sz="18" w:space="0" w:color="C8D94C" w:themeColor="accent2" w:themeTint="BF"/>
        </w:tcBorders>
      </w:tcPr>
    </w:tblStylePr>
    <w:tblStylePr w:type="firstCol">
      <w:rPr>
        <w:b/>
        <w:bCs/>
      </w:rPr>
    </w:tblStylePr>
    <w:tblStylePr w:type="lastCol">
      <w:rPr>
        <w:b/>
        <w:bCs/>
      </w:rPr>
    </w:tblStylePr>
    <w:tblStylePr w:type="band1Vert">
      <w:tblPr/>
      <w:tcPr>
        <w:shd w:val="clear" w:color="auto" w:fill="DAE588" w:themeFill="accent2" w:themeFillTint="7F"/>
      </w:tcPr>
    </w:tblStylePr>
    <w:tblStylePr w:type="band1Horz">
      <w:tblPr/>
      <w:tcPr>
        <w:shd w:val="clear" w:color="auto" w:fill="DAE588" w:themeFill="accent2" w:themeFillTint="7F"/>
      </w:tcPr>
    </w:tblStylePr>
  </w:style>
  <w:style w:type="table" w:styleId="MediumGrid1-Accent3">
    <w:name w:val="Medium Grid 1 Accent 3"/>
    <w:basedOn w:val="TableNormal"/>
    <w:uiPriority w:val="67"/>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insideV w:val="single" w:sz="8" w:space="0" w:color="FFAE39" w:themeColor="accent3" w:themeTint="BF"/>
      </w:tblBorders>
    </w:tblPr>
    <w:tcPr>
      <w:shd w:val="clear" w:color="auto" w:fill="FFE4BD" w:themeFill="accent3" w:themeFillTint="3F"/>
    </w:tcPr>
    <w:tblStylePr w:type="firstRow">
      <w:rPr>
        <w:b/>
        <w:bCs/>
      </w:rPr>
    </w:tblStylePr>
    <w:tblStylePr w:type="lastRow">
      <w:rPr>
        <w:b/>
        <w:bCs/>
      </w:rPr>
      <w:tblPr/>
      <w:tcPr>
        <w:tcBorders>
          <w:top w:val="single" w:sz="18" w:space="0" w:color="FFAE39" w:themeColor="accent3" w:themeTint="BF"/>
        </w:tcBorders>
      </w:tcPr>
    </w:tblStylePr>
    <w:tblStylePr w:type="firstCol">
      <w:rPr>
        <w:b/>
        <w:bCs/>
      </w:rPr>
    </w:tblStylePr>
    <w:tblStylePr w:type="lastCol">
      <w:rPr>
        <w:b/>
        <w:bCs/>
      </w:rPr>
    </w:tblStylePr>
    <w:tblStylePr w:type="band1Vert">
      <w:tblPr/>
      <w:tcPr>
        <w:shd w:val="clear" w:color="auto" w:fill="FFC97B" w:themeFill="accent3" w:themeFillTint="7F"/>
      </w:tcPr>
    </w:tblStylePr>
    <w:tblStylePr w:type="band1Horz">
      <w:tblPr/>
      <w:tcPr>
        <w:shd w:val="clear" w:color="auto" w:fill="FFC97B" w:themeFill="accent3" w:themeFillTint="7F"/>
      </w:tcPr>
    </w:tblStylePr>
  </w:style>
  <w:style w:type="table" w:styleId="MediumGrid1-Accent4">
    <w:name w:val="Medium Grid 1 Accent 4"/>
    <w:basedOn w:val="TableNormal"/>
    <w:uiPriority w:val="67"/>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insideV w:val="single" w:sz="8" w:space="0" w:color="A2A2A2" w:themeColor="accent4" w:themeTint="BF"/>
      </w:tblBorders>
    </w:tblPr>
    <w:tcPr>
      <w:shd w:val="clear" w:color="auto" w:fill="E0E0E0" w:themeFill="accent4" w:themeFillTint="3F"/>
    </w:tcPr>
    <w:tblStylePr w:type="firstRow">
      <w:rPr>
        <w:b/>
        <w:bCs/>
      </w:rPr>
    </w:tblStylePr>
    <w:tblStylePr w:type="lastRow">
      <w:rPr>
        <w:b/>
        <w:bCs/>
      </w:rPr>
      <w:tblPr/>
      <w:tcPr>
        <w:tcBorders>
          <w:top w:val="single" w:sz="18" w:space="0" w:color="A2A2A2" w:themeColor="accent4" w:themeTint="BF"/>
        </w:tcBorders>
      </w:tcPr>
    </w:tblStylePr>
    <w:tblStylePr w:type="firstCol">
      <w:rPr>
        <w:b/>
        <w:bCs/>
      </w:rPr>
    </w:tblStylePr>
    <w:tblStylePr w:type="lastCol">
      <w:rPr>
        <w:b/>
        <w:bCs/>
      </w:rPr>
    </w:tblStylePr>
    <w:tblStylePr w:type="band1Vert">
      <w:tblPr/>
      <w:tcPr>
        <w:shd w:val="clear" w:color="auto" w:fill="C1C1C1" w:themeFill="accent4" w:themeFillTint="7F"/>
      </w:tcPr>
    </w:tblStylePr>
    <w:tblStylePr w:type="band1Horz">
      <w:tblPr/>
      <w:tcPr>
        <w:shd w:val="clear" w:color="auto" w:fill="C1C1C1" w:themeFill="accent4" w:themeFillTint="7F"/>
      </w:tcPr>
    </w:tblStylePr>
  </w:style>
  <w:style w:type="table" w:styleId="MediumGrid1-Accent5">
    <w:name w:val="Medium Grid 1 Accent 5"/>
    <w:basedOn w:val="TableNormal"/>
    <w:uiPriority w:val="67"/>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insideV w:val="single" w:sz="8" w:space="0" w:color="FED144" w:themeColor="accent5" w:themeTint="BF"/>
      </w:tblBorders>
    </w:tblPr>
    <w:tcPr>
      <w:shd w:val="clear" w:color="auto" w:fill="FEF0C1" w:themeFill="accent5" w:themeFillTint="3F"/>
    </w:tcPr>
    <w:tblStylePr w:type="firstRow">
      <w:rPr>
        <w:b/>
        <w:bCs/>
      </w:rPr>
    </w:tblStylePr>
    <w:tblStylePr w:type="lastRow">
      <w:rPr>
        <w:b/>
        <w:bCs/>
      </w:rPr>
      <w:tblPr/>
      <w:tcPr>
        <w:tcBorders>
          <w:top w:val="single" w:sz="18" w:space="0" w:color="FED144" w:themeColor="accent5" w:themeTint="BF"/>
        </w:tcBorders>
      </w:tcPr>
    </w:tblStylePr>
    <w:tblStylePr w:type="firstCol">
      <w:rPr>
        <w:b/>
        <w:bCs/>
      </w:rPr>
    </w:tblStylePr>
    <w:tblStylePr w:type="lastCol">
      <w:rPr>
        <w:b/>
        <w:bCs/>
      </w:rPr>
    </w:tblStylePr>
    <w:tblStylePr w:type="band1Vert">
      <w:tblPr/>
      <w:tcPr>
        <w:shd w:val="clear" w:color="auto" w:fill="FEE082" w:themeFill="accent5" w:themeFillTint="7F"/>
      </w:tcPr>
    </w:tblStylePr>
    <w:tblStylePr w:type="band1Horz">
      <w:tblPr/>
      <w:tcPr>
        <w:shd w:val="clear" w:color="auto" w:fill="FEE082" w:themeFill="accent5" w:themeFillTint="7F"/>
      </w:tcPr>
    </w:tblStylePr>
  </w:style>
  <w:style w:type="table" w:styleId="MediumGrid1-Accent6">
    <w:name w:val="Medium Grid 1 Accent 6"/>
    <w:basedOn w:val="TableNormal"/>
    <w:uiPriority w:val="67"/>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insideV w:val="single" w:sz="8" w:space="0" w:color="E77D5D" w:themeColor="accent6" w:themeTint="BF"/>
      </w:tblBorders>
    </w:tblPr>
    <w:tcPr>
      <w:shd w:val="clear" w:color="auto" w:fill="F7D4C9" w:themeFill="accent6" w:themeFillTint="3F"/>
    </w:tcPr>
    <w:tblStylePr w:type="firstRow">
      <w:rPr>
        <w:b/>
        <w:bCs/>
      </w:rPr>
    </w:tblStylePr>
    <w:tblStylePr w:type="lastRow">
      <w:rPr>
        <w:b/>
        <w:bCs/>
      </w:rPr>
      <w:tblPr/>
      <w:tcPr>
        <w:tcBorders>
          <w:top w:val="single" w:sz="18" w:space="0" w:color="E77D5D" w:themeColor="accent6" w:themeTint="BF"/>
        </w:tcBorders>
      </w:tcPr>
    </w:tblStylePr>
    <w:tblStylePr w:type="firstCol">
      <w:rPr>
        <w:b/>
        <w:bCs/>
      </w:rPr>
    </w:tblStylePr>
    <w:tblStylePr w:type="lastCol">
      <w:rPr>
        <w:b/>
        <w:bCs/>
      </w:rPr>
    </w:tblStylePr>
    <w:tblStylePr w:type="band1Vert">
      <w:tblPr/>
      <w:tcPr>
        <w:shd w:val="clear" w:color="auto" w:fill="EFA893" w:themeFill="accent6" w:themeFillTint="7F"/>
      </w:tcPr>
    </w:tblStylePr>
    <w:tblStylePr w:type="band1Horz">
      <w:tblPr/>
      <w:tcPr>
        <w:shd w:val="clear" w:color="auto" w:fill="EFA893" w:themeFill="accent6" w:themeFillTint="7F"/>
      </w:tcPr>
    </w:tblStylePr>
  </w:style>
  <w:style w:type="table" w:styleId="MediumGrid2">
    <w:name w:val="Medium Grid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insideH w:val="single" w:sz="8" w:space="0" w:color="418AB3" w:themeColor="accent1"/>
        <w:insideV w:val="single" w:sz="8" w:space="0" w:color="418AB3" w:themeColor="accent1"/>
      </w:tblBorders>
    </w:tblPr>
    <w:tcPr>
      <w:shd w:val="clear" w:color="auto" w:fill="CEE2ED" w:themeFill="accent1" w:themeFillTint="3F"/>
    </w:tcPr>
    <w:tblStylePr w:type="firstRow">
      <w:rPr>
        <w:b/>
        <w:bCs/>
        <w:color w:val="000000" w:themeColor="text1"/>
      </w:rPr>
      <w:tblPr/>
      <w:tcPr>
        <w:shd w:val="clear" w:color="auto" w:fill="EBF3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7E7F0" w:themeFill="accent1" w:themeFillTint="33"/>
      </w:tcPr>
    </w:tblStylePr>
    <w:tblStylePr w:type="band1Vert">
      <w:tblPr/>
      <w:tcPr>
        <w:shd w:val="clear" w:color="auto" w:fill="9DC5DB" w:themeFill="accent1" w:themeFillTint="7F"/>
      </w:tcPr>
    </w:tblStylePr>
    <w:tblStylePr w:type="band1Horz">
      <w:tblPr/>
      <w:tcPr>
        <w:tcBorders>
          <w:insideH w:val="single" w:sz="6" w:space="0" w:color="418AB3" w:themeColor="accent1"/>
          <w:insideV w:val="single" w:sz="6" w:space="0" w:color="418AB3" w:themeColor="accent1"/>
        </w:tcBorders>
        <w:shd w:val="clear" w:color="auto" w:fill="9DC5DB"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insideH w:val="single" w:sz="8" w:space="0" w:color="A6B727" w:themeColor="accent2"/>
        <w:insideV w:val="single" w:sz="8" w:space="0" w:color="A6B727" w:themeColor="accent2"/>
      </w:tblBorders>
    </w:tblPr>
    <w:tcPr>
      <w:shd w:val="clear" w:color="auto" w:fill="ECF2C4" w:themeFill="accent2" w:themeFillTint="3F"/>
    </w:tcPr>
    <w:tblStylePr w:type="firstRow">
      <w:rPr>
        <w:b/>
        <w:bCs/>
        <w:color w:val="000000" w:themeColor="text1"/>
      </w:rPr>
      <w:tblPr/>
      <w:tcPr>
        <w:shd w:val="clear" w:color="auto" w:fill="F7FA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F5CF" w:themeFill="accent2" w:themeFillTint="33"/>
      </w:tcPr>
    </w:tblStylePr>
    <w:tblStylePr w:type="band1Vert">
      <w:tblPr/>
      <w:tcPr>
        <w:shd w:val="clear" w:color="auto" w:fill="DAE588" w:themeFill="accent2" w:themeFillTint="7F"/>
      </w:tcPr>
    </w:tblStylePr>
    <w:tblStylePr w:type="band1Horz">
      <w:tblPr/>
      <w:tcPr>
        <w:tcBorders>
          <w:insideH w:val="single" w:sz="6" w:space="0" w:color="A6B727" w:themeColor="accent2"/>
          <w:insideV w:val="single" w:sz="6" w:space="0" w:color="A6B727" w:themeColor="accent2"/>
        </w:tcBorders>
        <w:shd w:val="clear" w:color="auto" w:fill="DAE58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insideH w:val="single" w:sz="8" w:space="0" w:color="F69200" w:themeColor="accent3"/>
        <w:insideV w:val="single" w:sz="8" w:space="0" w:color="F69200" w:themeColor="accent3"/>
      </w:tblBorders>
    </w:tblPr>
    <w:tcPr>
      <w:shd w:val="clear" w:color="auto" w:fill="FFE4BD" w:themeFill="accent3" w:themeFillTint="3F"/>
    </w:tcPr>
    <w:tblStylePr w:type="firstRow">
      <w:rPr>
        <w:b/>
        <w:bCs/>
        <w:color w:val="000000" w:themeColor="text1"/>
      </w:rPr>
      <w:tblPr/>
      <w:tcPr>
        <w:shd w:val="clear" w:color="auto" w:fill="FFF4E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9CA" w:themeFill="accent3" w:themeFillTint="33"/>
      </w:tcPr>
    </w:tblStylePr>
    <w:tblStylePr w:type="band1Vert">
      <w:tblPr/>
      <w:tcPr>
        <w:shd w:val="clear" w:color="auto" w:fill="FFC97B" w:themeFill="accent3" w:themeFillTint="7F"/>
      </w:tcPr>
    </w:tblStylePr>
    <w:tblStylePr w:type="band1Horz">
      <w:tblPr/>
      <w:tcPr>
        <w:tcBorders>
          <w:insideH w:val="single" w:sz="6" w:space="0" w:color="F69200" w:themeColor="accent3"/>
          <w:insideV w:val="single" w:sz="6" w:space="0" w:color="F69200" w:themeColor="accent3"/>
        </w:tcBorders>
        <w:shd w:val="clear" w:color="auto" w:fill="FFC97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insideH w:val="single" w:sz="8" w:space="0" w:color="838383" w:themeColor="accent4"/>
        <w:insideV w:val="single" w:sz="8" w:space="0" w:color="838383" w:themeColor="accent4"/>
      </w:tblBorders>
    </w:tblPr>
    <w:tcPr>
      <w:shd w:val="clear" w:color="auto" w:fill="E0E0E0"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6E6E6" w:themeFill="accent4" w:themeFillTint="33"/>
      </w:tcPr>
    </w:tblStylePr>
    <w:tblStylePr w:type="band1Vert">
      <w:tblPr/>
      <w:tcPr>
        <w:shd w:val="clear" w:color="auto" w:fill="C1C1C1" w:themeFill="accent4" w:themeFillTint="7F"/>
      </w:tcPr>
    </w:tblStylePr>
    <w:tblStylePr w:type="band1Horz">
      <w:tblPr/>
      <w:tcPr>
        <w:tcBorders>
          <w:insideH w:val="single" w:sz="6" w:space="0" w:color="838383" w:themeColor="accent4"/>
          <w:insideV w:val="single" w:sz="6" w:space="0" w:color="838383" w:themeColor="accent4"/>
        </w:tcBorders>
        <w:shd w:val="clear" w:color="auto" w:fill="C1C1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insideH w:val="single" w:sz="8" w:space="0" w:color="FEC306" w:themeColor="accent5"/>
        <w:insideV w:val="single" w:sz="8" w:space="0" w:color="FEC306" w:themeColor="accent5"/>
      </w:tblBorders>
    </w:tblPr>
    <w:tcPr>
      <w:shd w:val="clear" w:color="auto" w:fill="FEF0C1" w:themeFill="accent5" w:themeFillTint="3F"/>
    </w:tcPr>
    <w:tblStylePr w:type="firstRow">
      <w:rPr>
        <w:b/>
        <w:bCs/>
        <w:color w:val="000000" w:themeColor="text1"/>
      </w:rPr>
      <w:tblPr/>
      <w:tcPr>
        <w:shd w:val="clear" w:color="auto" w:fill="FFF9E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2CD" w:themeFill="accent5" w:themeFillTint="33"/>
      </w:tcPr>
    </w:tblStylePr>
    <w:tblStylePr w:type="band1Vert">
      <w:tblPr/>
      <w:tcPr>
        <w:shd w:val="clear" w:color="auto" w:fill="FEE082" w:themeFill="accent5" w:themeFillTint="7F"/>
      </w:tcPr>
    </w:tblStylePr>
    <w:tblStylePr w:type="band1Horz">
      <w:tblPr/>
      <w:tcPr>
        <w:tcBorders>
          <w:insideH w:val="single" w:sz="6" w:space="0" w:color="FEC306" w:themeColor="accent5"/>
          <w:insideV w:val="single" w:sz="6" w:space="0" w:color="FEC306" w:themeColor="accent5"/>
        </w:tcBorders>
        <w:shd w:val="clear" w:color="auto" w:fill="FEE08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insideH w:val="single" w:sz="8" w:space="0" w:color="DF5327" w:themeColor="accent6"/>
        <w:insideV w:val="single" w:sz="8" w:space="0" w:color="DF5327" w:themeColor="accent6"/>
      </w:tblBorders>
    </w:tblPr>
    <w:tcPr>
      <w:shd w:val="clear" w:color="auto" w:fill="F7D4C9" w:themeFill="accent6" w:themeFillTint="3F"/>
    </w:tcPr>
    <w:tblStylePr w:type="firstRow">
      <w:rPr>
        <w:b/>
        <w:bCs/>
        <w:color w:val="000000" w:themeColor="text1"/>
      </w:rPr>
      <w:tblPr/>
      <w:tcPr>
        <w:shd w:val="clear" w:color="auto" w:fill="FCEDE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CD3" w:themeFill="accent6" w:themeFillTint="33"/>
      </w:tcPr>
    </w:tblStylePr>
    <w:tblStylePr w:type="band1Vert">
      <w:tblPr/>
      <w:tcPr>
        <w:shd w:val="clear" w:color="auto" w:fill="EFA893" w:themeFill="accent6" w:themeFillTint="7F"/>
      </w:tcPr>
    </w:tblStylePr>
    <w:tblStylePr w:type="band1Horz">
      <w:tblPr/>
      <w:tcPr>
        <w:tcBorders>
          <w:insideH w:val="single" w:sz="6" w:space="0" w:color="DF5327" w:themeColor="accent6"/>
          <w:insideV w:val="single" w:sz="6" w:space="0" w:color="DF5327" w:themeColor="accent6"/>
        </w:tcBorders>
        <w:shd w:val="clear" w:color="auto" w:fill="EFA893"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E2ED"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18AB3"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18AB3"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18AB3"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C5DB"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C5DB" w:themeFill="accent1" w:themeFillTint="7F"/>
      </w:tcPr>
    </w:tblStylePr>
  </w:style>
  <w:style w:type="table" w:styleId="MediumGrid3-Accent2">
    <w:name w:val="Medium Grid 3 Accent 2"/>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F2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6B7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6B7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6B7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E58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E588" w:themeFill="accent2" w:themeFillTint="7F"/>
      </w:tcPr>
    </w:tblStylePr>
  </w:style>
  <w:style w:type="table" w:styleId="MediumGrid3-Accent3">
    <w:name w:val="Medium Grid 3 Accent 3"/>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4B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92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92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92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97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97B" w:themeFill="accent3" w:themeFillTint="7F"/>
      </w:tcPr>
    </w:tblStylePr>
  </w:style>
  <w:style w:type="table" w:styleId="MediumGrid3-Accent4">
    <w:name w:val="Medium Grid 3 Accent 4"/>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0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3838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3838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3838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1C1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1C1C1" w:themeFill="accent4" w:themeFillTint="7F"/>
      </w:tcPr>
    </w:tblStylePr>
  </w:style>
  <w:style w:type="table" w:styleId="MediumGrid3-Accent5">
    <w:name w:val="Medium Grid 3 Accent 5"/>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0C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C30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C30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C30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08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082" w:themeFill="accent5" w:themeFillTint="7F"/>
      </w:tcPr>
    </w:tblStylePr>
  </w:style>
  <w:style w:type="table" w:styleId="MediumGrid3-Accent6">
    <w:name w:val="Medium Grid 3 Accent 6"/>
    <w:basedOn w:val="TableNormal"/>
    <w:uiPriority w:val="69"/>
    <w:semiHidden/>
    <w:unhideWhenUsed/>
    <w:rsid w:val="000D18B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4C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F532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F532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F532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893"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893" w:themeFill="accent6" w:themeFillTint="7F"/>
      </w:tcPr>
    </w:tblStylePr>
  </w:style>
  <w:style w:type="table" w:styleId="MediumList1">
    <w:name w:val="Medium List 1"/>
    <w:basedOn w:val="TableNormal"/>
    <w:uiPriority w:val="65"/>
    <w:semiHidden/>
    <w:unhideWhenUsed/>
    <w:rsid w:val="000D18B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E5E5E"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0D18B7"/>
    <w:rPr>
      <w:color w:val="000000" w:themeColor="text1"/>
    </w:rPr>
    <w:tblPr>
      <w:tblStyleRowBandSize w:val="1"/>
      <w:tblStyleColBandSize w:val="1"/>
      <w:tblBorders>
        <w:top w:val="single" w:sz="8" w:space="0" w:color="418AB3" w:themeColor="accent1"/>
        <w:bottom w:val="single" w:sz="8" w:space="0" w:color="418AB3" w:themeColor="accent1"/>
      </w:tblBorders>
    </w:tblPr>
    <w:tblStylePr w:type="firstRow">
      <w:rPr>
        <w:rFonts w:asciiTheme="majorHAnsi" w:eastAsiaTheme="majorEastAsia" w:hAnsiTheme="majorHAnsi" w:cstheme="majorBidi"/>
      </w:rPr>
      <w:tblPr/>
      <w:tcPr>
        <w:tcBorders>
          <w:top w:val="nil"/>
          <w:bottom w:val="single" w:sz="8" w:space="0" w:color="418AB3" w:themeColor="accent1"/>
        </w:tcBorders>
      </w:tcPr>
    </w:tblStylePr>
    <w:tblStylePr w:type="lastRow">
      <w:rPr>
        <w:b/>
        <w:bCs/>
        <w:color w:val="5E5E5E" w:themeColor="text2"/>
      </w:rPr>
      <w:tblPr/>
      <w:tcPr>
        <w:tcBorders>
          <w:top w:val="single" w:sz="8" w:space="0" w:color="418AB3" w:themeColor="accent1"/>
          <w:bottom w:val="single" w:sz="8" w:space="0" w:color="418AB3" w:themeColor="accent1"/>
        </w:tcBorders>
      </w:tcPr>
    </w:tblStylePr>
    <w:tblStylePr w:type="firstCol">
      <w:rPr>
        <w:b/>
        <w:bCs/>
      </w:rPr>
    </w:tblStylePr>
    <w:tblStylePr w:type="lastCol">
      <w:rPr>
        <w:b/>
        <w:bCs/>
      </w:rPr>
      <w:tblPr/>
      <w:tcPr>
        <w:tcBorders>
          <w:top w:val="single" w:sz="8" w:space="0" w:color="418AB3" w:themeColor="accent1"/>
          <w:bottom w:val="single" w:sz="8" w:space="0" w:color="418AB3" w:themeColor="accent1"/>
        </w:tcBorders>
      </w:tcPr>
    </w:tblStylePr>
    <w:tblStylePr w:type="band1Vert">
      <w:tblPr/>
      <w:tcPr>
        <w:shd w:val="clear" w:color="auto" w:fill="CEE2ED" w:themeFill="accent1" w:themeFillTint="3F"/>
      </w:tcPr>
    </w:tblStylePr>
    <w:tblStylePr w:type="band1Horz">
      <w:tblPr/>
      <w:tcPr>
        <w:shd w:val="clear" w:color="auto" w:fill="CEE2ED" w:themeFill="accent1" w:themeFillTint="3F"/>
      </w:tcPr>
    </w:tblStylePr>
  </w:style>
  <w:style w:type="table" w:styleId="MediumList1-Accent2">
    <w:name w:val="Medium List 1 Accent 2"/>
    <w:basedOn w:val="TableNormal"/>
    <w:uiPriority w:val="65"/>
    <w:semiHidden/>
    <w:unhideWhenUsed/>
    <w:rsid w:val="000D18B7"/>
    <w:rPr>
      <w:color w:val="000000" w:themeColor="text1"/>
    </w:rPr>
    <w:tblPr>
      <w:tblStyleRowBandSize w:val="1"/>
      <w:tblStyleColBandSize w:val="1"/>
      <w:tblBorders>
        <w:top w:val="single" w:sz="8" w:space="0" w:color="A6B727" w:themeColor="accent2"/>
        <w:bottom w:val="single" w:sz="8" w:space="0" w:color="A6B727" w:themeColor="accent2"/>
      </w:tblBorders>
    </w:tblPr>
    <w:tblStylePr w:type="firstRow">
      <w:rPr>
        <w:rFonts w:asciiTheme="majorHAnsi" w:eastAsiaTheme="majorEastAsia" w:hAnsiTheme="majorHAnsi" w:cstheme="majorBidi"/>
      </w:rPr>
      <w:tblPr/>
      <w:tcPr>
        <w:tcBorders>
          <w:top w:val="nil"/>
          <w:bottom w:val="single" w:sz="8" w:space="0" w:color="A6B727" w:themeColor="accent2"/>
        </w:tcBorders>
      </w:tcPr>
    </w:tblStylePr>
    <w:tblStylePr w:type="lastRow">
      <w:rPr>
        <w:b/>
        <w:bCs/>
        <w:color w:val="5E5E5E" w:themeColor="text2"/>
      </w:rPr>
      <w:tblPr/>
      <w:tcPr>
        <w:tcBorders>
          <w:top w:val="single" w:sz="8" w:space="0" w:color="A6B727" w:themeColor="accent2"/>
          <w:bottom w:val="single" w:sz="8" w:space="0" w:color="A6B727" w:themeColor="accent2"/>
        </w:tcBorders>
      </w:tcPr>
    </w:tblStylePr>
    <w:tblStylePr w:type="firstCol">
      <w:rPr>
        <w:b/>
        <w:bCs/>
      </w:rPr>
    </w:tblStylePr>
    <w:tblStylePr w:type="lastCol">
      <w:rPr>
        <w:b/>
        <w:bCs/>
      </w:rPr>
      <w:tblPr/>
      <w:tcPr>
        <w:tcBorders>
          <w:top w:val="single" w:sz="8" w:space="0" w:color="A6B727" w:themeColor="accent2"/>
          <w:bottom w:val="single" w:sz="8" w:space="0" w:color="A6B727" w:themeColor="accent2"/>
        </w:tcBorders>
      </w:tcPr>
    </w:tblStylePr>
    <w:tblStylePr w:type="band1Vert">
      <w:tblPr/>
      <w:tcPr>
        <w:shd w:val="clear" w:color="auto" w:fill="ECF2C4" w:themeFill="accent2" w:themeFillTint="3F"/>
      </w:tcPr>
    </w:tblStylePr>
    <w:tblStylePr w:type="band1Horz">
      <w:tblPr/>
      <w:tcPr>
        <w:shd w:val="clear" w:color="auto" w:fill="ECF2C4" w:themeFill="accent2" w:themeFillTint="3F"/>
      </w:tcPr>
    </w:tblStylePr>
  </w:style>
  <w:style w:type="table" w:styleId="MediumList1-Accent3">
    <w:name w:val="Medium List 1 Accent 3"/>
    <w:basedOn w:val="TableNormal"/>
    <w:uiPriority w:val="65"/>
    <w:semiHidden/>
    <w:unhideWhenUsed/>
    <w:rsid w:val="000D18B7"/>
    <w:rPr>
      <w:color w:val="000000" w:themeColor="text1"/>
    </w:rPr>
    <w:tblPr>
      <w:tblStyleRowBandSize w:val="1"/>
      <w:tblStyleColBandSize w:val="1"/>
      <w:tblBorders>
        <w:top w:val="single" w:sz="8" w:space="0" w:color="F69200" w:themeColor="accent3"/>
        <w:bottom w:val="single" w:sz="8" w:space="0" w:color="F69200" w:themeColor="accent3"/>
      </w:tblBorders>
    </w:tblPr>
    <w:tblStylePr w:type="firstRow">
      <w:rPr>
        <w:rFonts w:asciiTheme="majorHAnsi" w:eastAsiaTheme="majorEastAsia" w:hAnsiTheme="majorHAnsi" w:cstheme="majorBidi"/>
      </w:rPr>
      <w:tblPr/>
      <w:tcPr>
        <w:tcBorders>
          <w:top w:val="nil"/>
          <w:bottom w:val="single" w:sz="8" w:space="0" w:color="F69200" w:themeColor="accent3"/>
        </w:tcBorders>
      </w:tcPr>
    </w:tblStylePr>
    <w:tblStylePr w:type="lastRow">
      <w:rPr>
        <w:b/>
        <w:bCs/>
        <w:color w:val="5E5E5E" w:themeColor="text2"/>
      </w:rPr>
      <w:tblPr/>
      <w:tcPr>
        <w:tcBorders>
          <w:top w:val="single" w:sz="8" w:space="0" w:color="F69200" w:themeColor="accent3"/>
          <w:bottom w:val="single" w:sz="8" w:space="0" w:color="F69200" w:themeColor="accent3"/>
        </w:tcBorders>
      </w:tcPr>
    </w:tblStylePr>
    <w:tblStylePr w:type="firstCol">
      <w:rPr>
        <w:b/>
        <w:bCs/>
      </w:rPr>
    </w:tblStylePr>
    <w:tblStylePr w:type="lastCol">
      <w:rPr>
        <w:b/>
        <w:bCs/>
      </w:rPr>
      <w:tblPr/>
      <w:tcPr>
        <w:tcBorders>
          <w:top w:val="single" w:sz="8" w:space="0" w:color="F69200" w:themeColor="accent3"/>
          <w:bottom w:val="single" w:sz="8" w:space="0" w:color="F69200" w:themeColor="accent3"/>
        </w:tcBorders>
      </w:tcPr>
    </w:tblStylePr>
    <w:tblStylePr w:type="band1Vert">
      <w:tblPr/>
      <w:tcPr>
        <w:shd w:val="clear" w:color="auto" w:fill="FFE4BD" w:themeFill="accent3" w:themeFillTint="3F"/>
      </w:tcPr>
    </w:tblStylePr>
    <w:tblStylePr w:type="band1Horz">
      <w:tblPr/>
      <w:tcPr>
        <w:shd w:val="clear" w:color="auto" w:fill="FFE4BD" w:themeFill="accent3" w:themeFillTint="3F"/>
      </w:tcPr>
    </w:tblStylePr>
  </w:style>
  <w:style w:type="table" w:styleId="MediumList1-Accent4">
    <w:name w:val="Medium List 1 Accent 4"/>
    <w:basedOn w:val="TableNormal"/>
    <w:uiPriority w:val="65"/>
    <w:semiHidden/>
    <w:unhideWhenUsed/>
    <w:rsid w:val="000D18B7"/>
    <w:rPr>
      <w:color w:val="000000" w:themeColor="text1"/>
    </w:rPr>
    <w:tblPr>
      <w:tblStyleRowBandSize w:val="1"/>
      <w:tblStyleColBandSize w:val="1"/>
      <w:tblBorders>
        <w:top w:val="single" w:sz="8" w:space="0" w:color="838383" w:themeColor="accent4"/>
        <w:bottom w:val="single" w:sz="8" w:space="0" w:color="838383" w:themeColor="accent4"/>
      </w:tblBorders>
    </w:tblPr>
    <w:tblStylePr w:type="firstRow">
      <w:rPr>
        <w:rFonts w:asciiTheme="majorHAnsi" w:eastAsiaTheme="majorEastAsia" w:hAnsiTheme="majorHAnsi" w:cstheme="majorBidi"/>
      </w:rPr>
      <w:tblPr/>
      <w:tcPr>
        <w:tcBorders>
          <w:top w:val="nil"/>
          <w:bottom w:val="single" w:sz="8" w:space="0" w:color="838383" w:themeColor="accent4"/>
        </w:tcBorders>
      </w:tcPr>
    </w:tblStylePr>
    <w:tblStylePr w:type="lastRow">
      <w:rPr>
        <w:b/>
        <w:bCs/>
        <w:color w:val="5E5E5E" w:themeColor="text2"/>
      </w:rPr>
      <w:tblPr/>
      <w:tcPr>
        <w:tcBorders>
          <w:top w:val="single" w:sz="8" w:space="0" w:color="838383" w:themeColor="accent4"/>
          <w:bottom w:val="single" w:sz="8" w:space="0" w:color="838383" w:themeColor="accent4"/>
        </w:tcBorders>
      </w:tcPr>
    </w:tblStylePr>
    <w:tblStylePr w:type="firstCol">
      <w:rPr>
        <w:b/>
        <w:bCs/>
      </w:rPr>
    </w:tblStylePr>
    <w:tblStylePr w:type="lastCol">
      <w:rPr>
        <w:b/>
        <w:bCs/>
      </w:rPr>
      <w:tblPr/>
      <w:tcPr>
        <w:tcBorders>
          <w:top w:val="single" w:sz="8" w:space="0" w:color="838383" w:themeColor="accent4"/>
          <w:bottom w:val="single" w:sz="8" w:space="0" w:color="838383" w:themeColor="accent4"/>
        </w:tcBorders>
      </w:tcPr>
    </w:tblStylePr>
    <w:tblStylePr w:type="band1Vert">
      <w:tblPr/>
      <w:tcPr>
        <w:shd w:val="clear" w:color="auto" w:fill="E0E0E0" w:themeFill="accent4" w:themeFillTint="3F"/>
      </w:tcPr>
    </w:tblStylePr>
    <w:tblStylePr w:type="band1Horz">
      <w:tblPr/>
      <w:tcPr>
        <w:shd w:val="clear" w:color="auto" w:fill="E0E0E0" w:themeFill="accent4" w:themeFillTint="3F"/>
      </w:tcPr>
    </w:tblStylePr>
  </w:style>
  <w:style w:type="table" w:styleId="MediumList1-Accent5">
    <w:name w:val="Medium List 1 Accent 5"/>
    <w:basedOn w:val="TableNormal"/>
    <w:uiPriority w:val="65"/>
    <w:semiHidden/>
    <w:unhideWhenUsed/>
    <w:rsid w:val="000D18B7"/>
    <w:rPr>
      <w:color w:val="000000" w:themeColor="text1"/>
    </w:rPr>
    <w:tblPr>
      <w:tblStyleRowBandSize w:val="1"/>
      <w:tblStyleColBandSize w:val="1"/>
      <w:tblBorders>
        <w:top w:val="single" w:sz="8" w:space="0" w:color="FEC306" w:themeColor="accent5"/>
        <w:bottom w:val="single" w:sz="8" w:space="0" w:color="FEC306" w:themeColor="accent5"/>
      </w:tblBorders>
    </w:tblPr>
    <w:tblStylePr w:type="firstRow">
      <w:rPr>
        <w:rFonts w:asciiTheme="majorHAnsi" w:eastAsiaTheme="majorEastAsia" w:hAnsiTheme="majorHAnsi" w:cstheme="majorBidi"/>
      </w:rPr>
      <w:tblPr/>
      <w:tcPr>
        <w:tcBorders>
          <w:top w:val="nil"/>
          <w:bottom w:val="single" w:sz="8" w:space="0" w:color="FEC306" w:themeColor="accent5"/>
        </w:tcBorders>
      </w:tcPr>
    </w:tblStylePr>
    <w:tblStylePr w:type="lastRow">
      <w:rPr>
        <w:b/>
        <w:bCs/>
        <w:color w:val="5E5E5E" w:themeColor="text2"/>
      </w:rPr>
      <w:tblPr/>
      <w:tcPr>
        <w:tcBorders>
          <w:top w:val="single" w:sz="8" w:space="0" w:color="FEC306" w:themeColor="accent5"/>
          <w:bottom w:val="single" w:sz="8" w:space="0" w:color="FEC306" w:themeColor="accent5"/>
        </w:tcBorders>
      </w:tcPr>
    </w:tblStylePr>
    <w:tblStylePr w:type="firstCol">
      <w:rPr>
        <w:b/>
        <w:bCs/>
      </w:rPr>
    </w:tblStylePr>
    <w:tblStylePr w:type="lastCol">
      <w:rPr>
        <w:b/>
        <w:bCs/>
      </w:rPr>
      <w:tblPr/>
      <w:tcPr>
        <w:tcBorders>
          <w:top w:val="single" w:sz="8" w:space="0" w:color="FEC306" w:themeColor="accent5"/>
          <w:bottom w:val="single" w:sz="8" w:space="0" w:color="FEC306" w:themeColor="accent5"/>
        </w:tcBorders>
      </w:tcPr>
    </w:tblStylePr>
    <w:tblStylePr w:type="band1Vert">
      <w:tblPr/>
      <w:tcPr>
        <w:shd w:val="clear" w:color="auto" w:fill="FEF0C1" w:themeFill="accent5" w:themeFillTint="3F"/>
      </w:tcPr>
    </w:tblStylePr>
    <w:tblStylePr w:type="band1Horz">
      <w:tblPr/>
      <w:tcPr>
        <w:shd w:val="clear" w:color="auto" w:fill="FEF0C1" w:themeFill="accent5" w:themeFillTint="3F"/>
      </w:tcPr>
    </w:tblStylePr>
  </w:style>
  <w:style w:type="table" w:styleId="MediumList1-Accent6">
    <w:name w:val="Medium List 1 Accent 6"/>
    <w:basedOn w:val="TableNormal"/>
    <w:uiPriority w:val="65"/>
    <w:semiHidden/>
    <w:unhideWhenUsed/>
    <w:rsid w:val="000D18B7"/>
    <w:rPr>
      <w:color w:val="000000" w:themeColor="text1"/>
    </w:rPr>
    <w:tblPr>
      <w:tblStyleRowBandSize w:val="1"/>
      <w:tblStyleColBandSize w:val="1"/>
      <w:tblBorders>
        <w:top w:val="single" w:sz="8" w:space="0" w:color="DF5327" w:themeColor="accent6"/>
        <w:bottom w:val="single" w:sz="8" w:space="0" w:color="DF5327" w:themeColor="accent6"/>
      </w:tblBorders>
    </w:tblPr>
    <w:tblStylePr w:type="firstRow">
      <w:rPr>
        <w:rFonts w:asciiTheme="majorHAnsi" w:eastAsiaTheme="majorEastAsia" w:hAnsiTheme="majorHAnsi" w:cstheme="majorBidi"/>
      </w:rPr>
      <w:tblPr/>
      <w:tcPr>
        <w:tcBorders>
          <w:top w:val="nil"/>
          <w:bottom w:val="single" w:sz="8" w:space="0" w:color="DF5327" w:themeColor="accent6"/>
        </w:tcBorders>
      </w:tcPr>
    </w:tblStylePr>
    <w:tblStylePr w:type="lastRow">
      <w:rPr>
        <w:b/>
        <w:bCs/>
        <w:color w:val="5E5E5E" w:themeColor="text2"/>
      </w:rPr>
      <w:tblPr/>
      <w:tcPr>
        <w:tcBorders>
          <w:top w:val="single" w:sz="8" w:space="0" w:color="DF5327" w:themeColor="accent6"/>
          <w:bottom w:val="single" w:sz="8" w:space="0" w:color="DF5327" w:themeColor="accent6"/>
        </w:tcBorders>
      </w:tcPr>
    </w:tblStylePr>
    <w:tblStylePr w:type="firstCol">
      <w:rPr>
        <w:b/>
        <w:bCs/>
      </w:rPr>
    </w:tblStylePr>
    <w:tblStylePr w:type="lastCol">
      <w:rPr>
        <w:b/>
        <w:bCs/>
      </w:rPr>
      <w:tblPr/>
      <w:tcPr>
        <w:tcBorders>
          <w:top w:val="single" w:sz="8" w:space="0" w:color="DF5327" w:themeColor="accent6"/>
          <w:bottom w:val="single" w:sz="8" w:space="0" w:color="DF5327" w:themeColor="accent6"/>
        </w:tcBorders>
      </w:tcPr>
    </w:tblStylePr>
    <w:tblStylePr w:type="band1Vert">
      <w:tblPr/>
      <w:tcPr>
        <w:shd w:val="clear" w:color="auto" w:fill="F7D4C9" w:themeFill="accent6" w:themeFillTint="3F"/>
      </w:tcPr>
    </w:tblStylePr>
    <w:tblStylePr w:type="band1Horz">
      <w:tblPr/>
      <w:tcPr>
        <w:shd w:val="clear" w:color="auto" w:fill="F7D4C9" w:themeFill="accent6" w:themeFillTint="3F"/>
      </w:tcPr>
    </w:tblStylePr>
  </w:style>
  <w:style w:type="table" w:styleId="MediumList2">
    <w:name w:val="Medium Lis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418AB3" w:themeColor="accent1"/>
        <w:left w:val="single" w:sz="8" w:space="0" w:color="418AB3" w:themeColor="accent1"/>
        <w:bottom w:val="single" w:sz="8" w:space="0" w:color="418AB3" w:themeColor="accent1"/>
        <w:right w:val="single" w:sz="8" w:space="0" w:color="418AB3" w:themeColor="accent1"/>
      </w:tblBorders>
    </w:tblPr>
    <w:tblStylePr w:type="firstRow">
      <w:rPr>
        <w:sz w:val="24"/>
        <w:szCs w:val="24"/>
      </w:rPr>
      <w:tblPr/>
      <w:tcPr>
        <w:tcBorders>
          <w:top w:val="nil"/>
          <w:left w:val="nil"/>
          <w:bottom w:val="single" w:sz="24" w:space="0" w:color="418AB3"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18AB3" w:themeColor="accent1"/>
          <w:insideH w:val="nil"/>
          <w:insideV w:val="nil"/>
        </w:tcBorders>
        <w:shd w:val="clear" w:color="auto" w:fill="FFFFFF" w:themeFill="background1"/>
      </w:tcPr>
    </w:tblStylePr>
    <w:tblStylePr w:type="lastCol">
      <w:tblPr/>
      <w:tcPr>
        <w:tcBorders>
          <w:top w:val="nil"/>
          <w:left w:val="single" w:sz="8" w:space="0" w:color="418AB3"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E2ED" w:themeFill="accent1" w:themeFillTint="3F"/>
      </w:tcPr>
    </w:tblStylePr>
    <w:tblStylePr w:type="band1Horz">
      <w:tblPr/>
      <w:tcPr>
        <w:tcBorders>
          <w:top w:val="nil"/>
          <w:bottom w:val="nil"/>
          <w:insideH w:val="nil"/>
          <w:insideV w:val="nil"/>
        </w:tcBorders>
        <w:shd w:val="clear" w:color="auto" w:fill="CEE2E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A6B727" w:themeColor="accent2"/>
        <w:left w:val="single" w:sz="8" w:space="0" w:color="A6B727" w:themeColor="accent2"/>
        <w:bottom w:val="single" w:sz="8" w:space="0" w:color="A6B727" w:themeColor="accent2"/>
        <w:right w:val="single" w:sz="8" w:space="0" w:color="A6B727" w:themeColor="accent2"/>
      </w:tblBorders>
    </w:tblPr>
    <w:tblStylePr w:type="firstRow">
      <w:rPr>
        <w:sz w:val="24"/>
        <w:szCs w:val="24"/>
      </w:rPr>
      <w:tblPr/>
      <w:tcPr>
        <w:tcBorders>
          <w:top w:val="nil"/>
          <w:left w:val="nil"/>
          <w:bottom w:val="single" w:sz="24" w:space="0" w:color="A6B727"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6B727" w:themeColor="accent2"/>
          <w:insideH w:val="nil"/>
          <w:insideV w:val="nil"/>
        </w:tcBorders>
        <w:shd w:val="clear" w:color="auto" w:fill="FFFFFF" w:themeFill="background1"/>
      </w:tcPr>
    </w:tblStylePr>
    <w:tblStylePr w:type="lastCol">
      <w:tblPr/>
      <w:tcPr>
        <w:tcBorders>
          <w:top w:val="nil"/>
          <w:left w:val="single" w:sz="8" w:space="0" w:color="A6B7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F2C4" w:themeFill="accent2" w:themeFillTint="3F"/>
      </w:tcPr>
    </w:tblStylePr>
    <w:tblStylePr w:type="band1Horz">
      <w:tblPr/>
      <w:tcPr>
        <w:tcBorders>
          <w:top w:val="nil"/>
          <w:bottom w:val="nil"/>
          <w:insideH w:val="nil"/>
          <w:insideV w:val="nil"/>
        </w:tcBorders>
        <w:shd w:val="clear" w:color="auto" w:fill="ECF2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69200" w:themeColor="accent3"/>
        <w:left w:val="single" w:sz="8" w:space="0" w:color="F69200" w:themeColor="accent3"/>
        <w:bottom w:val="single" w:sz="8" w:space="0" w:color="F69200" w:themeColor="accent3"/>
        <w:right w:val="single" w:sz="8" w:space="0" w:color="F69200" w:themeColor="accent3"/>
      </w:tblBorders>
    </w:tblPr>
    <w:tblStylePr w:type="firstRow">
      <w:rPr>
        <w:sz w:val="24"/>
        <w:szCs w:val="24"/>
      </w:rPr>
      <w:tblPr/>
      <w:tcPr>
        <w:tcBorders>
          <w:top w:val="nil"/>
          <w:left w:val="nil"/>
          <w:bottom w:val="single" w:sz="24" w:space="0" w:color="F692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9200" w:themeColor="accent3"/>
          <w:insideH w:val="nil"/>
          <w:insideV w:val="nil"/>
        </w:tcBorders>
        <w:shd w:val="clear" w:color="auto" w:fill="FFFFFF" w:themeFill="background1"/>
      </w:tcPr>
    </w:tblStylePr>
    <w:tblStylePr w:type="lastCol">
      <w:tblPr/>
      <w:tcPr>
        <w:tcBorders>
          <w:top w:val="nil"/>
          <w:left w:val="single" w:sz="8" w:space="0" w:color="F692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4BD" w:themeFill="accent3" w:themeFillTint="3F"/>
      </w:tcPr>
    </w:tblStylePr>
    <w:tblStylePr w:type="band1Horz">
      <w:tblPr/>
      <w:tcPr>
        <w:tcBorders>
          <w:top w:val="nil"/>
          <w:bottom w:val="nil"/>
          <w:insideH w:val="nil"/>
          <w:insideV w:val="nil"/>
        </w:tcBorders>
        <w:shd w:val="clear" w:color="auto" w:fill="FFE4B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838383" w:themeColor="accent4"/>
        <w:left w:val="single" w:sz="8" w:space="0" w:color="838383" w:themeColor="accent4"/>
        <w:bottom w:val="single" w:sz="8" w:space="0" w:color="838383" w:themeColor="accent4"/>
        <w:right w:val="single" w:sz="8" w:space="0" w:color="838383" w:themeColor="accent4"/>
      </w:tblBorders>
    </w:tblPr>
    <w:tblStylePr w:type="firstRow">
      <w:rPr>
        <w:sz w:val="24"/>
        <w:szCs w:val="24"/>
      </w:rPr>
      <w:tblPr/>
      <w:tcPr>
        <w:tcBorders>
          <w:top w:val="nil"/>
          <w:left w:val="nil"/>
          <w:bottom w:val="single" w:sz="24" w:space="0" w:color="838383"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38383" w:themeColor="accent4"/>
          <w:insideH w:val="nil"/>
          <w:insideV w:val="nil"/>
        </w:tcBorders>
        <w:shd w:val="clear" w:color="auto" w:fill="FFFFFF" w:themeFill="background1"/>
      </w:tcPr>
    </w:tblStylePr>
    <w:tblStylePr w:type="lastCol">
      <w:tblPr/>
      <w:tcPr>
        <w:tcBorders>
          <w:top w:val="nil"/>
          <w:left w:val="single" w:sz="8" w:space="0" w:color="83838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0E0" w:themeFill="accent4" w:themeFillTint="3F"/>
      </w:tcPr>
    </w:tblStylePr>
    <w:tblStylePr w:type="band1Horz">
      <w:tblPr/>
      <w:tcPr>
        <w:tcBorders>
          <w:top w:val="nil"/>
          <w:bottom w:val="nil"/>
          <w:insideH w:val="nil"/>
          <w:insideV w:val="nil"/>
        </w:tcBorders>
        <w:shd w:val="clear" w:color="auto" w:fill="E0E0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FEC306" w:themeColor="accent5"/>
        <w:left w:val="single" w:sz="8" w:space="0" w:color="FEC306" w:themeColor="accent5"/>
        <w:bottom w:val="single" w:sz="8" w:space="0" w:color="FEC306" w:themeColor="accent5"/>
        <w:right w:val="single" w:sz="8" w:space="0" w:color="FEC306" w:themeColor="accent5"/>
      </w:tblBorders>
    </w:tblPr>
    <w:tblStylePr w:type="firstRow">
      <w:rPr>
        <w:sz w:val="24"/>
        <w:szCs w:val="24"/>
      </w:rPr>
      <w:tblPr/>
      <w:tcPr>
        <w:tcBorders>
          <w:top w:val="nil"/>
          <w:left w:val="nil"/>
          <w:bottom w:val="single" w:sz="24" w:space="0" w:color="FEC30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C306" w:themeColor="accent5"/>
          <w:insideH w:val="nil"/>
          <w:insideV w:val="nil"/>
        </w:tcBorders>
        <w:shd w:val="clear" w:color="auto" w:fill="FFFFFF" w:themeFill="background1"/>
      </w:tcPr>
    </w:tblStylePr>
    <w:tblStylePr w:type="lastCol">
      <w:tblPr/>
      <w:tcPr>
        <w:tcBorders>
          <w:top w:val="nil"/>
          <w:left w:val="single" w:sz="8" w:space="0" w:color="FEC30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0C1" w:themeFill="accent5" w:themeFillTint="3F"/>
      </w:tcPr>
    </w:tblStylePr>
    <w:tblStylePr w:type="band1Horz">
      <w:tblPr/>
      <w:tcPr>
        <w:tcBorders>
          <w:top w:val="nil"/>
          <w:bottom w:val="nil"/>
          <w:insideH w:val="nil"/>
          <w:insideV w:val="nil"/>
        </w:tcBorders>
        <w:shd w:val="clear" w:color="auto" w:fill="FEF0C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D18B7"/>
    <w:rPr>
      <w:rFonts w:asciiTheme="majorHAnsi" w:eastAsiaTheme="majorEastAsia" w:hAnsiTheme="majorHAnsi" w:cstheme="majorBidi"/>
      <w:color w:val="000000" w:themeColor="text1"/>
    </w:rPr>
    <w:tblPr>
      <w:tblStyleRowBandSize w:val="1"/>
      <w:tblStyleColBandSize w:val="1"/>
      <w:tblBorders>
        <w:top w:val="single" w:sz="8" w:space="0" w:color="DF5327" w:themeColor="accent6"/>
        <w:left w:val="single" w:sz="8" w:space="0" w:color="DF5327" w:themeColor="accent6"/>
        <w:bottom w:val="single" w:sz="8" w:space="0" w:color="DF5327" w:themeColor="accent6"/>
        <w:right w:val="single" w:sz="8" w:space="0" w:color="DF5327" w:themeColor="accent6"/>
      </w:tblBorders>
    </w:tblPr>
    <w:tblStylePr w:type="firstRow">
      <w:rPr>
        <w:sz w:val="24"/>
        <w:szCs w:val="24"/>
      </w:rPr>
      <w:tblPr/>
      <w:tcPr>
        <w:tcBorders>
          <w:top w:val="nil"/>
          <w:left w:val="nil"/>
          <w:bottom w:val="single" w:sz="24" w:space="0" w:color="DF5327"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F5327" w:themeColor="accent6"/>
          <w:insideH w:val="nil"/>
          <w:insideV w:val="nil"/>
        </w:tcBorders>
        <w:shd w:val="clear" w:color="auto" w:fill="FFFFFF" w:themeFill="background1"/>
      </w:tcPr>
    </w:tblStylePr>
    <w:tblStylePr w:type="lastCol">
      <w:tblPr/>
      <w:tcPr>
        <w:tcBorders>
          <w:top w:val="nil"/>
          <w:left w:val="single" w:sz="8" w:space="0" w:color="DF532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4C9" w:themeFill="accent6" w:themeFillTint="3F"/>
      </w:tcPr>
    </w:tblStylePr>
    <w:tblStylePr w:type="band1Horz">
      <w:tblPr/>
      <w:tcPr>
        <w:tcBorders>
          <w:top w:val="nil"/>
          <w:bottom w:val="nil"/>
          <w:insideH w:val="nil"/>
          <w:insideV w:val="nil"/>
        </w:tcBorders>
        <w:shd w:val="clear" w:color="auto" w:fill="F7D4C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D18B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D18B7"/>
    <w:tblPr>
      <w:tblStyleRowBandSize w:val="1"/>
      <w:tblStyleColBandSize w:val="1"/>
      <w:tbl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single" w:sz="8" w:space="0" w:color="6CA8CA" w:themeColor="accent1" w:themeTint="BF"/>
      </w:tblBorders>
    </w:tblPr>
    <w:tblStylePr w:type="firstRow">
      <w:pPr>
        <w:spacing w:before="0" w:after="0" w:line="240" w:lineRule="auto"/>
      </w:pPr>
      <w:rPr>
        <w:b/>
        <w:bCs/>
        <w:color w:val="FFFFFF" w:themeColor="background1"/>
      </w:rPr>
      <w:tblPr/>
      <w:tcPr>
        <w:tcBorders>
          <w:top w:val="single" w:sz="8"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shd w:val="clear" w:color="auto" w:fill="418AB3" w:themeFill="accent1"/>
      </w:tcPr>
    </w:tblStylePr>
    <w:tblStylePr w:type="lastRow">
      <w:pPr>
        <w:spacing w:before="0" w:after="0" w:line="240" w:lineRule="auto"/>
      </w:pPr>
      <w:rPr>
        <w:b/>
        <w:bCs/>
      </w:rPr>
      <w:tblPr/>
      <w:tcPr>
        <w:tcBorders>
          <w:top w:val="double" w:sz="6" w:space="0" w:color="6CA8CA" w:themeColor="accent1" w:themeTint="BF"/>
          <w:left w:val="single" w:sz="8" w:space="0" w:color="6CA8CA" w:themeColor="accent1" w:themeTint="BF"/>
          <w:bottom w:val="single" w:sz="8" w:space="0" w:color="6CA8CA" w:themeColor="accent1" w:themeTint="BF"/>
          <w:right w:val="single" w:sz="8" w:space="0" w:color="6CA8CA" w:themeColor="accent1" w:themeTint="BF"/>
          <w:insideH w:val="nil"/>
          <w:insideV w:val="nil"/>
        </w:tcBorders>
      </w:tcPr>
    </w:tblStylePr>
    <w:tblStylePr w:type="firstCol">
      <w:rPr>
        <w:b/>
        <w:bCs/>
      </w:rPr>
    </w:tblStylePr>
    <w:tblStylePr w:type="lastCol">
      <w:rPr>
        <w:b/>
        <w:bCs/>
      </w:rPr>
    </w:tblStylePr>
    <w:tblStylePr w:type="band1Vert">
      <w:tblPr/>
      <w:tcPr>
        <w:shd w:val="clear" w:color="auto" w:fill="CEE2ED" w:themeFill="accent1" w:themeFillTint="3F"/>
      </w:tcPr>
    </w:tblStylePr>
    <w:tblStylePr w:type="band1Horz">
      <w:tblPr/>
      <w:tcPr>
        <w:tcBorders>
          <w:insideH w:val="nil"/>
          <w:insideV w:val="nil"/>
        </w:tcBorders>
        <w:shd w:val="clear" w:color="auto" w:fill="CEE2ED"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D18B7"/>
    <w:tblPr>
      <w:tblStyleRowBandSize w:val="1"/>
      <w:tblStyleColBandSize w:val="1"/>
      <w:tbl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single" w:sz="8" w:space="0" w:color="C8D94C" w:themeColor="accent2" w:themeTint="BF"/>
      </w:tblBorders>
    </w:tblPr>
    <w:tblStylePr w:type="firstRow">
      <w:pPr>
        <w:spacing w:before="0" w:after="0" w:line="240" w:lineRule="auto"/>
      </w:pPr>
      <w:rPr>
        <w:b/>
        <w:bCs/>
        <w:color w:val="FFFFFF" w:themeColor="background1"/>
      </w:rPr>
      <w:tblPr/>
      <w:tcPr>
        <w:tcBorders>
          <w:top w:val="single" w:sz="8"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shd w:val="clear" w:color="auto" w:fill="A6B727" w:themeFill="accent2"/>
      </w:tcPr>
    </w:tblStylePr>
    <w:tblStylePr w:type="lastRow">
      <w:pPr>
        <w:spacing w:before="0" w:after="0" w:line="240" w:lineRule="auto"/>
      </w:pPr>
      <w:rPr>
        <w:b/>
        <w:bCs/>
      </w:rPr>
      <w:tblPr/>
      <w:tcPr>
        <w:tcBorders>
          <w:top w:val="double" w:sz="6" w:space="0" w:color="C8D94C" w:themeColor="accent2" w:themeTint="BF"/>
          <w:left w:val="single" w:sz="8" w:space="0" w:color="C8D94C" w:themeColor="accent2" w:themeTint="BF"/>
          <w:bottom w:val="single" w:sz="8" w:space="0" w:color="C8D94C" w:themeColor="accent2" w:themeTint="BF"/>
          <w:right w:val="single" w:sz="8" w:space="0" w:color="C8D94C" w:themeColor="accent2" w:themeTint="BF"/>
          <w:insideH w:val="nil"/>
          <w:insideV w:val="nil"/>
        </w:tcBorders>
      </w:tcPr>
    </w:tblStylePr>
    <w:tblStylePr w:type="firstCol">
      <w:rPr>
        <w:b/>
        <w:bCs/>
      </w:rPr>
    </w:tblStylePr>
    <w:tblStylePr w:type="lastCol">
      <w:rPr>
        <w:b/>
        <w:bCs/>
      </w:rPr>
    </w:tblStylePr>
    <w:tblStylePr w:type="band1Vert">
      <w:tblPr/>
      <w:tcPr>
        <w:shd w:val="clear" w:color="auto" w:fill="ECF2C4" w:themeFill="accent2" w:themeFillTint="3F"/>
      </w:tcPr>
    </w:tblStylePr>
    <w:tblStylePr w:type="band1Horz">
      <w:tblPr/>
      <w:tcPr>
        <w:tcBorders>
          <w:insideH w:val="nil"/>
          <w:insideV w:val="nil"/>
        </w:tcBorders>
        <w:shd w:val="clear" w:color="auto" w:fill="ECF2C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D18B7"/>
    <w:tblPr>
      <w:tblStyleRowBandSize w:val="1"/>
      <w:tblStyleColBandSize w:val="1"/>
      <w:tbl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single" w:sz="8" w:space="0" w:color="FFAE39" w:themeColor="accent3" w:themeTint="BF"/>
      </w:tblBorders>
    </w:tblPr>
    <w:tblStylePr w:type="firstRow">
      <w:pPr>
        <w:spacing w:before="0" w:after="0" w:line="240" w:lineRule="auto"/>
      </w:pPr>
      <w:rPr>
        <w:b/>
        <w:bCs/>
        <w:color w:val="FFFFFF" w:themeColor="background1"/>
      </w:rPr>
      <w:tblPr/>
      <w:tcPr>
        <w:tcBorders>
          <w:top w:val="single" w:sz="8"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shd w:val="clear" w:color="auto" w:fill="F69200" w:themeFill="accent3"/>
      </w:tcPr>
    </w:tblStylePr>
    <w:tblStylePr w:type="lastRow">
      <w:pPr>
        <w:spacing w:before="0" w:after="0" w:line="240" w:lineRule="auto"/>
      </w:pPr>
      <w:rPr>
        <w:b/>
        <w:bCs/>
      </w:rPr>
      <w:tblPr/>
      <w:tcPr>
        <w:tcBorders>
          <w:top w:val="double" w:sz="6" w:space="0" w:color="FFAE39" w:themeColor="accent3" w:themeTint="BF"/>
          <w:left w:val="single" w:sz="8" w:space="0" w:color="FFAE39" w:themeColor="accent3" w:themeTint="BF"/>
          <w:bottom w:val="single" w:sz="8" w:space="0" w:color="FFAE39" w:themeColor="accent3" w:themeTint="BF"/>
          <w:right w:val="single" w:sz="8" w:space="0" w:color="FFAE39" w:themeColor="accent3" w:themeTint="BF"/>
          <w:insideH w:val="nil"/>
          <w:insideV w:val="nil"/>
        </w:tcBorders>
      </w:tcPr>
    </w:tblStylePr>
    <w:tblStylePr w:type="firstCol">
      <w:rPr>
        <w:b/>
        <w:bCs/>
      </w:rPr>
    </w:tblStylePr>
    <w:tblStylePr w:type="lastCol">
      <w:rPr>
        <w:b/>
        <w:bCs/>
      </w:rPr>
    </w:tblStylePr>
    <w:tblStylePr w:type="band1Vert">
      <w:tblPr/>
      <w:tcPr>
        <w:shd w:val="clear" w:color="auto" w:fill="FFE4BD" w:themeFill="accent3" w:themeFillTint="3F"/>
      </w:tcPr>
    </w:tblStylePr>
    <w:tblStylePr w:type="band1Horz">
      <w:tblPr/>
      <w:tcPr>
        <w:tcBorders>
          <w:insideH w:val="nil"/>
          <w:insideV w:val="nil"/>
        </w:tcBorders>
        <w:shd w:val="clear" w:color="auto" w:fill="FFE4B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D18B7"/>
    <w:tblPr>
      <w:tblStyleRowBandSize w:val="1"/>
      <w:tblStyleColBandSize w:val="1"/>
      <w:tbl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single" w:sz="8" w:space="0" w:color="A2A2A2" w:themeColor="accent4" w:themeTint="BF"/>
      </w:tblBorders>
    </w:tblPr>
    <w:tblStylePr w:type="firstRow">
      <w:pPr>
        <w:spacing w:before="0" w:after="0" w:line="240" w:lineRule="auto"/>
      </w:pPr>
      <w:rPr>
        <w:b/>
        <w:bCs/>
        <w:color w:val="FFFFFF" w:themeColor="background1"/>
      </w:rPr>
      <w:tblPr/>
      <w:tcPr>
        <w:tcBorders>
          <w:top w:val="single" w:sz="8"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shd w:val="clear" w:color="auto" w:fill="838383" w:themeFill="accent4"/>
      </w:tcPr>
    </w:tblStylePr>
    <w:tblStylePr w:type="lastRow">
      <w:pPr>
        <w:spacing w:before="0" w:after="0" w:line="240" w:lineRule="auto"/>
      </w:pPr>
      <w:rPr>
        <w:b/>
        <w:bCs/>
      </w:rPr>
      <w:tblPr/>
      <w:tcPr>
        <w:tcBorders>
          <w:top w:val="double" w:sz="6" w:space="0" w:color="A2A2A2" w:themeColor="accent4" w:themeTint="BF"/>
          <w:left w:val="single" w:sz="8" w:space="0" w:color="A2A2A2" w:themeColor="accent4" w:themeTint="BF"/>
          <w:bottom w:val="single" w:sz="8" w:space="0" w:color="A2A2A2" w:themeColor="accent4" w:themeTint="BF"/>
          <w:right w:val="single" w:sz="8" w:space="0" w:color="A2A2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0E0E0" w:themeFill="accent4" w:themeFillTint="3F"/>
      </w:tcPr>
    </w:tblStylePr>
    <w:tblStylePr w:type="band1Horz">
      <w:tblPr/>
      <w:tcPr>
        <w:tcBorders>
          <w:insideH w:val="nil"/>
          <w:insideV w:val="nil"/>
        </w:tcBorders>
        <w:shd w:val="clear" w:color="auto" w:fill="E0E0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D18B7"/>
    <w:tblPr>
      <w:tblStyleRowBandSize w:val="1"/>
      <w:tblStyleColBandSize w:val="1"/>
      <w:tbl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single" w:sz="8" w:space="0" w:color="FED144" w:themeColor="accent5" w:themeTint="BF"/>
      </w:tblBorders>
    </w:tblPr>
    <w:tblStylePr w:type="firstRow">
      <w:pPr>
        <w:spacing w:before="0" w:after="0" w:line="240" w:lineRule="auto"/>
      </w:pPr>
      <w:rPr>
        <w:b/>
        <w:bCs/>
        <w:color w:val="FFFFFF" w:themeColor="background1"/>
      </w:rPr>
      <w:tblPr/>
      <w:tcPr>
        <w:tcBorders>
          <w:top w:val="single" w:sz="8"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shd w:val="clear" w:color="auto" w:fill="FEC306" w:themeFill="accent5"/>
      </w:tcPr>
    </w:tblStylePr>
    <w:tblStylePr w:type="lastRow">
      <w:pPr>
        <w:spacing w:before="0" w:after="0" w:line="240" w:lineRule="auto"/>
      </w:pPr>
      <w:rPr>
        <w:b/>
        <w:bCs/>
      </w:rPr>
      <w:tblPr/>
      <w:tcPr>
        <w:tcBorders>
          <w:top w:val="double" w:sz="6" w:space="0" w:color="FED144" w:themeColor="accent5" w:themeTint="BF"/>
          <w:left w:val="single" w:sz="8" w:space="0" w:color="FED144" w:themeColor="accent5" w:themeTint="BF"/>
          <w:bottom w:val="single" w:sz="8" w:space="0" w:color="FED144" w:themeColor="accent5" w:themeTint="BF"/>
          <w:right w:val="single" w:sz="8" w:space="0" w:color="FED144" w:themeColor="accent5" w:themeTint="BF"/>
          <w:insideH w:val="nil"/>
          <w:insideV w:val="nil"/>
        </w:tcBorders>
      </w:tcPr>
    </w:tblStylePr>
    <w:tblStylePr w:type="firstCol">
      <w:rPr>
        <w:b/>
        <w:bCs/>
      </w:rPr>
    </w:tblStylePr>
    <w:tblStylePr w:type="lastCol">
      <w:rPr>
        <w:b/>
        <w:bCs/>
      </w:rPr>
    </w:tblStylePr>
    <w:tblStylePr w:type="band1Vert">
      <w:tblPr/>
      <w:tcPr>
        <w:shd w:val="clear" w:color="auto" w:fill="FEF0C1" w:themeFill="accent5" w:themeFillTint="3F"/>
      </w:tcPr>
    </w:tblStylePr>
    <w:tblStylePr w:type="band1Horz">
      <w:tblPr/>
      <w:tcPr>
        <w:tcBorders>
          <w:insideH w:val="nil"/>
          <w:insideV w:val="nil"/>
        </w:tcBorders>
        <w:shd w:val="clear" w:color="auto" w:fill="FEF0C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D18B7"/>
    <w:tblPr>
      <w:tblStyleRowBandSize w:val="1"/>
      <w:tblStyleColBandSize w:val="1"/>
      <w:tbl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single" w:sz="8" w:space="0" w:color="E77D5D" w:themeColor="accent6" w:themeTint="BF"/>
      </w:tblBorders>
    </w:tblPr>
    <w:tblStylePr w:type="firstRow">
      <w:pPr>
        <w:spacing w:before="0" w:after="0" w:line="240" w:lineRule="auto"/>
      </w:pPr>
      <w:rPr>
        <w:b/>
        <w:bCs/>
        <w:color w:val="FFFFFF" w:themeColor="background1"/>
      </w:rPr>
      <w:tblPr/>
      <w:tcPr>
        <w:tcBorders>
          <w:top w:val="single" w:sz="8"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shd w:val="clear" w:color="auto" w:fill="DF5327" w:themeFill="accent6"/>
      </w:tcPr>
    </w:tblStylePr>
    <w:tblStylePr w:type="lastRow">
      <w:pPr>
        <w:spacing w:before="0" w:after="0" w:line="240" w:lineRule="auto"/>
      </w:pPr>
      <w:rPr>
        <w:b/>
        <w:bCs/>
      </w:rPr>
      <w:tblPr/>
      <w:tcPr>
        <w:tcBorders>
          <w:top w:val="double" w:sz="6" w:space="0" w:color="E77D5D" w:themeColor="accent6" w:themeTint="BF"/>
          <w:left w:val="single" w:sz="8" w:space="0" w:color="E77D5D" w:themeColor="accent6" w:themeTint="BF"/>
          <w:bottom w:val="single" w:sz="8" w:space="0" w:color="E77D5D" w:themeColor="accent6" w:themeTint="BF"/>
          <w:right w:val="single" w:sz="8" w:space="0" w:color="E77D5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7D4C9" w:themeFill="accent6" w:themeFillTint="3F"/>
      </w:tcPr>
    </w:tblStylePr>
    <w:tblStylePr w:type="band1Horz">
      <w:tblPr/>
      <w:tcPr>
        <w:tcBorders>
          <w:insideH w:val="nil"/>
          <w:insideV w:val="nil"/>
        </w:tcBorders>
        <w:shd w:val="clear" w:color="auto" w:fill="F7D4C9"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18AB3"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18AB3" w:themeFill="accent1"/>
      </w:tcPr>
    </w:tblStylePr>
    <w:tblStylePr w:type="lastCol">
      <w:rPr>
        <w:b/>
        <w:bCs/>
        <w:color w:val="FFFFFF" w:themeColor="background1"/>
      </w:rPr>
      <w:tblPr/>
      <w:tcPr>
        <w:tcBorders>
          <w:left w:val="nil"/>
          <w:right w:val="nil"/>
          <w:insideH w:val="nil"/>
          <w:insideV w:val="nil"/>
        </w:tcBorders>
        <w:shd w:val="clear" w:color="auto" w:fill="418AB3"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6B7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6B727" w:themeFill="accent2"/>
      </w:tcPr>
    </w:tblStylePr>
    <w:tblStylePr w:type="lastCol">
      <w:rPr>
        <w:b/>
        <w:bCs/>
        <w:color w:val="FFFFFF" w:themeColor="background1"/>
      </w:rPr>
      <w:tblPr/>
      <w:tcPr>
        <w:tcBorders>
          <w:left w:val="nil"/>
          <w:right w:val="nil"/>
          <w:insideH w:val="nil"/>
          <w:insideV w:val="nil"/>
        </w:tcBorders>
        <w:shd w:val="clear" w:color="auto" w:fill="A6B7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92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69200" w:themeFill="accent3"/>
      </w:tcPr>
    </w:tblStylePr>
    <w:tblStylePr w:type="lastCol">
      <w:rPr>
        <w:b/>
        <w:bCs/>
        <w:color w:val="FFFFFF" w:themeColor="background1"/>
      </w:rPr>
      <w:tblPr/>
      <w:tcPr>
        <w:tcBorders>
          <w:left w:val="nil"/>
          <w:right w:val="nil"/>
          <w:insideH w:val="nil"/>
          <w:insideV w:val="nil"/>
        </w:tcBorders>
        <w:shd w:val="clear" w:color="auto" w:fill="F692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3838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38383" w:themeFill="accent4"/>
      </w:tcPr>
    </w:tblStylePr>
    <w:tblStylePr w:type="lastCol">
      <w:rPr>
        <w:b/>
        <w:bCs/>
        <w:color w:val="FFFFFF" w:themeColor="background1"/>
      </w:rPr>
      <w:tblPr/>
      <w:tcPr>
        <w:tcBorders>
          <w:left w:val="nil"/>
          <w:right w:val="nil"/>
          <w:insideH w:val="nil"/>
          <w:insideV w:val="nil"/>
        </w:tcBorders>
        <w:shd w:val="clear" w:color="auto" w:fill="83838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C30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EC306" w:themeFill="accent5"/>
      </w:tcPr>
    </w:tblStylePr>
    <w:tblStylePr w:type="lastCol">
      <w:rPr>
        <w:b/>
        <w:bCs/>
        <w:color w:val="FFFFFF" w:themeColor="background1"/>
      </w:rPr>
      <w:tblPr/>
      <w:tcPr>
        <w:tcBorders>
          <w:left w:val="nil"/>
          <w:right w:val="nil"/>
          <w:insideH w:val="nil"/>
          <w:insideV w:val="nil"/>
        </w:tcBorders>
        <w:shd w:val="clear" w:color="auto" w:fill="FEC30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D18B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F532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F5327" w:themeFill="accent6"/>
      </w:tcPr>
    </w:tblStylePr>
    <w:tblStylePr w:type="lastCol">
      <w:rPr>
        <w:b/>
        <w:bCs/>
        <w:color w:val="FFFFFF" w:themeColor="background1"/>
      </w:rPr>
      <w:tblPr/>
      <w:tcPr>
        <w:tcBorders>
          <w:left w:val="nil"/>
          <w:right w:val="nil"/>
          <w:insideH w:val="nil"/>
          <w:insideV w:val="nil"/>
        </w:tcBorders>
        <w:shd w:val="clear" w:color="auto" w:fill="DF532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semiHidden/>
    <w:unhideWhenUsed/>
    <w:rsid w:val="000D18B7"/>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0D18B7"/>
    <w:rPr>
      <w:rFonts w:asciiTheme="majorHAnsi" w:eastAsiaTheme="majorEastAsia" w:hAnsiTheme="majorHAnsi" w:cstheme="majorBidi"/>
      <w:sz w:val="24"/>
      <w:szCs w:val="24"/>
      <w:shd w:val="pct20" w:color="auto" w:fill="auto"/>
    </w:rPr>
  </w:style>
  <w:style w:type="paragraph" w:styleId="NoSpacing">
    <w:name w:val="No Spacing"/>
    <w:uiPriority w:val="1"/>
    <w:semiHidden/>
    <w:unhideWhenUsed/>
    <w:qFormat/>
    <w:rsid w:val="000D18B7"/>
  </w:style>
  <w:style w:type="paragraph" w:styleId="NormalWeb">
    <w:name w:val="Normal (Web)"/>
    <w:basedOn w:val="Normal"/>
    <w:uiPriority w:val="99"/>
    <w:semiHidden/>
    <w:unhideWhenUsed/>
    <w:rsid w:val="000D18B7"/>
    <w:rPr>
      <w:sz w:val="24"/>
      <w:szCs w:val="24"/>
    </w:rPr>
  </w:style>
  <w:style w:type="paragraph" w:styleId="NormalIndent">
    <w:name w:val="Normal Indent"/>
    <w:basedOn w:val="Normal"/>
    <w:uiPriority w:val="99"/>
    <w:semiHidden/>
    <w:unhideWhenUsed/>
    <w:rsid w:val="000D18B7"/>
    <w:pPr>
      <w:ind w:left="720"/>
    </w:pPr>
  </w:style>
  <w:style w:type="paragraph" w:styleId="NoteHeading">
    <w:name w:val="Note Heading"/>
    <w:basedOn w:val="Normal"/>
    <w:next w:val="Normal"/>
    <w:link w:val="NoteHeadingChar"/>
    <w:uiPriority w:val="99"/>
    <w:semiHidden/>
    <w:unhideWhenUsed/>
    <w:rsid w:val="000D18B7"/>
    <w:pPr>
      <w:spacing w:before="0"/>
    </w:pPr>
  </w:style>
  <w:style w:type="character" w:customStyle="1" w:styleId="NoteHeadingChar">
    <w:name w:val="Note Heading Char"/>
    <w:basedOn w:val="DefaultParagraphFont"/>
    <w:link w:val="NoteHeading"/>
    <w:uiPriority w:val="99"/>
    <w:semiHidden/>
    <w:rsid w:val="000D18B7"/>
  </w:style>
  <w:style w:type="character" w:styleId="PageNumber">
    <w:name w:val="page number"/>
    <w:basedOn w:val="DefaultParagraphFont"/>
    <w:uiPriority w:val="99"/>
    <w:semiHidden/>
    <w:unhideWhenUsed/>
    <w:rsid w:val="000D18B7"/>
  </w:style>
  <w:style w:type="table" w:styleId="PlainTable1">
    <w:name w:val="Plain Table 1"/>
    <w:basedOn w:val="TableNormal"/>
    <w:uiPriority w:val="41"/>
    <w:rsid w:val="000D18B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D18B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0D18B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D18B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18B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0D18B7"/>
    <w:pPr>
      <w:spacing w:before="0"/>
    </w:pPr>
    <w:rPr>
      <w:rFonts w:ascii="Consolas" w:hAnsi="Consolas"/>
      <w:szCs w:val="21"/>
    </w:rPr>
  </w:style>
  <w:style w:type="character" w:customStyle="1" w:styleId="PlainTextChar">
    <w:name w:val="Plain Text Char"/>
    <w:basedOn w:val="DefaultParagraphFont"/>
    <w:link w:val="PlainText"/>
    <w:uiPriority w:val="99"/>
    <w:semiHidden/>
    <w:rsid w:val="000D18B7"/>
    <w:rPr>
      <w:rFonts w:ascii="Consolas" w:hAnsi="Consolas"/>
      <w:szCs w:val="21"/>
    </w:rPr>
  </w:style>
  <w:style w:type="paragraph" w:styleId="Quote">
    <w:name w:val="Quote"/>
    <w:basedOn w:val="Normal"/>
    <w:next w:val="Normal"/>
    <w:link w:val="QuoteChar"/>
    <w:uiPriority w:val="29"/>
    <w:semiHidden/>
    <w:unhideWhenUsed/>
    <w:qFormat/>
    <w:rsid w:val="00357FB7"/>
    <w:pPr>
      <w:spacing w:before="200" w:after="160"/>
      <w:jc w:val="center"/>
    </w:pPr>
    <w:rPr>
      <w:i/>
      <w:iCs/>
      <w:color w:val="404040" w:themeColor="text1" w:themeTint="BF"/>
    </w:rPr>
  </w:style>
  <w:style w:type="character" w:customStyle="1" w:styleId="QuoteChar">
    <w:name w:val="Quote Char"/>
    <w:basedOn w:val="DefaultParagraphFont"/>
    <w:link w:val="Quote"/>
    <w:uiPriority w:val="29"/>
    <w:semiHidden/>
    <w:rsid w:val="00357FB7"/>
    <w:rPr>
      <w:i/>
      <w:iCs/>
      <w:color w:val="404040" w:themeColor="text1" w:themeTint="BF"/>
    </w:rPr>
  </w:style>
  <w:style w:type="paragraph" w:styleId="Salutation">
    <w:name w:val="Salutation"/>
    <w:basedOn w:val="Normal"/>
    <w:next w:val="Normal"/>
    <w:link w:val="SalutationChar"/>
    <w:uiPriority w:val="99"/>
    <w:semiHidden/>
    <w:unhideWhenUsed/>
    <w:rsid w:val="000D18B7"/>
  </w:style>
  <w:style w:type="character" w:customStyle="1" w:styleId="SalutationChar">
    <w:name w:val="Salutation Char"/>
    <w:basedOn w:val="DefaultParagraphFont"/>
    <w:link w:val="Salutation"/>
    <w:uiPriority w:val="99"/>
    <w:semiHidden/>
    <w:rsid w:val="000D18B7"/>
  </w:style>
  <w:style w:type="paragraph" w:styleId="Signature">
    <w:name w:val="Signature"/>
    <w:basedOn w:val="Normal"/>
    <w:link w:val="SignatureChar"/>
    <w:uiPriority w:val="99"/>
    <w:semiHidden/>
    <w:unhideWhenUsed/>
    <w:rsid w:val="000D18B7"/>
    <w:pPr>
      <w:spacing w:before="0"/>
      <w:ind w:left="4320"/>
    </w:pPr>
  </w:style>
  <w:style w:type="character" w:customStyle="1" w:styleId="SignatureChar">
    <w:name w:val="Signature Char"/>
    <w:basedOn w:val="DefaultParagraphFont"/>
    <w:link w:val="Signature"/>
    <w:uiPriority w:val="99"/>
    <w:semiHidden/>
    <w:rsid w:val="000D18B7"/>
  </w:style>
  <w:style w:type="character" w:styleId="Strong">
    <w:name w:val="Strong"/>
    <w:basedOn w:val="DefaultParagraphFont"/>
    <w:uiPriority w:val="22"/>
    <w:semiHidden/>
    <w:unhideWhenUsed/>
    <w:qFormat/>
    <w:rsid w:val="000D18B7"/>
    <w:rPr>
      <w:b/>
      <w:bCs/>
    </w:rPr>
  </w:style>
  <w:style w:type="paragraph" w:styleId="Subtitle">
    <w:name w:val="Subtitle"/>
    <w:basedOn w:val="Normal"/>
    <w:link w:val="SubtitleChar"/>
    <w:uiPriority w:val="11"/>
    <w:semiHidden/>
    <w:unhideWhenUsed/>
    <w:qFormat/>
    <w:rsid w:val="00E36687"/>
    <w:pPr>
      <w:numPr>
        <w:ilvl w:val="1"/>
      </w:numPr>
      <w:spacing w:after="160"/>
      <w:contextualSpacing/>
    </w:pPr>
    <w:rPr>
      <w:rFonts w:eastAsiaTheme="minorEastAsia" w:cstheme="minorBidi"/>
      <w:color w:val="5A5A5A" w:themeColor="text1" w:themeTint="A5"/>
      <w:spacing w:val="15"/>
    </w:rPr>
  </w:style>
  <w:style w:type="character" w:customStyle="1" w:styleId="SubtitleChar">
    <w:name w:val="Subtitle Char"/>
    <w:basedOn w:val="DefaultParagraphFont"/>
    <w:link w:val="Subtitle"/>
    <w:uiPriority w:val="11"/>
    <w:semiHidden/>
    <w:rsid w:val="00E36687"/>
    <w:rPr>
      <w:rFonts w:eastAsiaTheme="minorEastAsia" w:cstheme="minorBidi"/>
      <w:color w:val="5A5A5A" w:themeColor="text1" w:themeTint="A5"/>
      <w:spacing w:val="15"/>
    </w:rPr>
  </w:style>
  <w:style w:type="character" w:styleId="SubtleEmphasis">
    <w:name w:val="Subtle Emphasis"/>
    <w:basedOn w:val="DefaultParagraphFont"/>
    <w:uiPriority w:val="19"/>
    <w:semiHidden/>
    <w:unhideWhenUsed/>
    <w:qFormat/>
    <w:rsid w:val="000D18B7"/>
    <w:rPr>
      <w:i/>
      <w:iCs/>
      <w:color w:val="404040" w:themeColor="text1" w:themeTint="BF"/>
    </w:rPr>
  </w:style>
  <w:style w:type="character" w:styleId="SubtleReference">
    <w:name w:val="Subtle Reference"/>
    <w:basedOn w:val="DefaultParagraphFont"/>
    <w:uiPriority w:val="31"/>
    <w:semiHidden/>
    <w:unhideWhenUsed/>
    <w:qFormat/>
    <w:rsid w:val="000D18B7"/>
    <w:rPr>
      <w:smallCaps/>
      <w:color w:val="5A5A5A" w:themeColor="text1" w:themeTint="A5"/>
    </w:rPr>
  </w:style>
  <w:style w:type="table" w:styleId="Table3Deffects1">
    <w:name w:val="Table 3D effects 1"/>
    <w:basedOn w:val="TableNormal"/>
    <w:uiPriority w:val="99"/>
    <w:semiHidden/>
    <w:unhideWhenUsed/>
    <w:rsid w:val="000D18B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D18B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D18B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D18B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D18B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D18B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D18B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D18B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D18B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D18B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D18B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D18B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D18B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D18B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D18B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D18B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D18B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D18B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D18B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D18B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D18B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D18B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D18B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D18B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D18B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D18B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D18B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0D18B7"/>
    <w:pPr>
      <w:ind w:left="220" w:hanging="220"/>
    </w:pPr>
  </w:style>
  <w:style w:type="paragraph" w:styleId="TableofFigures">
    <w:name w:val="table of figures"/>
    <w:basedOn w:val="Normal"/>
    <w:next w:val="Normal"/>
    <w:uiPriority w:val="99"/>
    <w:semiHidden/>
    <w:unhideWhenUsed/>
    <w:rsid w:val="000D18B7"/>
  </w:style>
  <w:style w:type="table" w:styleId="TableProfessional">
    <w:name w:val="Table Professional"/>
    <w:basedOn w:val="TableNormal"/>
    <w:uiPriority w:val="99"/>
    <w:semiHidden/>
    <w:unhideWhenUsed/>
    <w:rsid w:val="000D18B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D18B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D18B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D18B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D18B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D18B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D1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D18B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D18B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D18B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0D18B7"/>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0D18B7"/>
    <w:pPr>
      <w:spacing w:after="100"/>
    </w:pPr>
  </w:style>
  <w:style w:type="paragraph" w:styleId="TOC2">
    <w:name w:val="toc 2"/>
    <w:basedOn w:val="Normal"/>
    <w:next w:val="Normal"/>
    <w:autoRedefine/>
    <w:uiPriority w:val="39"/>
    <w:semiHidden/>
    <w:unhideWhenUsed/>
    <w:rsid w:val="000D18B7"/>
    <w:pPr>
      <w:spacing w:after="100"/>
      <w:ind w:left="220"/>
    </w:pPr>
  </w:style>
  <w:style w:type="paragraph" w:styleId="TOC3">
    <w:name w:val="toc 3"/>
    <w:basedOn w:val="Normal"/>
    <w:next w:val="Normal"/>
    <w:autoRedefine/>
    <w:uiPriority w:val="39"/>
    <w:semiHidden/>
    <w:unhideWhenUsed/>
    <w:rsid w:val="000D18B7"/>
    <w:pPr>
      <w:spacing w:after="100"/>
      <w:ind w:left="440"/>
    </w:pPr>
  </w:style>
  <w:style w:type="paragraph" w:styleId="TOC4">
    <w:name w:val="toc 4"/>
    <w:basedOn w:val="Normal"/>
    <w:next w:val="Normal"/>
    <w:autoRedefine/>
    <w:uiPriority w:val="39"/>
    <w:semiHidden/>
    <w:unhideWhenUsed/>
    <w:rsid w:val="000D18B7"/>
    <w:pPr>
      <w:spacing w:after="100"/>
      <w:ind w:left="660"/>
    </w:pPr>
  </w:style>
  <w:style w:type="paragraph" w:styleId="TOC5">
    <w:name w:val="toc 5"/>
    <w:basedOn w:val="Normal"/>
    <w:next w:val="Normal"/>
    <w:autoRedefine/>
    <w:uiPriority w:val="39"/>
    <w:semiHidden/>
    <w:unhideWhenUsed/>
    <w:rsid w:val="000D18B7"/>
    <w:pPr>
      <w:spacing w:after="100"/>
      <w:ind w:left="880"/>
    </w:pPr>
  </w:style>
  <w:style w:type="paragraph" w:styleId="TOC6">
    <w:name w:val="toc 6"/>
    <w:basedOn w:val="Normal"/>
    <w:next w:val="Normal"/>
    <w:autoRedefine/>
    <w:uiPriority w:val="39"/>
    <w:semiHidden/>
    <w:unhideWhenUsed/>
    <w:rsid w:val="000D18B7"/>
    <w:pPr>
      <w:spacing w:after="100"/>
      <w:ind w:left="1100"/>
    </w:pPr>
  </w:style>
  <w:style w:type="paragraph" w:styleId="TOC7">
    <w:name w:val="toc 7"/>
    <w:basedOn w:val="Normal"/>
    <w:next w:val="Normal"/>
    <w:autoRedefine/>
    <w:uiPriority w:val="39"/>
    <w:semiHidden/>
    <w:unhideWhenUsed/>
    <w:rsid w:val="000D18B7"/>
    <w:pPr>
      <w:spacing w:after="100"/>
      <w:ind w:left="1320"/>
    </w:pPr>
  </w:style>
  <w:style w:type="paragraph" w:styleId="TOC8">
    <w:name w:val="toc 8"/>
    <w:basedOn w:val="Normal"/>
    <w:next w:val="Normal"/>
    <w:autoRedefine/>
    <w:uiPriority w:val="39"/>
    <w:semiHidden/>
    <w:unhideWhenUsed/>
    <w:rsid w:val="000D18B7"/>
    <w:pPr>
      <w:spacing w:after="100"/>
      <w:ind w:left="1540"/>
    </w:pPr>
  </w:style>
  <w:style w:type="paragraph" w:styleId="TOC9">
    <w:name w:val="toc 9"/>
    <w:basedOn w:val="Normal"/>
    <w:next w:val="Normal"/>
    <w:autoRedefine/>
    <w:uiPriority w:val="39"/>
    <w:semiHidden/>
    <w:unhideWhenUsed/>
    <w:rsid w:val="000D18B7"/>
    <w:pPr>
      <w:spacing w:after="100"/>
      <w:ind w:left="1760"/>
    </w:pPr>
  </w:style>
  <w:style w:type="paragraph" w:styleId="TOCHeading">
    <w:name w:val="TOC Heading"/>
    <w:basedOn w:val="Heading1"/>
    <w:next w:val="Normal"/>
    <w:uiPriority w:val="39"/>
    <w:semiHidden/>
    <w:unhideWhenUsed/>
    <w:qFormat/>
    <w:rsid w:val="00E36687"/>
    <w:pPr>
      <w:outlineLvl w:val="9"/>
    </w:pPr>
    <w:rPr>
      <w:bCs w:val="0"/>
      <w:szCs w:val="32"/>
    </w:rPr>
  </w:style>
  <w:style w:type="paragraph" w:customStyle="1" w:styleId="ImageCenterAligned">
    <w:name w:val="Image Center Aligned"/>
    <w:basedOn w:val="Normal"/>
    <w:uiPriority w:val="1"/>
    <w:qFormat/>
    <w:rsid w:val="001433C2"/>
    <w:pPr>
      <w:tabs>
        <w:tab w:val="left" w:pos="4770"/>
        <w:tab w:val="right" w:pos="9360"/>
      </w:tabs>
      <w:jc w:val="center"/>
    </w:pPr>
    <w:rPr>
      <w:rFonts w:eastAsiaTheme="minorEastAsia" w:cstheme="minorBidi"/>
      <w:noProof/>
      <w:lang w:eastAsia="ja-JP"/>
    </w:rPr>
  </w:style>
  <w:style w:type="table" w:customStyle="1" w:styleId="ConferenceRecord">
    <w:name w:val="Conference Record"/>
    <w:basedOn w:val="TableNormal"/>
    <w:uiPriority w:val="99"/>
    <w:rsid w:val="006545A9"/>
    <w:pPr>
      <w:spacing w:before="0" w:after="0" w:line="240" w:lineRule="auto"/>
    </w:pPr>
    <w:rPr>
      <w:rFonts w:eastAsiaTheme="minorEastAsia" w:cstheme="minorBidi"/>
      <w:szCs w:val="22"/>
      <w:lang w:eastAsia="ja-JP"/>
    </w:rPr>
    <w:tblPr>
      <w:tblBorders>
        <w:bottom w:val="single" w:sz="4" w:space="0" w:color="7F7F7F" w:themeColor="text1" w:themeTint="80"/>
        <w:insideH w:val="single" w:sz="4" w:space="0" w:color="7F7F7F" w:themeColor="text1" w:themeTint="80"/>
      </w:tblBorders>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948361">
      <w:bodyDiv w:val="1"/>
      <w:marLeft w:val="0"/>
      <w:marRight w:val="0"/>
      <w:marTop w:val="0"/>
      <w:marBottom w:val="0"/>
      <w:divBdr>
        <w:top w:val="none" w:sz="0" w:space="0" w:color="auto"/>
        <w:left w:val="none" w:sz="0" w:space="0" w:color="auto"/>
        <w:bottom w:val="none" w:sz="0" w:space="0" w:color="auto"/>
        <w:right w:val="none" w:sz="0" w:space="0" w:color="auto"/>
      </w:divBdr>
    </w:div>
    <w:div w:id="406198285">
      <w:bodyDiv w:val="1"/>
      <w:marLeft w:val="0"/>
      <w:marRight w:val="0"/>
      <w:marTop w:val="0"/>
      <w:marBottom w:val="0"/>
      <w:divBdr>
        <w:top w:val="none" w:sz="0" w:space="0" w:color="auto"/>
        <w:left w:val="none" w:sz="0" w:space="0" w:color="auto"/>
        <w:bottom w:val="none" w:sz="0" w:space="0" w:color="auto"/>
        <w:right w:val="none" w:sz="0" w:space="0" w:color="auto"/>
      </w:divBdr>
    </w:div>
    <w:div w:id="572543727">
      <w:bodyDiv w:val="1"/>
      <w:marLeft w:val="0"/>
      <w:marRight w:val="0"/>
      <w:marTop w:val="0"/>
      <w:marBottom w:val="0"/>
      <w:divBdr>
        <w:top w:val="none" w:sz="0" w:space="0" w:color="auto"/>
        <w:left w:val="none" w:sz="0" w:space="0" w:color="auto"/>
        <w:bottom w:val="none" w:sz="0" w:space="0" w:color="auto"/>
        <w:right w:val="none" w:sz="0" w:space="0" w:color="auto"/>
      </w:divBdr>
    </w:div>
    <w:div w:id="856236178">
      <w:bodyDiv w:val="1"/>
      <w:marLeft w:val="0"/>
      <w:marRight w:val="0"/>
      <w:marTop w:val="0"/>
      <w:marBottom w:val="0"/>
      <w:divBdr>
        <w:top w:val="none" w:sz="0" w:space="0" w:color="auto"/>
        <w:left w:val="none" w:sz="0" w:space="0" w:color="auto"/>
        <w:bottom w:val="none" w:sz="0" w:space="0" w:color="auto"/>
        <w:right w:val="none" w:sz="0" w:space="0" w:color="auto"/>
      </w:divBdr>
    </w:div>
    <w:div w:id="894314601">
      <w:bodyDiv w:val="1"/>
      <w:marLeft w:val="0"/>
      <w:marRight w:val="0"/>
      <w:marTop w:val="0"/>
      <w:marBottom w:val="0"/>
      <w:divBdr>
        <w:top w:val="none" w:sz="0" w:space="0" w:color="auto"/>
        <w:left w:val="none" w:sz="0" w:space="0" w:color="auto"/>
        <w:bottom w:val="none" w:sz="0" w:space="0" w:color="auto"/>
        <w:right w:val="none" w:sz="0" w:space="0" w:color="auto"/>
      </w:divBdr>
    </w:div>
    <w:div w:id="1228224671">
      <w:bodyDiv w:val="1"/>
      <w:marLeft w:val="0"/>
      <w:marRight w:val="0"/>
      <w:marTop w:val="0"/>
      <w:marBottom w:val="0"/>
      <w:divBdr>
        <w:top w:val="none" w:sz="0" w:space="0" w:color="auto"/>
        <w:left w:val="none" w:sz="0" w:space="0" w:color="auto"/>
        <w:bottom w:val="none" w:sz="0" w:space="0" w:color="auto"/>
        <w:right w:val="none" w:sz="0" w:space="0" w:color="auto"/>
      </w:divBdr>
    </w:div>
    <w:div w:id="1377464886">
      <w:bodyDiv w:val="1"/>
      <w:marLeft w:val="0"/>
      <w:marRight w:val="0"/>
      <w:marTop w:val="0"/>
      <w:marBottom w:val="0"/>
      <w:divBdr>
        <w:top w:val="none" w:sz="0" w:space="0" w:color="auto"/>
        <w:left w:val="none" w:sz="0" w:space="0" w:color="auto"/>
        <w:bottom w:val="none" w:sz="0" w:space="0" w:color="auto"/>
        <w:right w:val="none" w:sz="0" w:space="0" w:color="auto"/>
      </w:divBdr>
    </w:div>
    <w:div w:id="1664503196">
      <w:bodyDiv w:val="1"/>
      <w:marLeft w:val="0"/>
      <w:marRight w:val="0"/>
      <w:marTop w:val="0"/>
      <w:marBottom w:val="0"/>
      <w:divBdr>
        <w:top w:val="none" w:sz="0" w:space="0" w:color="auto"/>
        <w:left w:val="none" w:sz="0" w:space="0" w:color="auto"/>
        <w:bottom w:val="none" w:sz="0" w:space="0" w:color="auto"/>
        <w:right w:val="none" w:sz="0" w:space="0" w:color="auto"/>
      </w:divBdr>
    </w:div>
    <w:div w:id="214414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9.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89.emf"/><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endnotes" Target="endnotes.xml"/><Relationship Id="rId23" Type="http://schemas.openxmlformats.org/officeDocument/2006/relationships/image" Target="media/image17.png"/><Relationship Id="rId119" Type="http://schemas.openxmlformats.org/officeDocument/2006/relationships/image" Target="media/image112.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hyperlink" Target="https://civil-pro.ir/?p=1442&amp;preview=true" TargetMode="External"/><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13" Type="http://schemas.openxmlformats.org/officeDocument/2006/relationships/image" Target="media/image7.png"/><Relationship Id="rId109" Type="http://schemas.openxmlformats.org/officeDocument/2006/relationships/image" Target="media/image102.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0.emf"/><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image" Target="media/image1.png"/><Relationship Id="rId162" Type="http://schemas.openxmlformats.org/officeDocument/2006/relationships/image" Target="media/image155.png"/><Relationship Id="rId183" Type="http://schemas.openxmlformats.org/officeDocument/2006/relationships/image" Target="media/image17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header" Target="header2.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3.emf"/><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6.png"/><Relationship Id="rId98" Type="http://schemas.openxmlformats.org/officeDocument/2006/relationships/image" Target="media/image91.emf"/><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190" Type="http://schemas.openxmlformats.org/officeDocument/2006/relationships/image" Target="media/image183.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7.png"/><Relationship Id="rId99" Type="http://schemas.openxmlformats.org/officeDocument/2006/relationships/image" Target="media/image92.emf"/><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fontTable" Target="fontTable.xml"/><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4.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header" Target="header1.xml"/><Relationship Id="rId201" Type="http://schemas.openxmlformats.org/officeDocument/2006/relationships/theme" Target="theme/theme1.xml"/><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4.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numbering" Target="numbering.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7.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footer" Target="footer1.xml"/><Relationship Id="rId18" Type="http://schemas.openxmlformats.org/officeDocument/2006/relationships/image" Target="media/image12.png"/><Relationship Id="rId39" Type="http://schemas.openxmlformats.org/officeDocument/2006/relationships/image" Target="media/image33.png"/><Relationship Id="rId50" Type="http://schemas.openxmlformats.org/officeDocument/2006/relationships/image" Target="media/image44.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5.png"/><Relationship Id="rId92"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Teacher-parent%20conference%20record.dotx" TargetMode="External"/></Relationships>
</file>

<file path=word/theme/theme1.xml><?xml version="1.0" encoding="utf-8"?>
<a:theme xmlns:a="http://schemas.openxmlformats.org/drawingml/2006/main" name="Theme1">
  <a:themeElements>
    <a:clrScheme name="Marquee">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Century Gothic">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Teacher-parent conference record</Template>
  <TotalTime>2158</TotalTime>
  <Pages>150</Pages>
  <Words>5869</Words>
  <Characters>33457</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Asus</cp:lastModifiedBy>
  <cp:revision>486</cp:revision>
  <cp:lastPrinted>2019-08-28T19:25:00Z</cp:lastPrinted>
  <dcterms:created xsi:type="dcterms:W3CDTF">2019-08-21T10:38:00Z</dcterms:created>
  <dcterms:modified xsi:type="dcterms:W3CDTF">2025-07-04T15:44:00Z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TC010182621033</vt:lpwstr>
  </property>
  <property fmtid="{D5CDD505-2E9C-101B-9397-08002B2CF9AE}" pid="3" name="ContentTypeId">
    <vt:lpwstr>0x010100AA3F7D94069FF64A86F7DFF56D60E3BE</vt:lpwstr>
  </property>
  <property fmtid="{D5CDD505-2E9C-101B-9397-08002B2CF9AE}" pid="4" name="InternalTags">
    <vt:lpwstr/>
  </property>
  <property fmtid="{D5CDD505-2E9C-101B-9397-08002B2CF9AE}" pid="5" name="FeatureTags">
    <vt:lpwstr/>
  </property>
  <property fmtid="{D5CDD505-2E9C-101B-9397-08002B2CF9AE}" pid="6" name="LocalizationTags">
    <vt:lpwstr/>
  </property>
  <property fmtid="{D5CDD505-2E9C-101B-9397-08002B2CF9AE}" pid="7" name="ScenarioTags">
    <vt:lpwstr/>
  </property>
  <property fmtid="{D5CDD505-2E9C-101B-9397-08002B2CF9AE}" pid="8" name="CampaignTags">
    <vt:lpwstr/>
  </property>
  <property fmtid="{D5CDD505-2E9C-101B-9397-08002B2CF9AE}" pid="9" name="LocMarketGroupTiers">
    <vt:lpwstr>,t:Tier 1,t:Tier 2,t:Tier 3,</vt:lpwstr>
  </property>
</Properties>
</file>